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4149" w:rsidRDefault="00464149">
      <w:pPr>
        <w:rPr>
          <w:b/>
          <w:sz w:val="28"/>
          <w:szCs w:val="28"/>
        </w:rPr>
      </w:pPr>
    </w:p>
    <w:p w:rsidR="00464149" w:rsidRDefault="00464149">
      <w:bookmarkStart w:id="0" w:name="_GoBack"/>
      <w:bookmarkEnd w:id="0"/>
      <w:r>
        <w:rPr>
          <w:b/>
          <w:sz w:val="28"/>
          <w:szCs w:val="28"/>
        </w:rPr>
        <w:t>PRIRODOSLOVNA ŠKOLA KARLOVAC</w:t>
      </w:r>
    </w:p>
    <w:p w:rsidR="00464149" w:rsidRDefault="00464149">
      <w:r>
        <w:rPr>
          <w:b/>
          <w:sz w:val="28"/>
          <w:szCs w:val="28"/>
        </w:rPr>
        <w:t>KARLOVAC, STJEPANA MIHALIĆA 43</w:t>
      </w:r>
    </w:p>
    <w:p w:rsidR="00464149" w:rsidRDefault="00464149">
      <w:pPr>
        <w:rPr>
          <w:b/>
          <w:sz w:val="28"/>
          <w:szCs w:val="28"/>
        </w:rPr>
      </w:pPr>
    </w:p>
    <w:p w:rsidR="00464149" w:rsidRDefault="00464149">
      <w:pPr>
        <w:rPr>
          <w:b/>
          <w:sz w:val="28"/>
          <w:szCs w:val="28"/>
        </w:rPr>
      </w:pPr>
    </w:p>
    <w:p w:rsidR="00464149" w:rsidRDefault="00464149">
      <w:pPr>
        <w:rPr>
          <w:b/>
          <w:sz w:val="28"/>
          <w:szCs w:val="28"/>
        </w:rPr>
      </w:pPr>
    </w:p>
    <w:p w:rsidR="00464149" w:rsidRDefault="00464149">
      <w:pPr>
        <w:rPr>
          <w:b/>
          <w:sz w:val="28"/>
          <w:szCs w:val="28"/>
        </w:rPr>
      </w:pPr>
    </w:p>
    <w:p w:rsidR="00464149" w:rsidRDefault="00464149">
      <w:pPr>
        <w:rPr>
          <w:b/>
          <w:sz w:val="28"/>
          <w:szCs w:val="28"/>
        </w:rPr>
      </w:pPr>
    </w:p>
    <w:p w:rsidR="00464149" w:rsidRDefault="00464149">
      <w:pPr>
        <w:rPr>
          <w:b/>
          <w:sz w:val="28"/>
          <w:szCs w:val="28"/>
        </w:rPr>
      </w:pPr>
    </w:p>
    <w:p w:rsidR="00464149" w:rsidRDefault="00464149">
      <w:pPr>
        <w:rPr>
          <w:b/>
          <w:sz w:val="28"/>
          <w:szCs w:val="28"/>
        </w:rPr>
      </w:pPr>
    </w:p>
    <w:p w:rsidR="001F1299" w:rsidRDefault="001F1299" w:rsidP="001F1299">
      <w:pPr>
        <w:jc w:val="both"/>
      </w:pPr>
      <w:r>
        <w:t xml:space="preserve">Na temelju članka 28. i 118. Zakona o odgoju i obrazovanju u osnovnoj i srednjoj školi  („Narodne novine“, br. 87/08., 86/09., 92/10., 105/10., 90/11., 5/12., 16/12., 86/12., 126/12., 94/13., 152/14., 7/17., 68/18., 98/19 i 64/20.) i članka 35. Statuta Prirodoslovne škole Karlovac, Školski odbor je na sjednici održanoj 5. listopada 2020. godine, donio </w:t>
      </w:r>
    </w:p>
    <w:p w:rsidR="00464149" w:rsidRDefault="00464149">
      <w:pPr>
        <w:rPr>
          <w:sz w:val="28"/>
          <w:szCs w:val="28"/>
        </w:rPr>
      </w:pPr>
    </w:p>
    <w:p w:rsidR="00464149" w:rsidRDefault="00464149">
      <w:pPr>
        <w:rPr>
          <w:sz w:val="28"/>
          <w:szCs w:val="28"/>
        </w:rPr>
      </w:pPr>
    </w:p>
    <w:p w:rsidR="00464149" w:rsidRDefault="00464149">
      <w:pPr>
        <w:rPr>
          <w:sz w:val="28"/>
          <w:szCs w:val="28"/>
        </w:rPr>
      </w:pPr>
    </w:p>
    <w:p w:rsidR="00464149" w:rsidRDefault="00464149">
      <w:pPr>
        <w:rPr>
          <w:sz w:val="28"/>
          <w:szCs w:val="28"/>
        </w:rPr>
      </w:pPr>
    </w:p>
    <w:p w:rsidR="00464149" w:rsidRDefault="00464149">
      <w:pPr>
        <w:rPr>
          <w:sz w:val="28"/>
          <w:szCs w:val="28"/>
        </w:rPr>
      </w:pPr>
    </w:p>
    <w:p w:rsidR="00464149" w:rsidRDefault="00464149">
      <w:pPr>
        <w:rPr>
          <w:sz w:val="28"/>
          <w:szCs w:val="28"/>
        </w:rPr>
      </w:pPr>
    </w:p>
    <w:p w:rsidR="00464149" w:rsidRDefault="00464149">
      <w:pPr>
        <w:pBdr>
          <w:top w:val="single" w:sz="4" w:space="1" w:color="000000"/>
          <w:left w:val="single" w:sz="4" w:space="4" w:color="000000"/>
          <w:bottom w:val="single" w:sz="4" w:space="0" w:color="000000"/>
          <w:right w:val="single" w:sz="4" w:space="4" w:color="000000"/>
        </w:pBdr>
        <w:shd w:val="clear" w:color="auto" w:fill="A3A3A3"/>
        <w:jc w:val="center"/>
        <w:rPr>
          <w:b/>
          <w:sz w:val="28"/>
          <w:szCs w:val="28"/>
        </w:rPr>
      </w:pPr>
    </w:p>
    <w:p w:rsidR="00464149" w:rsidRDefault="00464149">
      <w:pPr>
        <w:pBdr>
          <w:top w:val="single" w:sz="4" w:space="1" w:color="000000"/>
          <w:left w:val="single" w:sz="4" w:space="4" w:color="000000"/>
          <w:bottom w:val="single" w:sz="4" w:space="0" w:color="000000"/>
          <w:right w:val="single" w:sz="4" w:space="4" w:color="000000"/>
        </w:pBdr>
        <w:shd w:val="clear" w:color="auto" w:fill="A3A3A3"/>
        <w:jc w:val="center"/>
      </w:pPr>
      <w:r>
        <w:rPr>
          <w:b/>
          <w:sz w:val="28"/>
          <w:szCs w:val="28"/>
        </w:rPr>
        <w:t xml:space="preserve">G O D I Š N J I  PLAN  I  P R O G R A M  R A D A  Š K O L E </w:t>
      </w:r>
    </w:p>
    <w:p w:rsidR="00464149" w:rsidRDefault="00464149">
      <w:pPr>
        <w:pBdr>
          <w:top w:val="single" w:sz="4" w:space="1" w:color="000000"/>
          <w:left w:val="single" w:sz="4" w:space="4" w:color="000000"/>
          <w:bottom w:val="single" w:sz="4" w:space="0" w:color="000000"/>
          <w:right w:val="single" w:sz="4" w:space="4" w:color="000000"/>
        </w:pBdr>
        <w:shd w:val="clear" w:color="auto" w:fill="A3A3A3"/>
        <w:jc w:val="center"/>
      </w:pPr>
      <w:r>
        <w:rPr>
          <w:b/>
          <w:sz w:val="28"/>
          <w:szCs w:val="28"/>
        </w:rPr>
        <w:t>ZA  ŠKOLSKU  GODINU  2020./2021.</w:t>
      </w:r>
    </w:p>
    <w:p w:rsidR="00464149" w:rsidRDefault="00464149">
      <w:pPr>
        <w:pBdr>
          <w:top w:val="single" w:sz="4" w:space="1" w:color="000000"/>
          <w:left w:val="single" w:sz="4" w:space="4" w:color="000000"/>
          <w:bottom w:val="single" w:sz="4" w:space="0" w:color="000000"/>
          <w:right w:val="single" w:sz="4" w:space="4" w:color="000000"/>
        </w:pBdr>
        <w:shd w:val="clear" w:color="auto" w:fill="A3A3A3"/>
        <w:jc w:val="center"/>
        <w:rPr>
          <w:b/>
          <w:sz w:val="28"/>
          <w:szCs w:val="28"/>
        </w:rPr>
      </w:pPr>
    </w:p>
    <w:p w:rsidR="00464149" w:rsidRDefault="00464149">
      <w:pPr>
        <w:pBdr>
          <w:top w:val="single" w:sz="4" w:space="1" w:color="000000"/>
          <w:left w:val="single" w:sz="4" w:space="4" w:color="000000"/>
          <w:bottom w:val="single" w:sz="4" w:space="0" w:color="000000"/>
          <w:right w:val="single" w:sz="4" w:space="4" w:color="000000"/>
        </w:pBdr>
        <w:shd w:val="clear" w:color="auto" w:fill="A3A3A3"/>
        <w:rPr>
          <w:b/>
          <w:sz w:val="28"/>
          <w:szCs w:val="28"/>
        </w:rPr>
      </w:pPr>
    </w:p>
    <w:p w:rsidR="00464149" w:rsidRDefault="00464149">
      <w:pPr>
        <w:rPr>
          <w:b/>
          <w:sz w:val="28"/>
          <w:szCs w:val="28"/>
        </w:rPr>
      </w:pPr>
    </w:p>
    <w:p w:rsidR="00464149" w:rsidRDefault="00464149">
      <w:pPr>
        <w:rPr>
          <w:b/>
          <w:sz w:val="28"/>
          <w:szCs w:val="28"/>
        </w:rPr>
      </w:pPr>
    </w:p>
    <w:p w:rsidR="00464149" w:rsidRDefault="00464149">
      <w:pPr>
        <w:rPr>
          <w:b/>
          <w:sz w:val="28"/>
          <w:szCs w:val="28"/>
        </w:rPr>
      </w:pPr>
    </w:p>
    <w:p w:rsidR="00464149" w:rsidRDefault="00464149">
      <w:pPr>
        <w:rPr>
          <w:b/>
          <w:sz w:val="28"/>
          <w:szCs w:val="28"/>
        </w:rPr>
      </w:pPr>
    </w:p>
    <w:p w:rsidR="00464149" w:rsidRDefault="00464149">
      <w:pPr>
        <w:jc w:val="right"/>
        <w:rPr>
          <w:b/>
          <w:sz w:val="28"/>
          <w:szCs w:val="28"/>
        </w:rPr>
      </w:pPr>
    </w:p>
    <w:p w:rsidR="00464149" w:rsidRDefault="00464149">
      <w:pPr>
        <w:jc w:val="right"/>
        <w:rPr>
          <w:b/>
          <w:sz w:val="28"/>
          <w:szCs w:val="28"/>
        </w:rPr>
      </w:pPr>
    </w:p>
    <w:p w:rsidR="00464149" w:rsidRDefault="00464149">
      <w:pPr>
        <w:jc w:val="right"/>
        <w:rPr>
          <w:b/>
          <w:sz w:val="28"/>
          <w:szCs w:val="28"/>
        </w:rPr>
      </w:pPr>
    </w:p>
    <w:p w:rsidR="00464149" w:rsidRDefault="00464149">
      <w:pPr>
        <w:jc w:val="right"/>
        <w:rPr>
          <w:b/>
          <w:sz w:val="28"/>
          <w:szCs w:val="28"/>
        </w:rPr>
      </w:pPr>
    </w:p>
    <w:p w:rsidR="00464149" w:rsidRDefault="00464149">
      <w:pPr>
        <w:jc w:val="right"/>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ind w:left="4320"/>
      </w:pPr>
      <w:r>
        <w:rPr>
          <w:b/>
          <w:sz w:val="28"/>
          <w:szCs w:val="28"/>
        </w:rPr>
        <w:t xml:space="preserve">                                                                                 </w:t>
      </w:r>
    </w:p>
    <w:p w:rsidR="00464149" w:rsidRDefault="00464149">
      <w:r>
        <w:rPr>
          <w:b/>
          <w:sz w:val="28"/>
          <w:szCs w:val="28"/>
        </w:rPr>
        <w:t xml:space="preserve">Karlovac, 5. listopad 2020.                                       </w:t>
      </w:r>
    </w:p>
    <w:p w:rsidR="00464149" w:rsidRDefault="00464149">
      <w:pPr>
        <w:rPr>
          <w:rFonts w:ascii="Arial" w:hAnsi="Arial" w:cs="Arial"/>
          <w:b/>
          <w:sz w:val="28"/>
          <w:szCs w:val="28"/>
        </w:rPr>
      </w:pPr>
    </w:p>
    <w:p w:rsidR="00464149" w:rsidRDefault="00464149">
      <w:pPr>
        <w:rPr>
          <w:rFonts w:ascii="Arial" w:hAnsi="Arial" w:cs="Arial"/>
          <w:b/>
          <w:sz w:val="28"/>
          <w:szCs w:val="28"/>
        </w:rPr>
      </w:pPr>
    </w:p>
    <w:p w:rsidR="00464149" w:rsidRDefault="00464149">
      <w:r>
        <w:rPr>
          <w:b/>
          <w:sz w:val="28"/>
          <w:szCs w:val="28"/>
        </w:rPr>
        <w:lastRenderedPageBreak/>
        <w:t>SADRŽAJ:</w:t>
      </w:r>
    </w:p>
    <w:p w:rsidR="00464149" w:rsidRDefault="00464149">
      <w:pPr>
        <w:rPr>
          <w:b/>
          <w:sz w:val="28"/>
          <w:szCs w:val="28"/>
        </w:rPr>
      </w:pPr>
    </w:p>
    <w:p w:rsidR="00464149" w:rsidRDefault="00464149">
      <w:r>
        <w:rPr>
          <w:b/>
          <w:sz w:val="28"/>
          <w:szCs w:val="28"/>
        </w:rPr>
        <w:t>Osnovni podaci o školi</w:t>
      </w:r>
    </w:p>
    <w:p w:rsidR="00464149" w:rsidRDefault="00464149">
      <w:r>
        <w:rPr>
          <w:b/>
          <w:sz w:val="28"/>
          <w:szCs w:val="28"/>
        </w:rPr>
        <w:t>Materijalno-tehnički i kadrovski uvjeti rada škole</w:t>
      </w:r>
    </w:p>
    <w:p w:rsidR="00464149" w:rsidRDefault="00464149">
      <w:r>
        <w:rPr>
          <w:b/>
          <w:sz w:val="28"/>
          <w:szCs w:val="28"/>
        </w:rPr>
        <w:t>Radno vrijeme i dnevni raspored zvonjenja</w:t>
      </w:r>
    </w:p>
    <w:p w:rsidR="00464149" w:rsidRDefault="00464149">
      <w:pPr>
        <w:ind w:left="360"/>
      </w:pPr>
      <w:r>
        <w:rPr>
          <w:b/>
          <w:sz w:val="28"/>
          <w:szCs w:val="28"/>
        </w:rPr>
        <w:t>a) Učenici- brojčani podaci</w:t>
      </w:r>
    </w:p>
    <w:p w:rsidR="00464149" w:rsidRDefault="00464149">
      <w:pPr>
        <w:ind w:left="360"/>
      </w:pPr>
      <w:r>
        <w:rPr>
          <w:b/>
          <w:sz w:val="28"/>
          <w:szCs w:val="28"/>
        </w:rPr>
        <w:t>b) Razrednici/ice, zamjenici/ice razrednika/ica i matične učionice</w:t>
      </w:r>
    </w:p>
    <w:p w:rsidR="00464149" w:rsidRDefault="00464149">
      <w:r>
        <w:rPr>
          <w:b/>
          <w:sz w:val="28"/>
          <w:szCs w:val="28"/>
        </w:rPr>
        <w:t>Zaposlenici škole</w:t>
      </w:r>
    </w:p>
    <w:p w:rsidR="00464149" w:rsidRDefault="00464149">
      <w:pPr>
        <w:ind w:left="360"/>
      </w:pPr>
      <w:r>
        <w:rPr>
          <w:b/>
          <w:sz w:val="28"/>
          <w:szCs w:val="28"/>
        </w:rPr>
        <w:t>a) Programi obrazovanja- popis predmeta i tjedni broj sati</w:t>
      </w:r>
    </w:p>
    <w:p w:rsidR="00464149" w:rsidRDefault="00464149">
      <w:pPr>
        <w:ind w:left="360"/>
      </w:pPr>
      <w:r>
        <w:rPr>
          <w:b/>
          <w:sz w:val="28"/>
          <w:szCs w:val="28"/>
        </w:rPr>
        <w:t xml:space="preserve">b-1) Praktična nastava </w:t>
      </w:r>
      <w:r w:rsidR="009F161C">
        <w:rPr>
          <w:b/>
          <w:sz w:val="28"/>
          <w:szCs w:val="28"/>
        </w:rPr>
        <w:t xml:space="preserve">i stručna praksa </w:t>
      </w:r>
      <w:r>
        <w:rPr>
          <w:b/>
          <w:sz w:val="28"/>
          <w:szCs w:val="28"/>
        </w:rPr>
        <w:t>u školi</w:t>
      </w:r>
      <w:r w:rsidR="009F161C">
        <w:rPr>
          <w:b/>
          <w:sz w:val="28"/>
          <w:szCs w:val="28"/>
        </w:rPr>
        <w:t xml:space="preserve"> i izvan škole</w:t>
      </w:r>
    </w:p>
    <w:p w:rsidR="00464149" w:rsidRDefault="009F161C">
      <w:pPr>
        <w:ind w:left="360"/>
      </w:pPr>
      <w:r>
        <w:rPr>
          <w:b/>
          <w:sz w:val="28"/>
          <w:szCs w:val="28"/>
        </w:rPr>
        <w:t>b-2) Mjesto izvođenja praktične nastave i stručne prakse</w:t>
      </w:r>
    </w:p>
    <w:p w:rsidR="00464149" w:rsidRDefault="00464149">
      <w:pPr>
        <w:numPr>
          <w:ilvl w:val="0"/>
          <w:numId w:val="78"/>
        </w:numPr>
      </w:pPr>
      <w:r>
        <w:rPr>
          <w:b/>
          <w:sz w:val="28"/>
          <w:szCs w:val="28"/>
        </w:rPr>
        <w:t>Dopunska nastava</w:t>
      </w:r>
    </w:p>
    <w:p w:rsidR="00464149" w:rsidRDefault="00464149">
      <w:pPr>
        <w:ind w:left="360"/>
      </w:pPr>
      <w:r>
        <w:rPr>
          <w:b/>
          <w:sz w:val="28"/>
          <w:szCs w:val="28"/>
        </w:rPr>
        <w:t>d) Izborni nastavni predmeti</w:t>
      </w:r>
    </w:p>
    <w:p w:rsidR="00464149" w:rsidRDefault="00464149">
      <w:pPr>
        <w:ind w:left="360"/>
      </w:pPr>
      <w:r>
        <w:rPr>
          <w:b/>
          <w:sz w:val="28"/>
          <w:szCs w:val="28"/>
        </w:rPr>
        <w:t>e) Izvannastavne aktivnosti</w:t>
      </w:r>
    </w:p>
    <w:p w:rsidR="00464149" w:rsidRDefault="00464149">
      <w:r>
        <w:rPr>
          <w:b/>
          <w:sz w:val="28"/>
          <w:szCs w:val="28"/>
        </w:rPr>
        <w:t>Okvirni godišnji kalendar rada škole</w:t>
      </w:r>
    </w:p>
    <w:p w:rsidR="00464149" w:rsidRDefault="00464149">
      <w:r>
        <w:rPr>
          <w:b/>
          <w:sz w:val="28"/>
          <w:szCs w:val="28"/>
        </w:rPr>
        <w:t>Obilježavanje važnih datuma, promocija škole, kulturne, humanitarne aktivnosti škole</w:t>
      </w:r>
    </w:p>
    <w:p w:rsidR="00464149" w:rsidRDefault="00464149">
      <w:r>
        <w:rPr>
          <w:b/>
          <w:sz w:val="28"/>
          <w:szCs w:val="28"/>
        </w:rPr>
        <w:t>Školski izleti, ekskurzije, terenska nastava i posjeti</w:t>
      </w:r>
    </w:p>
    <w:p w:rsidR="00464149" w:rsidRDefault="00464149">
      <w:r>
        <w:rPr>
          <w:b/>
          <w:sz w:val="28"/>
          <w:szCs w:val="28"/>
        </w:rPr>
        <w:t>Natjecanja i smotre</w:t>
      </w:r>
    </w:p>
    <w:p w:rsidR="00464149" w:rsidRDefault="00464149">
      <w:r>
        <w:rPr>
          <w:b/>
          <w:sz w:val="28"/>
          <w:szCs w:val="28"/>
        </w:rPr>
        <w:t xml:space="preserve">Projekti </w:t>
      </w:r>
    </w:p>
    <w:p w:rsidR="00464149" w:rsidRDefault="00464149">
      <w:r>
        <w:rPr>
          <w:b/>
          <w:sz w:val="28"/>
          <w:szCs w:val="28"/>
        </w:rPr>
        <w:t>Školski preventivni program</w:t>
      </w:r>
    </w:p>
    <w:p w:rsidR="00464149" w:rsidRDefault="00464149">
      <w:r>
        <w:rPr>
          <w:b/>
          <w:sz w:val="28"/>
          <w:szCs w:val="28"/>
        </w:rPr>
        <w:t>Zaštita zdravlja učenika</w:t>
      </w:r>
    </w:p>
    <w:p w:rsidR="00464149" w:rsidRDefault="00464149">
      <w:r>
        <w:rPr>
          <w:b/>
          <w:sz w:val="28"/>
          <w:szCs w:val="28"/>
        </w:rPr>
        <w:t>Profesionalno informiranje i usmjeravanje učenika</w:t>
      </w:r>
    </w:p>
    <w:p w:rsidR="00464149" w:rsidRDefault="00464149">
      <w:r>
        <w:rPr>
          <w:b/>
          <w:sz w:val="28"/>
          <w:szCs w:val="28"/>
        </w:rPr>
        <w:t xml:space="preserve">Okvirni planovi i programi rada škole: </w:t>
      </w:r>
    </w:p>
    <w:p w:rsidR="00464149" w:rsidRDefault="00464149">
      <w:pPr>
        <w:numPr>
          <w:ilvl w:val="0"/>
          <w:numId w:val="20"/>
        </w:numPr>
      </w:pPr>
      <w:r>
        <w:rPr>
          <w:b/>
          <w:sz w:val="28"/>
          <w:szCs w:val="28"/>
        </w:rPr>
        <w:t>Plan i program rada ravnatelja</w:t>
      </w:r>
    </w:p>
    <w:p w:rsidR="00464149" w:rsidRDefault="00464149">
      <w:pPr>
        <w:numPr>
          <w:ilvl w:val="0"/>
          <w:numId w:val="20"/>
        </w:numPr>
      </w:pPr>
      <w:r>
        <w:rPr>
          <w:b/>
          <w:sz w:val="28"/>
          <w:szCs w:val="28"/>
        </w:rPr>
        <w:t>Plan i program rada stručne suradnice pedagoginje</w:t>
      </w:r>
    </w:p>
    <w:p w:rsidR="00464149" w:rsidRDefault="00464149">
      <w:pPr>
        <w:numPr>
          <w:ilvl w:val="0"/>
          <w:numId w:val="20"/>
        </w:numPr>
      </w:pPr>
      <w:r>
        <w:rPr>
          <w:b/>
          <w:sz w:val="28"/>
          <w:szCs w:val="28"/>
        </w:rPr>
        <w:t>Plan i program rada stručne suradnice knjižničarke</w:t>
      </w:r>
    </w:p>
    <w:p w:rsidR="00464149" w:rsidRDefault="00464149">
      <w:pPr>
        <w:numPr>
          <w:ilvl w:val="0"/>
          <w:numId w:val="20"/>
        </w:numPr>
      </w:pPr>
      <w:r>
        <w:rPr>
          <w:b/>
          <w:sz w:val="28"/>
          <w:szCs w:val="28"/>
        </w:rPr>
        <w:t>Plan i program rada administrativne službe:</w:t>
      </w:r>
    </w:p>
    <w:p w:rsidR="00464149" w:rsidRDefault="00464149">
      <w:pPr>
        <w:ind w:left="720"/>
      </w:pPr>
      <w:r>
        <w:rPr>
          <w:b/>
          <w:sz w:val="28"/>
          <w:szCs w:val="28"/>
        </w:rPr>
        <w:t xml:space="preserve">Tajnica </w:t>
      </w:r>
    </w:p>
    <w:p w:rsidR="00464149" w:rsidRDefault="00464149">
      <w:pPr>
        <w:ind w:left="720"/>
      </w:pPr>
      <w:r>
        <w:rPr>
          <w:b/>
          <w:sz w:val="28"/>
          <w:szCs w:val="28"/>
        </w:rPr>
        <w:t>Administratorica-blagajnica</w:t>
      </w:r>
    </w:p>
    <w:p w:rsidR="00464149" w:rsidRDefault="00464149">
      <w:pPr>
        <w:ind w:left="720"/>
      </w:pPr>
      <w:r>
        <w:rPr>
          <w:b/>
          <w:sz w:val="28"/>
          <w:szCs w:val="28"/>
        </w:rPr>
        <w:t>Voditeljica računovodstva</w:t>
      </w:r>
    </w:p>
    <w:p w:rsidR="00464149" w:rsidRDefault="00464149">
      <w:pPr>
        <w:numPr>
          <w:ilvl w:val="0"/>
          <w:numId w:val="20"/>
        </w:numPr>
      </w:pPr>
      <w:r>
        <w:rPr>
          <w:b/>
          <w:sz w:val="28"/>
          <w:szCs w:val="28"/>
        </w:rPr>
        <w:t>Plan i program rada Nastavničkog vijeća</w:t>
      </w:r>
    </w:p>
    <w:p w:rsidR="00464149" w:rsidRDefault="00464149">
      <w:pPr>
        <w:ind w:left="720"/>
      </w:pPr>
      <w:r>
        <w:rPr>
          <w:b/>
          <w:sz w:val="28"/>
          <w:szCs w:val="28"/>
        </w:rPr>
        <w:t>Stručno usavršavanje</w:t>
      </w:r>
    </w:p>
    <w:p w:rsidR="00464149" w:rsidRDefault="00464149">
      <w:pPr>
        <w:numPr>
          <w:ilvl w:val="0"/>
          <w:numId w:val="20"/>
        </w:numPr>
      </w:pPr>
      <w:r>
        <w:rPr>
          <w:b/>
          <w:sz w:val="28"/>
          <w:szCs w:val="28"/>
        </w:rPr>
        <w:t>Plan i program rada Povjerenstva za kvalitetu</w:t>
      </w:r>
    </w:p>
    <w:p w:rsidR="00464149" w:rsidRDefault="00464149">
      <w:pPr>
        <w:numPr>
          <w:ilvl w:val="0"/>
          <w:numId w:val="20"/>
        </w:numPr>
      </w:pPr>
      <w:r>
        <w:rPr>
          <w:b/>
          <w:sz w:val="28"/>
          <w:szCs w:val="28"/>
        </w:rPr>
        <w:t xml:space="preserve">Plan i program rada Ispitnog povjerenstva </w:t>
      </w:r>
    </w:p>
    <w:p w:rsidR="00464149" w:rsidRDefault="00464149">
      <w:pPr>
        <w:numPr>
          <w:ilvl w:val="0"/>
          <w:numId w:val="20"/>
        </w:numPr>
      </w:pPr>
      <w:r>
        <w:rPr>
          <w:b/>
          <w:sz w:val="28"/>
          <w:szCs w:val="28"/>
        </w:rPr>
        <w:t>Plan i program rada Prosudbenog odbora</w:t>
      </w:r>
    </w:p>
    <w:p w:rsidR="00464149" w:rsidRDefault="00464149">
      <w:pPr>
        <w:numPr>
          <w:ilvl w:val="0"/>
          <w:numId w:val="20"/>
        </w:numPr>
      </w:pPr>
      <w:r>
        <w:rPr>
          <w:b/>
          <w:sz w:val="28"/>
          <w:szCs w:val="28"/>
        </w:rPr>
        <w:t xml:space="preserve">Plan i program rada razrednika </w:t>
      </w:r>
    </w:p>
    <w:p w:rsidR="00464149" w:rsidRDefault="00464149">
      <w:pPr>
        <w:numPr>
          <w:ilvl w:val="0"/>
          <w:numId w:val="20"/>
        </w:numPr>
      </w:pPr>
      <w:r>
        <w:rPr>
          <w:b/>
          <w:sz w:val="28"/>
          <w:szCs w:val="28"/>
        </w:rPr>
        <w:t>Plan i program rada Vijeća roditelja</w:t>
      </w:r>
    </w:p>
    <w:p w:rsidR="00464149" w:rsidRDefault="00464149">
      <w:pPr>
        <w:numPr>
          <w:ilvl w:val="0"/>
          <w:numId w:val="20"/>
        </w:numPr>
      </w:pPr>
      <w:r>
        <w:rPr>
          <w:b/>
          <w:sz w:val="28"/>
          <w:szCs w:val="28"/>
        </w:rPr>
        <w:t>Plan i program rada Vijeća učenika</w:t>
      </w:r>
    </w:p>
    <w:p w:rsidR="00464149" w:rsidRDefault="00464149" w:rsidP="009F161C">
      <w:pPr>
        <w:ind w:left="720"/>
      </w:pPr>
    </w:p>
    <w:p w:rsidR="00464149" w:rsidRDefault="00464149">
      <w:r>
        <w:rPr>
          <w:b/>
          <w:sz w:val="28"/>
          <w:szCs w:val="28"/>
        </w:rPr>
        <w:lastRenderedPageBreak/>
        <w:t>Stručni aktivi</w:t>
      </w:r>
    </w:p>
    <w:p w:rsidR="00464149" w:rsidRDefault="00464149">
      <w:r>
        <w:rPr>
          <w:b/>
          <w:sz w:val="28"/>
          <w:szCs w:val="28"/>
        </w:rPr>
        <w:t xml:space="preserve">Praćenje i vrednovanje ostvarivanja Godišnjeg plana  i programa rada škole </w:t>
      </w:r>
    </w:p>
    <w:p w:rsidR="00464149" w:rsidRDefault="00464149">
      <w:r>
        <w:rPr>
          <w:b/>
          <w:sz w:val="28"/>
          <w:szCs w:val="28"/>
        </w:rPr>
        <w:t>Plan aktivnosti u slučaju kriznog događaja</w:t>
      </w:r>
    </w:p>
    <w:p w:rsidR="00464149" w:rsidRDefault="00464149">
      <w:r>
        <w:rPr>
          <w:b/>
          <w:sz w:val="28"/>
          <w:szCs w:val="28"/>
        </w:rPr>
        <w:t>Prilozi</w:t>
      </w:r>
    </w:p>
    <w:p w:rsidR="00464149" w:rsidRDefault="00464149">
      <w:pPr>
        <w:ind w:left="360"/>
      </w:pPr>
      <w:r>
        <w:rPr>
          <w:b/>
          <w:sz w:val="28"/>
          <w:szCs w:val="28"/>
        </w:rPr>
        <w:t>Godišnji planovi i programi rada stručnih aktiva</w:t>
      </w:r>
    </w:p>
    <w:p w:rsidR="00464149" w:rsidRDefault="00464149">
      <w:r>
        <w:rPr>
          <w:b/>
          <w:sz w:val="28"/>
          <w:szCs w:val="28"/>
        </w:rPr>
        <w:t xml:space="preserve">     Godišnji planovi i programi rada izvannastavnih aktivnosti</w:t>
      </w:r>
    </w:p>
    <w:p w:rsidR="00464149" w:rsidRDefault="00464149">
      <w:r>
        <w:rPr>
          <w:b/>
          <w:sz w:val="28"/>
          <w:szCs w:val="28"/>
        </w:rPr>
        <w:t xml:space="preserve">     Plan i program osposobljavanja i izobrazbe odraslih</w:t>
      </w:r>
    </w:p>
    <w:p w:rsidR="00464149" w:rsidRDefault="00464149">
      <w:pPr>
        <w:rPr>
          <w:b/>
          <w:sz w:val="28"/>
          <w:szCs w:val="28"/>
        </w:rPr>
      </w:pPr>
    </w:p>
    <w:p w:rsidR="00464149" w:rsidRDefault="00464149">
      <w:pPr>
        <w:rPr>
          <w:rFonts w:ascii="Arial" w:hAnsi="Arial" w:cs="Arial"/>
          <w:b/>
          <w:sz w:val="28"/>
          <w:szCs w:val="28"/>
        </w:rPr>
      </w:pPr>
    </w:p>
    <w:p w:rsidR="00464149" w:rsidRDefault="00464149">
      <w:r>
        <w:rPr>
          <w:sz w:val="28"/>
          <w:szCs w:val="28"/>
        </w:rPr>
        <w:t>Izvedbeni/operativni nastavni planovi i programi nastavnika za sve nastavne predmete i za sat razrednika nalaze se kod stručne suradnice pedagoginje u elektroničkom obliku.</w:t>
      </w:r>
    </w:p>
    <w:p w:rsidR="00464149" w:rsidRDefault="00464149">
      <w:r>
        <w:rPr>
          <w:sz w:val="28"/>
          <w:szCs w:val="28"/>
        </w:rPr>
        <w:t>Raspored sati nalazi se na oglasnoj ploči u zbornici i predvorju škole.</w:t>
      </w:r>
    </w:p>
    <w:p w:rsidR="00464149" w:rsidRDefault="00464149">
      <w:r>
        <w:rPr>
          <w:sz w:val="28"/>
          <w:szCs w:val="28"/>
        </w:rPr>
        <w:t>Tjedna zaduženja nalaze se u elektroničkom obliku u tajništvu škole.</w:t>
      </w: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numPr>
          <w:ilvl w:val="1"/>
          <w:numId w:val="66"/>
        </w:numPr>
      </w:pPr>
      <w:r>
        <w:rPr>
          <w:b/>
          <w:sz w:val="28"/>
          <w:szCs w:val="28"/>
        </w:rPr>
        <w:lastRenderedPageBreak/>
        <w:t>Osnovni podaci o školi</w:t>
      </w:r>
    </w:p>
    <w:p w:rsidR="00464149" w:rsidRDefault="00464149">
      <w:pPr>
        <w:rPr>
          <w:b/>
          <w:sz w:val="28"/>
          <w:szCs w:val="28"/>
        </w:rPr>
      </w:pPr>
    </w:p>
    <w:p w:rsidR="00464149" w:rsidRDefault="00464149">
      <w:pPr>
        <w:rPr>
          <w:b/>
          <w:sz w:val="28"/>
          <w:szCs w:val="28"/>
        </w:rPr>
      </w:pPr>
    </w:p>
    <w:p w:rsidR="00464149" w:rsidRDefault="00464149">
      <w:pPr>
        <w:numPr>
          <w:ilvl w:val="0"/>
          <w:numId w:val="48"/>
        </w:numPr>
      </w:pPr>
      <w:r>
        <w:t>Naziv i sjedište škole: Prirodoslovna škola Karlovac, Karlovac</w:t>
      </w:r>
    </w:p>
    <w:p w:rsidR="00464149" w:rsidRDefault="00464149">
      <w:pPr>
        <w:ind w:left="360"/>
      </w:pPr>
    </w:p>
    <w:p w:rsidR="00464149" w:rsidRDefault="00464149">
      <w:pPr>
        <w:numPr>
          <w:ilvl w:val="0"/>
          <w:numId w:val="48"/>
        </w:numPr>
      </w:pPr>
      <w:r>
        <w:t>Adresa: Stjepana Mihalića 43, Karlovac, Karlovačka županija</w:t>
      </w:r>
    </w:p>
    <w:p w:rsidR="00464149" w:rsidRDefault="00464149"/>
    <w:p w:rsidR="00464149" w:rsidRDefault="00464149">
      <w:pPr>
        <w:numPr>
          <w:ilvl w:val="0"/>
          <w:numId w:val="48"/>
        </w:numPr>
      </w:pPr>
      <w:r>
        <w:t>Šifra škole: 04-034-504</w:t>
      </w:r>
    </w:p>
    <w:p w:rsidR="00464149" w:rsidRDefault="00464149"/>
    <w:p w:rsidR="00464149" w:rsidRDefault="00464149">
      <w:pPr>
        <w:numPr>
          <w:ilvl w:val="0"/>
          <w:numId w:val="48"/>
        </w:numPr>
      </w:pPr>
      <w:r>
        <w:t>Ukupni broj učenika: 234</w:t>
      </w:r>
    </w:p>
    <w:p w:rsidR="00464149" w:rsidRDefault="00464149"/>
    <w:p w:rsidR="00464149" w:rsidRDefault="00464149">
      <w:pPr>
        <w:numPr>
          <w:ilvl w:val="0"/>
          <w:numId w:val="48"/>
        </w:numPr>
      </w:pPr>
      <w:r>
        <w:t>Ukupni broj odjela: 15</w:t>
      </w:r>
    </w:p>
    <w:p w:rsidR="00464149" w:rsidRDefault="00464149">
      <w:pPr>
        <w:ind w:left="360"/>
      </w:pPr>
    </w:p>
    <w:p w:rsidR="00464149" w:rsidRDefault="003C39DE">
      <w:pPr>
        <w:numPr>
          <w:ilvl w:val="0"/>
          <w:numId w:val="48"/>
        </w:numPr>
      </w:pPr>
      <w:r>
        <w:t>Ukupni broj zaposlenika: 50</w:t>
      </w:r>
    </w:p>
    <w:p w:rsidR="00464149" w:rsidRDefault="003C39DE">
      <w:pPr>
        <w:numPr>
          <w:ilvl w:val="0"/>
          <w:numId w:val="51"/>
        </w:numPr>
      </w:pPr>
      <w:r>
        <w:t>35</w:t>
      </w:r>
      <w:r w:rsidR="00464149">
        <w:t xml:space="preserve"> nastavnika</w:t>
      </w:r>
    </w:p>
    <w:p w:rsidR="00464149" w:rsidRDefault="00464149">
      <w:pPr>
        <w:numPr>
          <w:ilvl w:val="0"/>
          <w:numId w:val="51"/>
        </w:numPr>
      </w:pPr>
      <w:r>
        <w:t>2   stručna suradnika</w:t>
      </w:r>
    </w:p>
    <w:p w:rsidR="00464149" w:rsidRDefault="00464149">
      <w:pPr>
        <w:numPr>
          <w:ilvl w:val="0"/>
          <w:numId w:val="51"/>
        </w:numPr>
      </w:pPr>
      <w:r>
        <w:t>1 suradnik u nastavi</w:t>
      </w:r>
    </w:p>
    <w:p w:rsidR="00464149" w:rsidRDefault="00464149">
      <w:pPr>
        <w:numPr>
          <w:ilvl w:val="0"/>
          <w:numId w:val="51"/>
        </w:numPr>
      </w:pPr>
      <w:r>
        <w:t>1 ravnatelj</w:t>
      </w:r>
    </w:p>
    <w:p w:rsidR="00464149" w:rsidRDefault="003C39DE">
      <w:pPr>
        <w:numPr>
          <w:ilvl w:val="0"/>
          <w:numId w:val="51"/>
        </w:numPr>
      </w:pPr>
      <w:r>
        <w:t>7</w:t>
      </w:r>
      <w:r w:rsidR="00464149">
        <w:t xml:space="preserve"> administrativno-tehničkog osoblja </w:t>
      </w:r>
      <w:r w:rsidR="00464149">
        <w:tab/>
      </w:r>
    </w:p>
    <w:p w:rsidR="00464149" w:rsidRDefault="00464149">
      <w:pPr>
        <w:numPr>
          <w:ilvl w:val="0"/>
          <w:numId w:val="51"/>
        </w:numPr>
      </w:pPr>
      <w:r>
        <w:t>4 pomoćnika u nastavi</w:t>
      </w:r>
    </w:p>
    <w:p w:rsidR="00464149" w:rsidRDefault="00464149"/>
    <w:p w:rsidR="00464149" w:rsidRDefault="00464149">
      <w:pPr>
        <w:rPr>
          <w:sz w:val="32"/>
          <w:szCs w:val="32"/>
        </w:rPr>
      </w:pPr>
    </w:p>
    <w:p w:rsidR="00464149" w:rsidRDefault="00464149">
      <w:pPr>
        <w:rPr>
          <w:sz w:val="32"/>
          <w:szCs w:val="32"/>
        </w:rPr>
      </w:pPr>
    </w:p>
    <w:p w:rsidR="00464149" w:rsidRDefault="00464149">
      <w:pPr>
        <w:jc w:val="center"/>
      </w:pPr>
      <w:r>
        <w:rPr>
          <w:sz w:val="28"/>
          <w:szCs w:val="28"/>
        </w:rPr>
        <w:t>Programi obrazovanja za stjecanje strukovne kvalifikacije/zanimanja  u školskoj godini 2020. / 2021.</w:t>
      </w:r>
    </w:p>
    <w:p w:rsidR="00464149" w:rsidRDefault="00464149">
      <w:pPr>
        <w:jc w:val="center"/>
        <w:rPr>
          <w:b/>
          <w:sz w:val="28"/>
          <w:szCs w:val="28"/>
        </w:rPr>
      </w:pPr>
    </w:p>
    <w:p w:rsidR="00464149" w:rsidRDefault="00464149">
      <w:pPr>
        <w:tabs>
          <w:tab w:val="left" w:pos="1365"/>
        </w:tabs>
      </w:pPr>
      <w:r>
        <w:tab/>
      </w:r>
    </w:p>
    <w:tbl>
      <w:tblPr>
        <w:tblW w:w="0" w:type="auto"/>
        <w:tblInd w:w="-140" w:type="dxa"/>
        <w:tblLayout w:type="fixed"/>
        <w:tblLook w:val="0000" w:firstRow="0" w:lastRow="0" w:firstColumn="0" w:lastColumn="0" w:noHBand="0" w:noVBand="0"/>
      </w:tblPr>
      <w:tblGrid>
        <w:gridCol w:w="2410"/>
        <w:gridCol w:w="2092"/>
        <w:gridCol w:w="2661"/>
        <w:gridCol w:w="2284"/>
      </w:tblGrid>
      <w:tr w:rsidR="00464149">
        <w:trPr>
          <w:cantSplit/>
          <w:trHeight w:val="567"/>
        </w:trPr>
        <w:tc>
          <w:tcPr>
            <w:tcW w:w="2410" w:type="dxa"/>
            <w:tcBorders>
              <w:top w:val="single" w:sz="6" w:space="0" w:color="000000"/>
              <w:left w:val="single" w:sz="6" w:space="0" w:color="000000"/>
              <w:bottom w:val="single" w:sz="6" w:space="0" w:color="000000"/>
            </w:tcBorders>
            <w:shd w:val="clear" w:color="auto" w:fill="BFBFBF"/>
          </w:tcPr>
          <w:p w:rsidR="00464149" w:rsidRDefault="00464149">
            <w:pPr>
              <w:jc w:val="center"/>
            </w:pPr>
            <w:r>
              <w:rPr>
                <w:b/>
                <w:bCs/>
              </w:rPr>
              <w:t>OBRAZOVNI SEKTOR</w:t>
            </w:r>
          </w:p>
        </w:tc>
        <w:tc>
          <w:tcPr>
            <w:tcW w:w="2092" w:type="dxa"/>
            <w:tcBorders>
              <w:top w:val="single" w:sz="6" w:space="0" w:color="000000"/>
              <w:left w:val="single" w:sz="6" w:space="0" w:color="000000"/>
              <w:bottom w:val="single" w:sz="6" w:space="0" w:color="000000"/>
            </w:tcBorders>
            <w:shd w:val="clear" w:color="auto" w:fill="BFBFBF"/>
          </w:tcPr>
          <w:p w:rsidR="00464149" w:rsidRDefault="00464149">
            <w:pPr>
              <w:jc w:val="center"/>
            </w:pPr>
            <w:r>
              <w:rPr>
                <w:b/>
                <w:bCs/>
              </w:rPr>
              <w:t>PODRUČJE OBRAZOVANJA</w:t>
            </w:r>
          </w:p>
        </w:tc>
        <w:tc>
          <w:tcPr>
            <w:tcW w:w="2661" w:type="dxa"/>
            <w:tcBorders>
              <w:top w:val="single" w:sz="6" w:space="0" w:color="000000"/>
              <w:left w:val="single" w:sz="6" w:space="0" w:color="000000"/>
              <w:bottom w:val="single" w:sz="6" w:space="0" w:color="000000"/>
            </w:tcBorders>
            <w:shd w:val="clear" w:color="auto" w:fill="BFBFBF"/>
          </w:tcPr>
          <w:p w:rsidR="00464149" w:rsidRDefault="00464149">
            <w:pPr>
              <w:jc w:val="center"/>
            </w:pPr>
            <w:r>
              <w:rPr>
                <w:b/>
                <w:bCs/>
              </w:rPr>
              <w:t>PROGRAMI OBRAZOVANJA</w:t>
            </w:r>
          </w:p>
        </w:tc>
        <w:tc>
          <w:tcPr>
            <w:tcW w:w="2284" w:type="dxa"/>
            <w:tcBorders>
              <w:top w:val="single" w:sz="6" w:space="0" w:color="000000"/>
              <w:left w:val="single" w:sz="6" w:space="0" w:color="000000"/>
              <w:bottom w:val="single" w:sz="6" w:space="0" w:color="000000"/>
              <w:right w:val="single" w:sz="6" w:space="0" w:color="000000"/>
            </w:tcBorders>
            <w:shd w:val="clear" w:color="auto" w:fill="BFBFBF"/>
          </w:tcPr>
          <w:p w:rsidR="00464149" w:rsidRDefault="00464149">
            <w:pPr>
              <w:jc w:val="center"/>
            </w:pPr>
            <w:r>
              <w:rPr>
                <w:b/>
                <w:bCs/>
              </w:rPr>
              <w:t>TRAJANJE</w:t>
            </w:r>
          </w:p>
          <w:p w:rsidR="00464149" w:rsidRDefault="00464149">
            <w:pPr>
              <w:jc w:val="center"/>
            </w:pPr>
            <w:r>
              <w:rPr>
                <w:b/>
                <w:bCs/>
              </w:rPr>
              <w:t>ŠKOLOVANJA</w:t>
            </w:r>
          </w:p>
        </w:tc>
      </w:tr>
      <w:tr w:rsidR="00464149">
        <w:trPr>
          <w:cantSplit/>
        </w:trPr>
        <w:tc>
          <w:tcPr>
            <w:tcW w:w="2410" w:type="dxa"/>
            <w:vMerge w:val="restart"/>
            <w:tcBorders>
              <w:top w:val="single" w:sz="6" w:space="0" w:color="000000"/>
              <w:left w:val="single" w:sz="6" w:space="0" w:color="000000"/>
              <w:bottom w:val="single" w:sz="6" w:space="0" w:color="000000"/>
            </w:tcBorders>
            <w:shd w:val="clear" w:color="auto" w:fill="auto"/>
          </w:tcPr>
          <w:p w:rsidR="00464149" w:rsidRDefault="00464149">
            <w:pPr>
              <w:snapToGrid w:val="0"/>
              <w:jc w:val="center"/>
              <w:rPr>
                <w:b/>
                <w:bCs/>
                <w:lang w:val="de-DE"/>
              </w:rPr>
            </w:pPr>
          </w:p>
          <w:p w:rsidR="00464149" w:rsidRDefault="00464149">
            <w:pPr>
              <w:jc w:val="center"/>
              <w:rPr>
                <w:b/>
                <w:bCs/>
                <w:lang w:val="de-DE"/>
              </w:rPr>
            </w:pPr>
          </w:p>
          <w:p w:rsidR="00464149" w:rsidRDefault="00464149">
            <w:pPr>
              <w:jc w:val="center"/>
              <w:rPr>
                <w:b/>
                <w:bCs/>
                <w:lang w:val="de-DE"/>
              </w:rPr>
            </w:pPr>
          </w:p>
          <w:p w:rsidR="00464149" w:rsidRDefault="00464149">
            <w:pPr>
              <w:jc w:val="center"/>
              <w:rPr>
                <w:b/>
                <w:bCs/>
                <w:lang w:val="de-DE"/>
              </w:rPr>
            </w:pPr>
          </w:p>
          <w:p w:rsidR="00464149" w:rsidRDefault="00464149">
            <w:pPr>
              <w:jc w:val="center"/>
              <w:rPr>
                <w:b/>
                <w:bCs/>
                <w:lang w:val="de-DE"/>
              </w:rPr>
            </w:pPr>
          </w:p>
          <w:p w:rsidR="00464149" w:rsidRDefault="00464149">
            <w:pPr>
              <w:jc w:val="center"/>
            </w:pPr>
            <w:r>
              <w:rPr>
                <w:lang w:val="de-DE"/>
              </w:rPr>
              <w:t>POLJOPRIVREDA</w:t>
            </w:r>
          </w:p>
          <w:p w:rsidR="00464149" w:rsidRDefault="00464149">
            <w:pPr>
              <w:jc w:val="center"/>
            </w:pPr>
            <w:r>
              <w:rPr>
                <w:lang w:val="de-DE"/>
              </w:rPr>
              <w:t>PREHRANA</w:t>
            </w:r>
          </w:p>
          <w:p w:rsidR="00464149" w:rsidRDefault="00464149">
            <w:pPr>
              <w:jc w:val="center"/>
            </w:pPr>
            <w:r>
              <w:rPr>
                <w:lang w:val="de-DE"/>
              </w:rPr>
              <w:t>VETERINA</w:t>
            </w:r>
          </w:p>
        </w:tc>
        <w:tc>
          <w:tcPr>
            <w:tcW w:w="2092" w:type="dxa"/>
            <w:tcBorders>
              <w:top w:val="single" w:sz="6" w:space="0" w:color="000000"/>
              <w:left w:val="single" w:sz="6" w:space="0" w:color="000000"/>
              <w:bottom w:val="single" w:sz="6" w:space="0" w:color="000000"/>
            </w:tcBorders>
            <w:shd w:val="clear" w:color="auto" w:fill="auto"/>
          </w:tcPr>
          <w:p w:rsidR="00464149" w:rsidRDefault="00464149">
            <w:pPr>
              <w:jc w:val="center"/>
            </w:pPr>
            <w:r>
              <w:rPr>
                <w:bCs/>
              </w:rPr>
              <w:t>Poljoprivreda</w:t>
            </w:r>
          </w:p>
        </w:tc>
        <w:tc>
          <w:tcPr>
            <w:tcW w:w="2661" w:type="dxa"/>
            <w:tcBorders>
              <w:top w:val="single" w:sz="6" w:space="0" w:color="000000"/>
              <w:left w:val="single" w:sz="6" w:space="0" w:color="000000"/>
              <w:bottom w:val="single" w:sz="6" w:space="0" w:color="000000"/>
            </w:tcBorders>
            <w:shd w:val="clear" w:color="auto" w:fill="auto"/>
          </w:tcPr>
          <w:p w:rsidR="00464149" w:rsidRDefault="00464149">
            <w:r>
              <w:rPr>
                <w:bCs/>
              </w:rPr>
              <w:t>Agroturistički tehničar</w:t>
            </w:r>
          </w:p>
          <w:p w:rsidR="00464149" w:rsidRDefault="00464149">
            <w:pPr>
              <w:jc w:val="center"/>
              <w:rPr>
                <w:bCs/>
              </w:rPr>
            </w:pPr>
          </w:p>
        </w:tc>
        <w:tc>
          <w:tcPr>
            <w:tcW w:w="2284" w:type="dxa"/>
            <w:tcBorders>
              <w:top w:val="single" w:sz="6" w:space="0" w:color="000000"/>
              <w:left w:val="single" w:sz="4" w:space="0" w:color="000000"/>
              <w:bottom w:val="single" w:sz="6" w:space="0" w:color="000000"/>
              <w:right w:val="single" w:sz="6" w:space="0" w:color="000000"/>
            </w:tcBorders>
            <w:shd w:val="clear" w:color="auto" w:fill="auto"/>
          </w:tcPr>
          <w:p w:rsidR="00464149" w:rsidRDefault="00464149">
            <w:pPr>
              <w:snapToGrid w:val="0"/>
              <w:rPr>
                <w:bCs/>
              </w:rPr>
            </w:pPr>
          </w:p>
          <w:p w:rsidR="00464149" w:rsidRDefault="00464149">
            <w:pPr>
              <w:ind w:left="428"/>
            </w:pPr>
            <w:r>
              <w:rPr>
                <w:bCs/>
              </w:rPr>
              <w:t>4 godine</w:t>
            </w:r>
          </w:p>
        </w:tc>
      </w:tr>
      <w:tr w:rsidR="00464149">
        <w:trPr>
          <w:cantSplit/>
          <w:trHeight w:val="858"/>
        </w:trPr>
        <w:tc>
          <w:tcPr>
            <w:tcW w:w="2410" w:type="dxa"/>
            <w:vMerge/>
            <w:tcBorders>
              <w:top w:val="single" w:sz="6" w:space="0" w:color="000000"/>
              <w:left w:val="single" w:sz="6" w:space="0" w:color="000000"/>
              <w:bottom w:val="single" w:sz="6" w:space="0" w:color="000000"/>
            </w:tcBorders>
            <w:shd w:val="clear" w:color="auto" w:fill="auto"/>
          </w:tcPr>
          <w:p w:rsidR="00464149" w:rsidRDefault="00464149">
            <w:pPr>
              <w:snapToGrid w:val="0"/>
              <w:jc w:val="center"/>
              <w:rPr>
                <w:bCs/>
                <w:lang w:val="de-DE"/>
              </w:rPr>
            </w:pPr>
          </w:p>
        </w:tc>
        <w:tc>
          <w:tcPr>
            <w:tcW w:w="2092" w:type="dxa"/>
            <w:tcBorders>
              <w:top w:val="single" w:sz="6" w:space="0" w:color="000000"/>
              <w:left w:val="single" w:sz="6" w:space="0" w:color="000000"/>
              <w:bottom w:val="single" w:sz="6" w:space="0" w:color="000000"/>
            </w:tcBorders>
            <w:shd w:val="clear" w:color="auto" w:fill="auto"/>
          </w:tcPr>
          <w:p w:rsidR="00464149" w:rsidRDefault="00464149">
            <w:pPr>
              <w:jc w:val="center"/>
            </w:pPr>
            <w:r>
              <w:rPr>
                <w:lang w:val="de-DE"/>
              </w:rPr>
              <w:t>Prehrana</w:t>
            </w:r>
          </w:p>
        </w:tc>
        <w:tc>
          <w:tcPr>
            <w:tcW w:w="2661" w:type="dxa"/>
            <w:tcBorders>
              <w:top w:val="single" w:sz="6" w:space="0" w:color="000000"/>
              <w:left w:val="single" w:sz="6" w:space="0" w:color="000000"/>
              <w:bottom w:val="single" w:sz="6" w:space="0" w:color="000000"/>
            </w:tcBorders>
            <w:shd w:val="clear" w:color="auto" w:fill="auto"/>
          </w:tcPr>
          <w:p w:rsidR="00464149" w:rsidRDefault="00464149">
            <w:pPr>
              <w:jc w:val="center"/>
            </w:pPr>
            <w:r>
              <w:rPr>
                <w:lang w:val="de-DE"/>
              </w:rPr>
              <w:t>Tehničar nutricionist</w:t>
            </w:r>
          </w:p>
        </w:tc>
        <w:tc>
          <w:tcPr>
            <w:tcW w:w="2284" w:type="dxa"/>
            <w:tcBorders>
              <w:top w:val="single" w:sz="6" w:space="0" w:color="000000"/>
              <w:left w:val="single" w:sz="4" w:space="0" w:color="000000"/>
              <w:bottom w:val="single" w:sz="6" w:space="0" w:color="000000"/>
              <w:right w:val="single" w:sz="6" w:space="0" w:color="000000"/>
            </w:tcBorders>
            <w:shd w:val="clear" w:color="auto" w:fill="auto"/>
          </w:tcPr>
          <w:p w:rsidR="00464149" w:rsidRDefault="00464149">
            <w:pPr>
              <w:jc w:val="center"/>
            </w:pPr>
            <w:r>
              <w:rPr>
                <w:lang w:val="de-DE"/>
              </w:rPr>
              <w:t xml:space="preserve"> 4 godine</w:t>
            </w:r>
          </w:p>
        </w:tc>
      </w:tr>
      <w:tr w:rsidR="00464149">
        <w:trPr>
          <w:cantSplit/>
          <w:trHeight w:val="799"/>
        </w:trPr>
        <w:tc>
          <w:tcPr>
            <w:tcW w:w="2410" w:type="dxa"/>
            <w:vMerge/>
            <w:tcBorders>
              <w:top w:val="single" w:sz="6" w:space="0" w:color="000000"/>
              <w:left w:val="single" w:sz="6" w:space="0" w:color="000000"/>
              <w:bottom w:val="single" w:sz="6" w:space="0" w:color="000000"/>
            </w:tcBorders>
            <w:shd w:val="clear" w:color="auto" w:fill="auto"/>
          </w:tcPr>
          <w:p w:rsidR="00464149" w:rsidRDefault="00464149">
            <w:pPr>
              <w:snapToGrid w:val="0"/>
              <w:jc w:val="center"/>
              <w:rPr>
                <w:lang w:val="de-DE"/>
              </w:rPr>
            </w:pPr>
          </w:p>
        </w:tc>
        <w:tc>
          <w:tcPr>
            <w:tcW w:w="2092" w:type="dxa"/>
            <w:tcBorders>
              <w:top w:val="single" w:sz="6" w:space="0" w:color="000000"/>
              <w:left w:val="single" w:sz="6" w:space="0" w:color="000000"/>
              <w:bottom w:val="single" w:sz="6" w:space="0" w:color="000000"/>
            </w:tcBorders>
            <w:shd w:val="clear" w:color="auto" w:fill="auto"/>
          </w:tcPr>
          <w:p w:rsidR="00464149" w:rsidRDefault="00464149">
            <w:pPr>
              <w:jc w:val="center"/>
            </w:pPr>
            <w:r>
              <w:rPr>
                <w:lang w:val="de-DE"/>
              </w:rPr>
              <w:t>Veterina</w:t>
            </w:r>
          </w:p>
        </w:tc>
        <w:tc>
          <w:tcPr>
            <w:tcW w:w="2661" w:type="dxa"/>
            <w:tcBorders>
              <w:top w:val="single" w:sz="6" w:space="0" w:color="000000"/>
              <w:left w:val="single" w:sz="6" w:space="0" w:color="000000"/>
              <w:bottom w:val="single" w:sz="6" w:space="0" w:color="000000"/>
            </w:tcBorders>
            <w:shd w:val="clear" w:color="auto" w:fill="auto"/>
          </w:tcPr>
          <w:p w:rsidR="00464149" w:rsidRDefault="00464149">
            <w:pPr>
              <w:jc w:val="center"/>
            </w:pPr>
            <w:r>
              <w:rPr>
                <w:lang w:val="de-DE"/>
              </w:rPr>
              <w:t>Veterinarski tehničar</w:t>
            </w:r>
          </w:p>
        </w:tc>
        <w:tc>
          <w:tcPr>
            <w:tcW w:w="2284" w:type="dxa"/>
            <w:tcBorders>
              <w:top w:val="single" w:sz="6" w:space="0" w:color="000000"/>
              <w:left w:val="single" w:sz="6" w:space="0" w:color="000000"/>
              <w:bottom w:val="single" w:sz="6" w:space="0" w:color="000000"/>
              <w:right w:val="single" w:sz="6" w:space="0" w:color="000000"/>
            </w:tcBorders>
            <w:shd w:val="clear" w:color="auto" w:fill="auto"/>
          </w:tcPr>
          <w:p w:rsidR="00464149" w:rsidRDefault="00464149">
            <w:pPr>
              <w:jc w:val="center"/>
            </w:pPr>
            <w:r>
              <w:rPr>
                <w:lang w:val="de-DE"/>
              </w:rPr>
              <w:t>4 godine</w:t>
            </w:r>
          </w:p>
        </w:tc>
      </w:tr>
      <w:tr w:rsidR="00464149">
        <w:trPr>
          <w:cantSplit/>
          <w:trHeight w:val="402"/>
        </w:trPr>
        <w:tc>
          <w:tcPr>
            <w:tcW w:w="2410" w:type="dxa"/>
            <w:vMerge/>
            <w:tcBorders>
              <w:top w:val="single" w:sz="6" w:space="0" w:color="000000"/>
              <w:left w:val="single" w:sz="6" w:space="0" w:color="000000"/>
              <w:bottom w:val="single" w:sz="6" w:space="0" w:color="000000"/>
            </w:tcBorders>
            <w:shd w:val="clear" w:color="auto" w:fill="auto"/>
          </w:tcPr>
          <w:p w:rsidR="00464149" w:rsidRDefault="00464149">
            <w:pPr>
              <w:snapToGrid w:val="0"/>
              <w:jc w:val="center"/>
              <w:rPr>
                <w:lang w:val="de-DE"/>
              </w:rPr>
            </w:pPr>
          </w:p>
        </w:tc>
        <w:tc>
          <w:tcPr>
            <w:tcW w:w="2092" w:type="dxa"/>
            <w:tcBorders>
              <w:top w:val="single" w:sz="6" w:space="0" w:color="000000"/>
              <w:left w:val="single" w:sz="6" w:space="0" w:color="000000"/>
              <w:bottom w:val="single" w:sz="4" w:space="0" w:color="000000"/>
            </w:tcBorders>
            <w:shd w:val="clear" w:color="auto" w:fill="auto"/>
          </w:tcPr>
          <w:p w:rsidR="00464149" w:rsidRDefault="00464149">
            <w:pPr>
              <w:jc w:val="center"/>
            </w:pPr>
            <w:r>
              <w:rPr>
                <w:lang w:val="de-DE"/>
              </w:rPr>
              <w:t>Poljoprivreda</w:t>
            </w:r>
          </w:p>
          <w:p w:rsidR="00464149" w:rsidRDefault="00464149">
            <w:pPr>
              <w:jc w:val="center"/>
              <w:rPr>
                <w:lang w:val="de-DE"/>
              </w:rPr>
            </w:pPr>
          </w:p>
        </w:tc>
        <w:tc>
          <w:tcPr>
            <w:tcW w:w="2661" w:type="dxa"/>
            <w:tcBorders>
              <w:top w:val="single" w:sz="6" w:space="0" w:color="000000"/>
              <w:left w:val="single" w:sz="6" w:space="0" w:color="000000"/>
              <w:bottom w:val="single" w:sz="4" w:space="0" w:color="000000"/>
            </w:tcBorders>
            <w:shd w:val="clear" w:color="auto" w:fill="auto"/>
          </w:tcPr>
          <w:p w:rsidR="00464149" w:rsidRDefault="00464149">
            <w:pPr>
              <w:jc w:val="center"/>
            </w:pPr>
            <w:r>
              <w:rPr>
                <w:lang w:val="de-DE"/>
              </w:rPr>
              <w:t>Cvjećar</w:t>
            </w:r>
          </w:p>
          <w:p w:rsidR="00464149" w:rsidRDefault="00464149">
            <w:pPr>
              <w:jc w:val="center"/>
              <w:rPr>
                <w:lang w:val="de-DE"/>
              </w:rPr>
            </w:pPr>
          </w:p>
        </w:tc>
        <w:tc>
          <w:tcPr>
            <w:tcW w:w="2284" w:type="dxa"/>
            <w:tcBorders>
              <w:top w:val="single" w:sz="6" w:space="0" w:color="000000"/>
              <w:left w:val="single" w:sz="6" w:space="0" w:color="000000"/>
              <w:bottom w:val="single" w:sz="4" w:space="0" w:color="000000"/>
              <w:right w:val="single" w:sz="6" w:space="0" w:color="000000"/>
            </w:tcBorders>
            <w:shd w:val="clear" w:color="auto" w:fill="auto"/>
          </w:tcPr>
          <w:p w:rsidR="00464149" w:rsidRDefault="00464149">
            <w:pPr>
              <w:jc w:val="center"/>
            </w:pPr>
            <w:r>
              <w:rPr>
                <w:lang w:val="de-DE"/>
              </w:rPr>
              <w:t>3 godine</w:t>
            </w:r>
          </w:p>
          <w:p w:rsidR="00464149" w:rsidRDefault="00464149">
            <w:pPr>
              <w:rPr>
                <w:lang w:val="de-DE"/>
              </w:rPr>
            </w:pPr>
          </w:p>
        </w:tc>
      </w:tr>
      <w:tr w:rsidR="00464149">
        <w:trPr>
          <w:cantSplit/>
          <w:trHeight w:val="406"/>
        </w:trPr>
        <w:tc>
          <w:tcPr>
            <w:tcW w:w="2410" w:type="dxa"/>
            <w:vMerge/>
            <w:tcBorders>
              <w:top w:val="single" w:sz="6" w:space="0" w:color="000000"/>
              <w:left w:val="single" w:sz="6" w:space="0" w:color="000000"/>
              <w:bottom w:val="single" w:sz="6" w:space="0" w:color="000000"/>
            </w:tcBorders>
            <w:shd w:val="clear" w:color="auto" w:fill="auto"/>
          </w:tcPr>
          <w:p w:rsidR="00464149" w:rsidRDefault="00464149">
            <w:pPr>
              <w:snapToGrid w:val="0"/>
              <w:jc w:val="center"/>
              <w:rPr>
                <w:lang w:val="de-DE"/>
              </w:rPr>
            </w:pPr>
          </w:p>
        </w:tc>
        <w:tc>
          <w:tcPr>
            <w:tcW w:w="2092" w:type="dxa"/>
            <w:tcBorders>
              <w:top w:val="single" w:sz="4" w:space="0" w:color="000000"/>
              <w:left w:val="single" w:sz="6" w:space="0" w:color="000000"/>
              <w:bottom w:val="single" w:sz="6" w:space="0" w:color="000000"/>
            </w:tcBorders>
            <w:shd w:val="clear" w:color="auto" w:fill="auto"/>
          </w:tcPr>
          <w:p w:rsidR="00464149" w:rsidRDefault="00464149">
            <w:pPr>
              <w:jc w:val="center"/>
            </w:pPr>
            <w:r>
              <w:rPr>
                <w:lang w:val="de-DE"/>
              </w:rPr>
              <w:t>Poljoprivreda</w:t>
            </w:r>
          </w:p>
        </w:tc>
        <w:tc>
          <w:tcPr>
            <w:tcW w:w="2661" w:type="dxa"/>
            <w:tcBorders>
              <w:top w:val="single" w:sz="4" w:space="0" w:color="000000"/>
              <w:left w:val="single" w:sz="6" w:space="0" w:color="000000"/>
              <w:bottom w:val="single" w:sz="6" w:space="0" w:color="000000"/>
            </w:tcBorders>
            <w:shd w:val="clear" w:color="auto" w:fill="auto"/>
          </w:tcPr>
          <w:p w:rsidR="00464149" w:rsidRDefault="00464149">
            <w:pPr>
              <w:jc w:val="center"/>
            </w:pPr>
            <w:r>
              <w:rPr>
                <w:lang w:val="de-DE"/>
              </w:rPr>
              <w:t>Voćar-vinogradar-vinar</w:t>
            </w:r>
          </w:p>
        </w:tc>
        <w:tc>
          <w:tcPr>
            <w:tcW w:w="2284" w:type="dxa"/>
            <w:tcBorders>
              <w:top w:val="single" w:sz="4" w:space="0" w:color="000000"/>
              <w:left w:val="single" w:sz="6" w:space="0" w:color="000000"/>
              <w:bottom w:val="single" w:sz="6" w:space="0" w:color="000000"/>
              <w:right w:val="single" w:sz="6" w:space="0" w:color="000000"/>
            </w:tcBorders>
            <w:shd w:val="clear" w:color="auto" w:fill="auto"/>
          </w:tcPr>
          <w:p w:rsidR="00464149" w:rsidRDefault="00464149">
            <w:r>
              <w:rPr>
                <w:lang w:val="de-DE"/>
              </w:rPr>
              <w:t xml:space="preserve">        3 godine</w:t>
            </w:r>
          </w:p>
        </w:tc>
      </w:tr>
    </w:tbl>
    <w:p w:rsidR="00464149" w:rsidRDefault="00464149">
      <w:pPr>
        <w:rPr>
          <w:sz w:val="22"/>
          <w:szCs w:val="22"/>
        </w:rPr>
      </w:pPr>
    </w:p>
    <w:p w:rsidR="00464149" w:rsidRDefault="00464149">
      <w:r>
        <w:rPr>
          <w:sz w:val="22"/>
          <w:szCs w:val="22"/>
        </w:rPr>
        <w:t>Škola sukladno rješenjima Ministarstva znanosti i obrazovanja:</w:t>
      </w:r>
    </w:p>
    <w:p w:rsidR="00464149" w:rsidRDefault="00464149">
      <w:pPr>
        <w:numPr>
          <w:ilvl w:val="0"/>
          <w:numId w:val="51"/>
        </w:numPr>
      </w:pPr>
      <w:r>
        <w:rPr>
          <w:sz w:val="22"/>
          <w:szCs w:val="22"/>
        </w:rPr>
        <w:t>UP/I-602-03/18-05/00080; URBROJ: 533-05-18-0004 od 18.4.2018.</w:t>
      </w:r>
    </w:p>
    <w:p w:rsidR="00464149" w:rsidRDefault="00464149">
      <w:pPr>
        <w:numPr>
          <w:ilvl w:val="0"/>
          <w:numId w:val="51"/>
        </w:numPr>
      </w:pPr>
      <w:r>
        <w:rPr>
          <w:sz w:val="22"/>
          <w:szCs w:val="22"/>
        </w:rPr>
        <w:t>UP/I-602-03/17-05/00369; URBROJ: 533-25-18-0006 od 22.2.2018.</w:t>
      </w:r>
    </w:p>
    <w:p w:rsidR="00464149" w:rsidRDefault="00464149">
      <w:pPr>
        <w:numPr>
          <w:ilvl w:val="0"/>
          <w:numId w:val="51"/>
        </w:numPr>
      </w:pPr>
      <w:r>
        <w:rPr>
          <w:sz w:val="22"/>
          <w:szCs w:val="22"/>
        </w:rPr>
        <w:lastRenderedPageBreak/>
        <w:t>UP/I-602-03/12-06/00001; URBROJ: 533-09-12-0005 od 16.4.2012.</w:t>
      </w:r>
    </w:p>
    <w:p w:rsidR="00464149" w:rsidRDefault="00464149">
      <w:pPr>
        <w:numPr>
          <w:ilvl w:val="0"/>
          <w:numId w:val="51"/>
        </w:numPr>
      </w:pPr>
      <w:r>
        <w:rPr>
          <w:sz w:val="22"/>
          <w:szCs w:val="22"/>
        </w:rPr>
        <w:t>UP/I-602-03/07-05/00018; URBROJ:533-09-07-0006 od 3.4.2007.</w:t>
      </w:r>
    </w:p>
    <w:p w:rsidR="00464149" w:rsidRDefault="00464149">
      <w:pPr>
        <w:numPr>
          <w:ilvl w:val="0"/>
          <w:numId w:val="51"/>
        </w:numPr>
      </w:pPr>
      <w:r>
        <w:rPr>
          <w:sz w:val="22"/>
          <w:szCs w:val="22"/>
        </w:rPr>
        <w:t>UP/I-602-03/02-0001/0085; URBROJ: 532-02-02/3-02-1 od 3.6.2002.</w:t>
      </w:r>
    </w:p>
    <w:p w:rsidR="00464149" w:rsidRDefault="00464149">
      <w:pPr>
        <w:numPr>
          <w:ilvl w:val="0"/>
          <w:numId w:val="51"/>
        </w:numPr>
      </w:pPr>
      <w:r>
        <w:rPr>
          <w:sz w:val="22"/>
          <w:szCs w:val="22"/>
        </w:rPr>
        <w:t>UP/I-602-03/96-01/76; URBROJ: 532-02-2/6-96-01 od 2.1.1996.</w:t>
      </w:r>
    </w:p>
    <w:p w:rsidR="00464149" w:rsidRDefault="00464149">
      <w:pPr>
        <w:numPr>
          <w:ilvl w:val="0"/>
          <w:numId w:val="51"/>
        </w:numPr>
      </w:pPr>
      <w:r>
        <w:rPr>
          <w:sz w:val="22"/>
          <w:szCs w:val="22"/>
        </w:rPr>
        <w:t>UP/I-602-03/15-05/00003; URBROJ: 533-25-15-0006 od 19.2.2015.</w:t>
      </w:r>
    </w:p>
    <w:p w:rsidR="00464149" w:rsidRDefault="00464149">
      <w:pPr>
        <w:numPr>
          <w:ilvl w:val="0"/>
          <w:numId w:val="51"/>
        </w:numPr>
      </w:pPr>
      <w:r>
        <w:rPr>
          <w:sz w:val="22"/>
          <w:szCs w:val="22"/>
        </w:rPr>
        <w:t>UP/I-602-03/08-05/00034; URBROJ: 533-09-08-0006 od 18.4. 2008.</w:t>
      </w:r>
    </w:p>
    <w:p w:rsidR="00464149" w:rsidRDefault="00464149">
      <w:r>
        <w:rPr>
          <w:sz w:val="22"/>
          <w:szCs w:val="22"/>
        </w:rPr>
        <w:t>ima odobrenje za izvođenje strukovnih kurikuluma u četverogodišnjem trajanju za stjecanje kvalifikacija:</w:t>
      </w:r>
    </w:p>
    <w:p w:rsidR="00464149" w:rsidRDefault="00464149">
      <w:pPr>
        <w:numPr>
          <w:ilvl w:val="0"/>
          <w:numId w:val="51"/>
        </w:numPr>
      </w:pPr>
      <w:r>
        <w:rPr>
          <w:sz w:val="22"/>
          <w:szCs w:val="22"/>
        </w:rPr>
        <w:t>Ekološki tehničar, novi strukovni kurikulum</w:t>
      </w:r>
    </w:p>
    <w:p w:rsidR="00464149" w:rsidRDefault="00464149">
      <w:pPr>
        <w:numPr>
          <w:ilvl w:val="0"/>
          <w:numId w:val="51"/>
        </w:numPr>
      </w:pPr>
      <w:r>
        <w:rPr>
          <w:sz w:val="22"/>
          <w:szCs w:val="22"/>
        </w:rPr>
        <w:t>Prehrambeni tehničar, novi strukovni kurikulum</w:t>
      </w:r>
    </w:p>
    <w:p w:rsidR="00464149" w:rsidRDefault="00464149">
      <w:pPr>
        <w:numPr>
          <w:ilvl w:val="0"/>
          <w:numId w:val="51"/>
        </w:numPr>
      </w:pPr>
      <w:r>
        <w:rPr>
          <w:sz w:val="22"/>
          <w:szCs w:val="22"/>
        </w:rPr>
        <w:t>Agrotehničar, novi strukovni kurikulum</w:t>
      </w:r>
    </w:p>
    <w:p w:rsidR="00464149" w:rsidRDefault="00464149">
      <w:pPr>
        <w:numPr>
          <w:ilvl w:val="0"/>
          <w:numId w:val="51"/>
        </w:numPr>
      </w:pPr>
      <w:r>
        <w:rPr>
          <w:sz w:val="22"/>
          <w:szCs w:val="22"/>
        </w:rPr>
        <w:t>Agroturistički tehničar</w:t>
      </w:r>
    </w:p>
    <w:p w:rsidR="00464149" w:rsidRDefault="00464149">
      <w:pPr>
        <w:numPr>
          <w:ilvl w:val="0"/>
          <w:numId w:val="51"/>
        </w:numPr>
      </w:pPr>
      <w:r>
        <w:rPr>
          <w:sz w:val="22"/>
          <w:szCs w:val="22"/>
        </w:rPr>
        <w:t>Tehničar nutricionist</w:t>
      </w:r>
    </w:p>
    <w:p w:rsidR="00464149" w:rsidRDefault="00464149">
      <w:pPr>
        <w:numPr>
          <w:ilvl w:val="0"/>
          <w:numId w:val="51"/>
        </w:numPr>
      </w:pPr>
      <w:r>
        <w:rPr>
          <w:sz w:val="22"/>
          <w:szCs w:val="22"/>
        </w:rPr>
        <w:t>Poljoprivredni tehničar fitofarmaceut</w:t>
      </w:r>
    </w:p>
    <w:p w:rsidR="00464149" w:rsidRDefault="00464149">
      <w:pPr>
        <w:numPr>
          <w:ilvl w:val="0"/>
          <w:numId w:val="51"/>
        </w:numPr>
      </w:pPr>
      <w:r>
        <w:rPr>
          <w:sz w:val="22"/>
          <w:szCs w:val="22"/>
        </w:rPr>
        <w:t>Veterinarski tehničar</w:t>
      </w:r>
    </w:p>
    <w:p w:rsidR="00464149" w:rsidRDefault="00464149">
      <w:r>
        <w:rPr>
          <w:sz w:val="22"/>
          <w:szCs w:val="22"/>
        </w:rPr>
        <w:t>te odobrenje za izvođenje strukovnih kurikuluma u trogodišnjem trajanju za stjecanje kvalifikacija:</w:t>
      </w:r>
    </w:p>
    <w:p w:rsidR="00464149" w:rsidRDefault="00464149">
      <w:pPr>
        <w:numPr>
          <w:ilvl w:val="0"/>
          <w:numId w:val="51"/>
        </w:numPr>
      </w:pPr>
      <w:r>
        <w:rPr>
          <w:sz w:val="22"/>
          <w:szCs w:val="22"/>
        </w:rPr>
        <w:t>Voćar-vinogradar-vinar</w:t>
      </w:r>
    </w:p>
    <w:p w:rsidR="00464149" w:rsidRDefault="00464149">
      <w:pPr>
        <w:numPr>
          <w:ilvl w:val="0"/>
          <w:numId w:val="51"/>
        </w:numPr>
      </w:pPr>
      <w:r>
        <w:rPr>
          <w:sz w:val="22"/>
          <w:szCs w:val="22"/>
        </w:rPr>
        <w:t>Vrtlar</w:t>
      </w:r>
    </w:p>
    <w:p w:rsidR="00464149" w:rsidRDefault="00464149">
      <w:pPr>
        <w:numPr>
          <w:ilvl w:val="0"/>
          <w:numId w:val="51"/>
        </w:numPr>
      </w:pPr>
      <w:r>
        <w:rPr>
          <w:sz w:val="22"/>
          <w:szCs w:val="22"/>
        </w:rPr>
        <w:t>Cvjećar</w:t>
      </w:r>
    </w:p>
    <w:p w:rsidR="00464149" w:rsidRDefault="00464149">
      <w:pPr>
        <w:numPr>
          <w:ilvl w:val="0"/>
          <w:numId w:val="51"/>
        </w:numPr>
      </w:pPr>
      <w:r>
        <w:rPr>
          <w:sz w:val="22"/>
          <w:szCs w:val="22"/>
        </w:rPr>
        <w:t>Poljoprivredni gospodarstvenik</w:t>
      </w:r>
    </w:p>
    <w:p w:rsidR="00464149" w:rsidRDefault="00464149">
      <w:pPr>
        <w:numPr>
          <w:ilvl w:val="0"/>
          <w:numId w:val="51"/>
        </w:numPr>
      </w:pPr>
      <w:r>
        <w:rPr>
          <w:sz w:val="22"/>
          <w:szCs w:val="22"/>
        </w:rPr>
        <w:t>Grafičar pripreme</w:t>
      </w:r>
    </w:p>
    <w:p w:rsidR="00464149" w:rsidRDefault="00464149">
      <w:pPr>
        <w:numPr>
          <w:ilvl w:val="0"/>
          <w:numId w:val="51"/>
        </w:numPr>
      </w:pPr>
      <w:r>
        <w:rPr>
          <w:sz w:val="22"/>
          <w:szCs w:val="22"/>
        </w:rPr>
        <w:t>Grafičar tiska</w:t>
      </w:r>
    </w:p>
    <w:p w:rsidR="00464149" w:rsidRDefault="00464149">
      <w:pPr>
        <w:numPr>
          <w:ilvl w:val="0"/>
          <w:numId w:val="51"/>
        </w:numPr>
      </w:pPr>
      <w:r>
        <w:rPr>
          <w:sz w:val="22"/>
          <w:szCs w:val="22"/>
        </w:rPr>
        <w:t>Grafičar dorade</w:t>
      </w:r>
    </w:p>
    <w:p w:rsidR="00464149" w:rsidRDefault="00464149">
      <w:pPr>
        <w:rPr>
          <w:sz w:val="22"/>
          <w:szCs w:val="22"/>
        </w:rPr>
      </w:pPr>
    </w:p>
    <w:p w:rsidR="00464149" w:rsidRDefault="00464149">
      <w:pPr>
        <w:rPr>
          <w:sz w:val="22"/>
          <w:szCs w:val="22"/>
        </w:rPr>
      </w:pPr>
    </w:p>
    <w:p w:rsidR="00464149" w:rsidRDefault="00464149">
      <w:pPr>
        <w:jc w:val="center"/>
      </w:pPr>
      <w:r>
        <w:rPr>
          <w:b/>
          <w:sz w:val="28"/>
          <w:szCs w:val="28"/>
        </w:rPr>
        <w:t>Povijesni prikaz rada škole</w:t>
      </w:r>
    </w:p>
    <w:p w:rsidR="00464149" w:rsidRDefault="00464149">
      <w:pPr>
        <w:rPr>
          <w:sz w:val="22"/>
          <w:szCs w:val="22"/>
        </w:rPr>
      </w:pPr>
    </w:p>
    <w:p w:rsidR="00464149" w:rsidRDefault="00464149">
      <w:pPr>
        <w:jc w:val="both"/>
      </w:pPr>
      <w:r>
        <w:t>Povijesni pregled</w:t>
      </w:r>
    </w:p>
    <w:p w:rsidR="00464149" w:rsidRDefault="00464149">
      <w:pPr>
        <w:jc w:val="both"/>
      </w:pPr>
    </w:p>
    <w:p w:rsidR="00464149" w:rsidRDefault="00464149">
      <w:pPr>
        <w:jc w:val="both"/>
      </w:pPr>
      <w:r>
        <w:t>Tehnička škola osnovana je rješenjem Ministarstva industrije NRV br. 1197 od 19.10.1945. god. Radom je započela 19.10.1945. god. sa dva odjela, kožarskim i kemijskim smjerom. 1955. god. škola dobiva naziv Tehnička industrijska škola kožarskog smjera.</w:t>
      </w:r>
    </w:p>
    <w:p w:rsidR="00464149" w:rsidRDefault="00464149">
      <w:pPr>
        <w:jc w:val="both"/>
      </w:pPr>
      <w:r>
        <w:t>1959/60. šk. god. počela je s radom Viša kožarska škola, koja prerasta u Višu Tehnološku školu s kemijskim i kožarskim smjerom.</w:t>
      </w:r>
    </w:p>
    <w:p w:rsidR="00464149" w:rsidRDefault="00464149">
      <w:pPr>
        <w:jc w:val="both"/>
      </w:pPr>
      <w:r>
        <w:t xml:space="preserve">1967. god, osnovan je rješenjem Općinske skupštine Karlovac, br. 01-3162/1-1967, od 23.03.1967, Tehnološki školski centar. </w:t>
      </w:r>
    </w:p>
    <w:p w:rsidR="00464149" w:rsidRDefault="00464149">
      <w:pPr>
        <w:jc w:val="both"/>
      </w:pPr>
      <w:r>
        <w:t>1977. god. osniva se OOUR- Centar za odgoj i usmjereno obrazovanje -"25 maj".</w:t>
      </w:r>
    </w:p>
    <w:p w:rsidR="00464149" w:rsidRDefault="00464149">
      <w:pPr>
        <w:jc w:val="both"/>
      </w:pPr>
      <w:r>
        <w:t>24.05.1991., odlučeno je da se Centar u skladu s novom mrežom škola u Hrvatskoj reorganizira u dvije škole s početkom rada u novoj šk. godini: -Tehnička škola i Obrtnička i industrijska škola.</w:t>
      </w:r>
    </w:p>
    <w:p w:rsidR="00464149" w:rsidRDefault="00464149">
      <w:pPr>
        <w:jc w:val="both"/>
      </w:pPr>
      <w:r>
        <w:t>01.01.1992. donesena je Odluka o osnivanju Tehnološko-kemijske škole.</w:t>
      </w:r>
    </w:p>
    <w:p w:rsidR="00464149" w:rsidRDefault="00464149">
      <w:pPr>
        <w:jc w:val="both"/>
      </w:pPr>
      <w:r>
        <w:t>Temeljem Odluke Županijske skupštine karlovačke županije (klasa: 021-04/07-01/16, ur.broj: 2133/1-07-11) od 20.02. 2007. god. škola je promjenila naziv u Prirodoslovna škola Karlovac.</w:t>
      </w:r>
    </w:p>
    <w:p w:rsidR="00464149" w:rsidRDefault="00464149">
      <w:pPr>
        <w:jc w:val="both"/>
      </w:pPr>
    </w:p>
    <w:p w:rsidR="00464149" w:rsidRDefault="00464149"/>
    <w:p w:rsidR="00973FB1" w:rsidRDefault="00973FB1"/>
    <w:p w:rsidR="00464149" w:rsidRDefault="00464149">
      <w:r>
        <w:rPr>
          <w:b/>
          <w:sz w:val="28"/>
          <w:szCs w:val="28"/>
        </w:rPr>
        <w:lastRenderedPageBreak/>
        <w:t>2. Materijalno-tehnički i kadrovski uvjeti rada škole</w:t>
      </w:r>
    </w:p>
    <w:p w:rsidR="00464149" w:rsidRDefault="00464149">
      <w:pPr>
        <w:rPr>
          <w:b/>
          <w:color w:val="FF0000"/>
          <w:sz w:val="28"/>
          <w:szCs w:val="28"/>
          <w:u w:val="single"/>
        </w:rPr>
      </w:pPr>
    </w:p>
    <w:p w:rsidR="00464149" w:rsidRDefault="00464149">
      <w:pPr>
        <w:rPr>
          <w:b/>
          <w:color w:val="FF0000"/>
          <w:sz w:val="28"/>
          <w:szCs w:val="28"/>
          <w:u w:val="single"/>
        </w:rPr>
      </w:pPr>
    </w:p>
    <w:p w:rsidR="00464149" w:rsidRDefault="00464149">
      <w:pPr>
        <w:jc w:val="both"/>
      </w:pPr>
      <w:r>
        <w:t>Tijekom školske godine 2018./2019. započeo je projekt energetske obnove škole.</w:t>
      </w:r>
    </w:p>
    <w:p w:rsidR="00464149" w:rsidRDefault="00464149">
      <w:pPr>
        <w:pStyle w:val="NoSpacing"/>
      </w:pPr>
      <w:r>
        <w:rPr>
          <w:sz w:val="24"/>
          <w:szCs w:val="24"/>
        </w:rPr>
        <w:t xml:space="preserve">Projektom je planirana provedba integralne energetske obnove školske zgrade koja uključuje sljedeće mjere: </w:t>
      </w:r>
    </w:p>
    <w:p w:rsidR="00464149" w:rsidRDefault="00464149">
      <w:pPr>
        <w:pStyle w:val="NoSpacing"/>
      </w:pPr>
      <w:r>
        <w:rPr>
          <w:rFonts w:eastAsia="Calibri"/>
          <w:sz w:val="24"/>
          <w:szCs w:val="24"/>
        </w:rPr>
        <w:t xml:space="preserve">              </w:t>
      </w:r>
      <w:r>
        <w:rPr>
          <w:sz w:val="24"/>
          <w:szCs w:val="24"/>
        </w:rPr>
        <w:t>-      Povećanje toplinske zaštite krova iznad grijanog prostora ( zamjena postojećeg krovišta novim)</w:t>
      </w:r>
    </w:p>
    <w:p w:rsidR="00464149" w:rsidRDefault="00464149">
      <w:pPr>
        <w:pStyle w:val="NoSpacing"/>
      </w:pPr>
      <w:r>
        <w:rPr>
          <w:rFonts w:eastAsia="Calibri"/>
          <w:sz w:val="24"/>
          <w:szCs w:val="24"/>
        </w:rPr>
        <w:t xml:space="preserve">                     </w:t>
      </w:r>
    </w:p>
    <w:p w:rsidR="00464149" w:rsidRDefault="00464149">
      <w:pPr>
        <w:pStyle w:val="NoSpacing"/>
        <w:numPr>
          <w:ilvl w:val="0"/>
          <w:numId w:val="57"/>
        </w:numPr>
      </w:pPr>
      <w:r>
        <w:rPr>
          <w:sz w:val="24"/>
          <w:szCs w:val="24"/>
        </w:rPr>
        <w:t>Povećanje toplinske zaštite: vanjskog zida, poda prema vanjskom prostoru i stropa prema negrijanom prostoru ( nova fasada )</w:t>
      </w:r>
    </w:p>
    <w:p w:rsidR="00464149" w:rsidRDefault="00464149">
      <w:pPr>
        <w:pStyle w:val="NoSpacing"/>
        <w:numPr>
          <w:ilvl w:val="0"/>
          <w:numId w:val="57"/>
        </w:numPr>
      </w:pPr>
      <w:r>
        <w:rPr>
          <w:sz w:val="24"/>
          <w:szCs w:val="24"/>
        </w:rPr>
        <w:t>Zamjena vanjske stolarije</w:t>
      </w:r>
    </w:p>
    <w:p w:rsidR="00464149" w:rsidRDefault="00464149">
      <w:pPr>
        <w:pStyle w:val="NoSpacing"/>
        <w:numPr>
          <w:ilvl w:val="0"/>
          <w:numId w:val="57"/>
        </w:numPr>
      </w:pPr>
      <w:r>
        <w:rPr>
          <w:sz w:val="24"/>
          <w:szCs w:val="24"/>
        </w:rPr>
        <w:t>Zamjena postojećeg sustava pripreme tople vode koji koristi obnovljivi izvor energije (solarni paneli)</w:t>
      </w:r>
    </w:p>
    <w:p w:rsidR="00464149" w:rsidRDefault="00464149">
      <w:pPr>
        <w:pStyle w:val="NoSpacing"/>
        <w:numPr>
          <w:ilvl w:val="0"/>
          <w:numId w:val="57"/>
        </w:numPr>
      </w:pPr>
      <w:r>
        <w:rPr>
          <w:sz w:val="24"/>
          <w:szCs w:val="24"/>
        </w:rPr>
        <w:t>Zamjena unutarnje rasvjete učinkovitijom ( LED rasvjeta )</w:t>
      </w:r>
    </w:p>
    <w:p w:rsidR="00464149" w:rsidRDefault="00464149">
      <w:pPr>
        <w:pStyle w:val="NoSpacing"/>
        <w:numPr>
          <w:ilvl w:val="0"/>
          <w:numId w:val="57"/>
        </w:numPr>
      </w:pPr>
      <w:r>
        <w:rPr>
          <w:sz w:val="24"/>
          <w:szCs w:val="24"/>
        </w:rPr>
        <w:t>Unutarnje uređenje svih prostora ( skidanje naslaga boje sa zidova, gletanje i ličenje)</w:t>
      </w:r>
    </w:p>
    <w:p w:rsidR="00464149" w:rsidRDefault="00464149">
      <w:pPr>
        <w:pStyle w:val="NoSpacing"/>
        <w:ind w:left="1050"/>
        <w:rPr>
          <w:sz w:val="24"/>
          <w:szCs w:val="24"/>
        </w:rPr>
      </w:pPr>
    </w:p>
    <w:p w:rsidR="00464149" w:rsidRDefault="00464149">
      <w:pPr>
        <w:pStyle w:val="NoSpacing"/>
      </w:pPr>
      <w:r>
        <w:rPr>
          <w:b/>
          <w:sz w:val="24"/>
          <w:szCs w:val="24"/>
        </w:rPr>
        <w:t>Cilj projekta</w:t>
      </w:r>
      <w:r>
        <w:rPr>
          <w:sz w:val="24"/>
          <w:szCs w:val="24"/>
        </w:rPr>
        <w:t xml:space="preserve"> je osigurati uvjete za smanjenje utroška energije, štetnih emisija ugljičnog dioksida i povećanja korištenja obnovljivih izvora energije. ( Ako je potrebno spomenuti da škola posjeduje sunčanu elektranu snage 2,6 kW kojom se el. energijom opskrbljuje praktikum za prehranu i školska mini sirana ).</w:t>
      </w:r>
    </w:p>
    <w:p w:rsidR="00464149" w:rsidRDefault="00464149">
      <w:pPr>
        <w:pStyle w:val="NoSpacing"/>
      </w:pPr>
      <w:r>
        <w:rPr>
          <w:sz w:val="24"/>
          <w:szCs w:val="24"/>
        </w:rPr>
        <w:t xml:space="preserve">Nakon provedbe energetske obnove školske zgrade projektirana je </w:t>
      </w:r>
      <w:r>
        <w:rPr>
          <w:b/>
          <w:sz w:val="24"/>
          <w:szCs w:val="24"/>
        </w:rPr>
        <w:t>ušteda toplinske energije za grijanje od 73,41%, a to znači da će zgrada iz trenutnog energetskog razreda D prijeći u energetski razred B.</w:t>
      </w:r>
    </w:p>
    <w:p w:rsidR="00464149" w:rsidRDefault="00464149">
      <w:pPr>
        <w:pStyle w:val="NoSpacing"/>
        <w:rPr>
          <w:b/>
          <w:sz w:val="24"/>
          <w:szCs w:val="24"/>
        </w:rPr>
      </w:pPr>
    </w:p>
    <w:p w:rsidR="00464149" w:rsidRDefault="00464149">
      <w:pPr>
        <w:pStyle w:val="NoSpacing"/>
      </w:pPr>
      <w:r>
        <w:rPr>
          <w:b/>
          <w:sz w:val="24"/>
          <w:szCs w:val="24"/>
        </w:rPr>
        <w:t>Očekivani rezultati projekta: energetskom obnovom školske zgrade i  primjenom mjera energetske učinkovitosti osigurati će se bolji radni uvjeti za  kvalitetnije provođenje djelatnosti odgoja i obrazovanja učenika te ugodniji boravak za učenike i djelatnike PŠK.</w:t>
      </w:r>
    </w:p>
    <w:p w:rsidR="00464149" w:rsidRDefault="00464149">
      <w:pPr>
        <w:pStyle w:val="NoSpacing"/>
      </w:pPr>
      <w:r>
        <w:rPr>
          <w:b/>
          <w:sz w:val="24"/>
          <w:szCs w:val="24"/>
        </w:rPr>
        <w:t>U školskoj godini 2018./2019. kemijski laboratorij sa vagaonom i skladištem su preuređeni i prenamjenjeni u novi, suvremeni kemijsko-biološki laboratorij. Laboratorij je opremljen novim  laboratorijskim namještajem te suvremenim nastavnim sredstvima.</w:t>
      </w:r>
    </w:p>
    <w:p w:rsidR="00464149" w:rsidRDefault="00464149">
      <w:pPr>
        <w:pStyle w:val="NoSpacing"/>
      </w:pPr>
      <w:r>
        <w:rPr>
          <w:b/>
          <w:sz w:val="24"/>
          <w:szCs w:val="24"/>
        </w:rPr>
        <w:t>Tijekom školske godine 2019./2020. sredstvima MZO-a nabavljena je oprema za izvođenje kurikuluma iz biologije, kemije i fizike</w:t>
      </w:r>
    </w:p>
    <w:p w:rsidR="00464149" w:rsidRDefault="00464149">
      <w:pPr>
        <w:pStyle w:val="NoSpacing"/>
      </w:pPr>
      <w:r>
        <w:rPr>
          <w:b/>
          <w:sz w:val="24"/>
          <w:szCs w:val="24"/>
        </w:rPr>
        <w:t xml:space="preserve">U Školskoj  godini 2019./2020. Završena je enrgetska obnova škole i školske sportske dvorane. </w:t>
      </w:r>
    </w:p>
    <w:p w:rsidR="00464149" w:rsidRDefault="00464149">
      <w:pPr>
        <w:pStyle w:val="NoSpacing"/>
        <w:rPr>
          <w:b/>
          <w:sz w:val="24"/>
          <w:szCs w:val="24"/>
        </w:rPr>
      </w:pPr>
    </w:p>
    <w:p w:rsidR="00464149" w:rsidRDefault="00464149">
      <w:pPr>
        <w:ind w:firstLine="720"/>
        <w:jc w:val="both"/>
        <w:rPr>
          <w:b/>
        </w:rPr>
      </w:pPr>
    </w:p>
    <w:p w:rsidR="00464149" w:rsidRDefault="00464149">
      <w:pPr>
        <w:jc w:val="both"/>
      </w:pPr>
      <w:r>
        <w:t xml:space="preserve">Svi naši nastavnici stručno su osposobljeni za izvođenje nastave. Škola djeluje uglavnom kao  četverogodišnja škola u koju je upisano 15 razrednih odjela. U  trogodišnjim smjerovima  cvjećara i voćara-vinogradara-vinara imamo u tri razreda. </w:t>
      </w:r>
    </w:p>
    <w:p w:rsidR="00464149" w:rsidRDefault="00464149">
      <w:pPr>
        <w:jc w:val="both"/>
      </w:pPr>
      <w:r>
        <w:lastRenderedPageBreak/>
        <w:t xml:space="preserve">Osim profesora, predavači su i diplomirani inženjeri kemijske tehnologije, diplomirani inženjeri prehrambene tehnologije, diplomirani inženjeri agronomije, doktori veterine i diplomirani inženjeri elektrotehnike i diplomirani inžinjeri informatike i fizike. </w:t>
      </w:r>
    </w:p>
    <w:p w:rsidR="00464149" w:rsidRDefault="00464149">
      <w:pPr>
        <w:jc w:val="both"/>
      </w:pPr>
      <w:r>
        <w:t>Od stručnih suradnika škola ima knjižničara u nepunom radnom vremenu i  pedagoga u punom radnom vremenu.</w:t>
      </w:r>
    </w:p>
    <w:p w:rsidR="00464149" w:rsidRDefault="00464149">
      <w:pPr>
        <w:jc w:val="both"/>
      </w:pPr>
    </w:p>
    <w:p w:rsidR="00464149" w:rsidRDefault="00464149"/>
    <w:tbl>
      <w:tblPr>
        <w:tblW w:w="0" w:type="auto"/>
        <w:tblLayout w:type="fixed"/>
        <w:tblLook w:val="0000" w:firstRow="0" w:lastRow="0" w:firstColumn="0" w:lastColumn="0" w:noHBand="0" w:noVBand="0"/>
      </w:tblPr>
      <w:tblGrid>
        <w:gridCol w:w="5010"/>
        <w:gridCol w:w="4320"/>
      </w:tblGrid>
      <w:tr w:rsidR="00464149">
        <w:trPr>
          <w:cantSplit/>
        </w:trPr>
        <w:tc>
          <w:tcPr>
            <w:tcW w:w="5010" w:type="dxa"/>
            <w:shd w:val="clear" w:color="auto" w:fill="auto"/>
          </w:tcPr>
          <w:p w:rsidR="00464149" w:rsidRDefault="00464149">
            <w:r>
              <w:rPr>
                <w:b/>
                <w:bCs/>
              </w:rPr>
              <w:t xml:space="preserve">a) </w:t>
            </w:r>
            <w:r>
              <w:t xml:space="preserve"> Prostor za neposredni rad sa učenicima :</w:t>
            </w:r>
          </w:p>
        </w:tc>
        <w:tc>
          <w:tcPr>
            <w:tcW w:w="4320" w:type="dxa"/>
            <w:shd w:val="clear" w:color="auto" w:fill="auto"/>
          </w:tcPr>
          <w:p w:rsidR="00464149" w:rsidRDefault="00464149">
            <w:r>
              <w:t>-   11 učionica + pomoćna učionica</w:t>
            </w:r>
          </w:p>
        </w:tc>
      </w:tr>
      <w:tr w:rsidR="00464149">
        <w:trPr>
          <w:cantSplit/>
        </w:trPr>
        <w:tc>
          <w:tcPr>
            <w:tcW w:w="5010" w:type="dxa"/>
            <w:shd w:val="clear" w:color="auto" w:fill="auto"/>
          </w:tcPr>
          <w:p w:rsidR="00464149" w:rsidRDefault="00464149">
            <w:pPr>
              <w:snapToGrid w:val="0"/>
            </w:pPr>
          </w:p>
        </w:tc>
        <w:tc>
          <w:tcPr>
            <w:tcW w:w="4320" w:type="dxa"/>
            <w:shd w:val="clear" w:color="auto" w:fill="auto"/>
          </w:tcPr>
          <w:p w:rsidR="00464149" w:rsidRDefault="00464149">
            <w:r>
              <w:t>-   2  laboratorija + pedološki laboratorij</w:t>
            </w:r>
          </w:p>
          <w:p w:rsidR="00464149" w:rsidRDefault="00464149">
            <w:r>
              <w:t>-   školska sportska dvorana</w:t>
            </w:r>
          </w:p>
          <w:p w:rsidR="00464149" w:rsidRDefault="00464149">
            <w:r>
              <w:t>-   prehrambeno- kuharski praktikum</w:t>
            </w:r>
          </w:p>
          <w:p w:rsidR="00464149" w:rsidRDefault="00464149">
            <w:r>
              <w:t>-   ugostiteljski praktikum</w:t>
            </w:r>
          </w:p>
          <w:p w:rsidR="00464149" w:rsidRDefault="00464149">
            <w:r>
              <w:t>-   poljoprivredno-cvjećarski praktikum</w:t>
            </w:r>
          </w:p>
        </w:tc>
      </w:tr>
      <w:tr w:rsidR="00464149">
        <w:trPr>
          <w:cantSplit/>
        </w:trPr>
        <w:tc>
          <w:tcPr>
            <w:tcW w:w="5010" w:type="dxa"/>
            <w:shd w:val="clear" w:color="auto" w:fill="auto"/>
          </w:tcPr>
          <w:p w:rsidR="00464149" w:rsidRDefault="00464149">
            <w:pPr>
              <w:snapToGrid w:val="0"/>
            </w:pPr>
          </w:p>
        </w:tc>
        <w:tc>
          <w:tcPr>
            <w:tcW w:w="4320" w:type="dxa"/>
            <w:shd w:val="clear" w:color="auto" w:fill="auto"/>
          </w:tcPr>
          <w:p w:rsidR="00464149" w:rsidRDefault="00464149">
            <w:r>
              <w:t>-   školska knjižnica</w:t>
            </w:r>
          </w:p>
        </w:tc>
      </w:tr>
      <w:tr w:rsidR="00464149">
        <w:trPr>
          <w:cantSplit/>
        </w:trPr>
        <w:tc>
          <w:tcPr>
            <w:tcW w:w="5010" w:type="dxa"/>
            <w:shd w:val="clear" w:color="auto" w:fill="auto"/>
          </w:tcPr>
          <w:p w:rsidR="00464149" w:rsidRDefault="00464149">
            <w:pPr>
              <w:snapToGrid w:val="0"/>
            </w:pPr>
          </w:p>
        </w:tc>
        <w:tc>
          <w:tcPr>
            <w:tcW w:w="4320" w:type="dxa"/>
            <w:shd w:val="clear" w:color="auto" w:fill="auto"/>
          </w:tcPr>
          <w:p w:rsidR="00464149" w:rsidRDefault="00464149">
            <w:r>
              <w:t>-   informatička učionica</w:t>
            </w:r>
          </w:p>
          <w:p w:rsidR="00464149" w:rsidRDefault="00464149">
            <w:r>
              <w:t>-   školsko gospodarsko dobro</w:t>
            </w:r>
          </w:p>
        </w:tc>
      </w:tr>
      <w:tr w:rsidR="00464149">
        <w:trPr>
          <w:cantSplit/>
        </w:trPr>
        <w:tc>
          <w:tcPr>
            <w:tcW w:w="5010" w:type="dxa"/>
            <w:shd w:val="clear" w:color="auto" w:fill="auto"/>
          </w:tcPr>
          <w:p w:rsidR="00464149" w:rsidRDefault="00464149">
            <w:pPr>
              <w:snapToGrid w:val="0"/>
            </w:pPr>
          </w:p>
        </w:tc>
        <w:tc>
          <w:tcPr>
            <w:tcW w:w="4320" w:type="dxa"/>
            <w:shd w:val="clear" w:color="auto" w:fill="auto"/>
          </w:tcPr>
          <w:p w:rsidR="00464149" w:rsidRDefault="00464149">
            <w:pPr>
              <w:snapToGrid w:val="0"/>
              <w:ind w:left="1050"/>
            </w:pPr>
          </w:p>
        </w:tc>
      </w:tr>
      <w:tr w:rsidR="00464149">
        <w:trPr>
          <w:cantSplit/>
        </w:trPr>
        <w:tc>
          <w:tcPr>
            <w:tcW w:w="5010" w:type="dxa"/>
            <w:shd w:val="clear" w:color="auto" w:fill="auto"/>
          </w:tcPr>
          <w:p w:rsidR="00464149" w:rsidRDefault="00464149">
            <w:pPr>
              <w:snapToGrid w:val="0"/>
            </w:pPr>
          </w:p>
        </w:tc>
        <w:tc>
          <w:tcPr>
            <w:tcW w:w="4320" w:type="dxa"/>
            <w:shd w:val="clear" w:color="auto" w:fill="auto"/>
          </w:tcPr>
          <w:p w:rsidR="00464149" w:rsidRDefault="00464149">
            <w:pPr>
              <w:snapToGrid w:val="0"/>
            </w:pPr>
          </w:p>
        </w:tc>
      </w:tr>
      <w:tr w:rsidR="00464149">
        <w:trPr>
          <w:cantSplit/>
        </w:trPr>
        <w:tc>
          <w:tcPr>
            <w:tcW w:w="5010" w:type="dxa"/>
            <w:shd w:val="clear" w:color="auto" w:fill="auto"/>
          </w:tcPr>
          <w:p w:rsidR="00464149" w:rsidRDefault="00464149">
            <w:pPr>
              <w:snapToGrid w:val="0"/>
            </w:pPr>
          </w:p>
        </w:tc>
        <w:tc>
          <w:tcPr>
            <w:tcW w:w="4320" w:type="dxa"/>
            <w:shd w:val="clear" w:color="auto" w:fill="auto"/>
          </w:tcPr>
          <w:p w:rsidR="00464149" w:rsidRDefault="00464149">
            <w:pPr>
              <w:snapToGrid w:val="0"/>
            </w:pPr>
          </w:p>
        </w:tc>
      </w:tr>
      <w:tr w:rsidR="00464149">
        <w:trPr>
          <w:cantSplit/>
        </w:trPr>
        <w:tc>
          <w:tcPr>
            <w:tcW w:w="5010" w:type="dxa"/>
            <w:shd w:val="clear" w:color="auto" w:fill="auto"/>
          </w:tcPr>
          <w:p w:rsidR="00464149" w:rsidRDefault="00464149">
            <w:pPr>
              <w:snapToGrid w:val="0"/>
            </w:pPr>
          </w:p>
        </w:tc>
        <w:tc>
          <w:tcPr>
            <w:tcW w:w="4320" w:type="dxa"/>
            <w:shd w:val="clear" w:color="auto" w:fill="auto"/>
          </w:tcPr>
          <w:p w:rsidR="00464149" w:rsidRDefault="00464149">
            <w:pPr>
              <w:snapToGrid w:val="0"/>
            </w:pPr>
          </w:p>
        </w:tc>
      </w:tr>
    </w:tbl>
    <w:p w:rsidR="00464149" w:rsidRDefault="00464149">
      <w:r>
        <w:tab/>
      </w:r>
    </w:p>
    <w:tbl>
      <w:tblPr>
        <w:tblW w:w="0" w:type="auto"/>
        <w:tblLayout w:type="fixed"/>
        <w:tblLook w:val="0000" w:firstRow="0" w:lastRow="0" w:firstColumn="0" w:lastColumn="0" w:noHBand="0" w:noVBand="0"/>
      </w:tblPr>
      <w:tblGrid>
        <w:gridCol w:w="3345"/>
        <w:gridCol w:w="4320"/>
      </w:tblGrid>
      <w:tr w:rsidR="00464149">
        <w:trPr>
          <w:cantSplit/>
        </w:trPr>
        <w:tc>
          <w:tcPr>
            <w:tcW w:w="3345" w:type="dxa"/>
            <w:shd w:val="clear" w:color="auto" w:fill="auto"/>
          </w:tcPr>
          <w:p w:rsidR="00464149" w:rsidRDefault="00464149">
            <w:r>
              <w:t xml:space="preserve"> </w:t>
            </w:r>
            <w:r>
              <w:rPr>
                <w:b/>
              </w:rPr>
              <w:t>b)</w:t>
            </w:r>
            <w:r>
              <w:t xml:space="preserve"> Ostali raspoloživi prostor:</w:t>
            </w:r>
          </w:p>
        </w:tc>
        <w:tc>
          <w:tcPr>
            <w:tcW w:w="4320" w:type="dxa"/>
            <w:shd w:val="clear" w:color="auto" w:fill="auto"/>
          </w:tcPr>
          <w:p w:rsidR="00464149" w:rsidRDefault="00464149">
            <w:r>
              <w:t>- 1 zbornica</w:t>
            </w:r>
          </w:p>
        </w:tc>
      </w:tr>
      <w:tr w:rsidR="00464149">
        <w:trPr>
          <w:cantSplit/>
        </w:trPr>
        <w:tc>
          <w:tcPr>
            <w:tcW w:w="3345" w:type="dxa"/>
            <w:shd w:val="clear" w:color="auto" w:fill="auto"/>
          </w:tcPr>
          <w:p w:rsidR="00464149" w:rsidRDefault="00464149">
            <w:pPr>
              <w:snapToGrid w:val="0"/>
            </w:pPr>
          </w:p>
        </w:tc>
        <w:tc>
          <w:tcPr>
            <w:tcW w:w="4320" w:type="dxa"/>
            <w:shd w:val="clear" w:color="auto" w:fill="auto"/>
          </w:tcPr>
          <w:p w:rsidR="00464149" w:rsidRDefault="00464149">
            <w:r>
              <w:t>- 6 uredskih soba</w:t>
            </w:r>
          </w:p>
          <w:p w:rsidR="00464149" w:rsidRDefault="00464149">
            <w:r>
              <w:t>- portirna</w:t>
            </w:r>
          </w:p>
          <w:p w:rsidR="00464149" w:rsidRDefault="00464149">
            <w:r>
              <w:t xml:space="preserve">- 3 spremišta </w:t>
            </w:r>
          </w:p>
          <w:p w:rsidR="00464149" w:rsidRDefault="00464149">
            <w:r>
              <w:t>- čajna kuhinja</w:t>
            </w:r>
          </w:p>
          <w:p w:rsidR="00464149" w:rsidRDefault="00464149">
            <w:r>
              <w:t>- školska kantina</w:t>
            </w:r>
          </w:p>
        </w:tc>
      </w:tr>
      <w:tr w:rsidR="00464149">
        <w:trPr>
          <w:cantSplit/>
        </w:trPr>
        <w:tc>
          <w:tcPr>
            <w:tcW w:w="3345" w:type="dxa"/>
            <w:shd w:val="clear" w:color="auto" w:fill="auto"/>
          </w:tcPr>
          <w:p w:rsidR="00464149" w:rsidRDefault="00464149">
            <w:pPr>
              <w:snapToGrid w:val="0"/>
            </w:pPr>
          </w:p>
        </w:tc>
        <w:tc>
          <w:tcPr>
            <w:tcW w:w="4320" w:type="dxa"/>
            <w:shd w:val="clear" w:color="auto" w:fill="auto"/>
          </w:tcPr>
          <w:p w:rsidR="00464149" w:rsidRDefault="00464149">
            <w:r>
              <w:t xml:space="preserve">- 3 kabineta </w:t>
            </w:r>
          </w:p>
          <w:p w:rsidR="00464149" w:rsidRDefault="00464149">
            <w:r>
              <w:t>- 1 arhiva</w:t>
            </w:r>
          </w:p>
        </w:tc>
      </w:tr>
      <w:tr w:rsidR="00464149">
        <w:trPr>
          <w:cantSplit/>
        </w:trPr>
        <w:tc>
          <w:tcPr>
            <w:tcW w:w="3345" w:type="dxa"/>
            <w:shd w:val="clear" w:color="auto" w:fill="auto"/>
          </w:tcPr>
          <w:p w:rsidR="00464149" w:rsidRDefault="00464149">
            <w:pPr>
              <w:snapToGrid w:val="0"/>
            </w:pPr>
          </w:p>
        </w:tc>
        <w:tc>
          <w:tcPr>
            <w:tcW w:w="4320" w:type="dxa"/>
            <w:shd w:val="clear" w:color="auto" w:fill="auto"/>
          </w:tcPr>
          <w:p w:rsidR="00464149" w:rsidRDefault="00464149">
            <w:r>
              <w:t xml:space="preserve">- 2 skladišna prostora za kemikalije i   </w:t>
            </w:r>
          </w:p>
          <w:p w:rsidR="00464149" w:rsidRDefault="00464149">
            <w:r>
              <w:t xml:space="preserve">   laboratorijski pribor</w:t>
            </w:r>
          </w:p>
          <w:p w:rsidR="00464149" w:rsidRDefault="00464149">
            <w:r>
              <w:t>- 1 skladište za potrebe poljoprivrede</w:t>
            </w:r>
          </w:p>
        </w:tc>
      </w:tr>
      <w:tr w:rsidR="00464149">
        <w:trPr>
          <w:cantSplit/>
        </w:trPr>
        <w:tc>
          <w:tcPr>
            <w:tcW w:w="3345" w:type="dxa"/>
            <w:shd w:val="clear" w:color="auto" w:fill="auto"/>
          </w:tcPr>
          <w:p w:rsidR="00464149" w:rsidRDefault="00464149">
            <w:pPr>
              <w:snapToGrid w:val="0"/>
            </w:pPr>
          </w:p>
        </w:tc>
        <w:tc>
          <w:tcPr>
            <w:tcW w:w="4320" w:type="dxa"/>
            <w:shd w:val="clear" w:color="auto" w:fill="auto"/>
          </w:tcPr>
          <w:p w:rsidR="00464149" w:rsidRDefault="00464149">
            <w:r>
              <w:t>- 6 sanitarnih čvorova, hodnici</w:t>
            </w:r>
          </w:p>
        </w:tc>
      </w:tr>
      <w:tr w:rsidR="00464149">
        <w:trPr>
          <w:cantSplit/>
        </w:trPr>
        <w:tc>
          <w:tcPr>
            <w:tcW w:w="3345" w:type="dxa"/>
            <w:shd w:val="clear" w:color="auto" w:fill="auto"/>
          </w:tcPr>
          <w:p w:rsidR="00464149" w:rsidRDefault="00464149">
            <w:pPr>
              <w:snapToGrid w:val="0"/>
            </w:pPr>
          </w:p>
        </w:tc>
        <w:tc>
          <w:tcPr>
            <w:tcW w:w="4320" w:type="dxa"/>
            <w:shd w:val="clear" w:color="auto" w:fill="auto"/>
          </w:tcPr>
          <w:p w:rsidR="00464149" w:rsidRDefault="00464149">
            <w:r>
              <w:t>- plinska kotlovnica</w:t>
            </w:r>
          </w:p>
        </w:tc>
      </w:tr>
    </w:tbl>
    <w:p w:rsidR="00464149" w:rsidRDefault="00464149">
      <w:pPr>
        <w:jc w:val="both"/>
      </w:pPr>
      <w:r>
        <w:tab/>
      </w:r>
      <w:r>
        <w:tab/>
      </w:r>
      <w:r>
        <w:tab/>
      </w:r>
      <w:r>
        <w:tab/>
        <w:t xml:space="preserve">       - 2 vanjske svlačionice</w:t>
      </w:r>
    </w:p>
    <w:p w:rsidR="00464149" w:rsidRDefault="00464149">
      <w:pPr>
        <w:jc w:val="both"/>
      </w:pPr>
    </w:p>
    <w:p w:rsidR="00464149" w:rsidRDefault="00464149">
      <w:pPr>
        <w:jc w:val="both"/>
      </w:pPr>
      <w:r>
        <w:t>Ukupna površina zatvorenog prostora škole: 2566 četvornih metara.</w:t>
      </w:r>
    </w:p>
    <w:p w:rsidR="00464149" w:rsidRDefault="00464149">
      <w:pPr>
        <w:jc w:val="both"/>
      </w:pPr>
    </w:p>
    <w:p w:rsidR="00464149" w:rsidRDefault="00464149">
      <w:pPr>
        <w:jc w:val="both"/>
      </w:pPr>
    </w:p>
    <w:p w:rsidR="00464149" w:rsidRDefault="00464149">
      <w:pPr>
        <w:jc w:val="both"/>
      </w:pPr>
    </w:p>
    <w:p w:rsidR="00464149" w:rsidRDefault="00464149">
      <w:pPr>
        <w:jc w:val="both"/>
      </w:pPr>
      <w:r>
        <w:tab/>
      </w:r>
      <w:r>
        <w:tab/>
      </w:r>
      <w:r>
        <w:tab/>
      </w:r>
      <w:r>
        <w:tab/>
        <w:t xml:space="preserve">       </w:t>
      </w:r>
    </w:p>
    <w:p w:rsidR="00464149" w:rsidRDefault="00464149">
      <w:pPr>
        <w:jc w:val="both"/>
      </w:pPr>
      <w:r>
        <w:tab/>
      </w:r>
      <w:r>
        <w:tab/>
      </w:r>
      <w:r>
        <w:tab/>
      </w:r>
      <w:r>
        <w:tab/>
        <w:t xml:space="preserve">       </w:t>
      </w:r>
    </w:p>
    <w:p w:rsidR="00464149" w:rsidRDefault="00464149">
      <w:pPr>
        <w:jc w:val="both"/>
      </w:pPr>
    </w:p>
    <w:p w:rsidR="00464149" w:rsidRDefault="00464149">
      <w:pPr>
        <w:jc w:val="both"/>
      </w:pPr>
    </w:p>
    <w:p w:rsidR="00464149" w:rsidRDefault="00464149">
      <w:pPr>
        <w:jc w:val="both"/>
      </w:pPr>
    </w:p>
    <w:p w:rsidR="00464149" w:rsidRDefault="00464149">
      <w:pPr>
        <w:jc w:val="both"/>
      </w:pPr>
    </w:p>
    <w:p w:rsidR="00464149" w:rsidRDefault="00464149">
      <w:pPr>
        <w:numPr>
          <w:ilvl w:val="0"/>
          <w:numId w:val="58"/>
        </w:numPr>
        <w:jc w:val="both"/>
      </w:pPr>
      <w:r>
        <w:rPr>
          <w:b/>
          <w:sz w:val="28"/>
          <w:szCs w:val="28"/>
        </w:rPr>
        <w:lastRenderedPageBreak/>
        <w:t>Radno vrijeme i dnevni raspored zvonjenja</w:t>
      </w:r>
    </w:p>
    <w:p w:rsidR="00464149" w:rsidRDefault="00464149">
      <w:pPr>
        <w:ind w:left="720"/>
        <w:jc w:val="both"/>
        <w:rPr>
          <w:b/>
          <w:sz w:val="28"/>
          <w:szCs w:val="28"/>
        </w:rPr>
      </w:pPr>
    </w:p>
    <w:p w:rsidR="00464149" w:rsidRDefault="00464149">
      <w:pPr>
        <w:ind w:left="360"/>
        <w:rPr>
          <w:b/>
          <w:sz w:val="28"/>
          <w:szCs w:val="28"/>
        </w:rPr>
      </w:pPr>
    </w:p>
    <w:p w:rsidR="00464149" w:rsidRDefault="00464149">
      <w:pPr>
        <w:jc w:val="both"/>
      </w:pPr>
      <w:r>
        <w:t>Radno vrijeme škole je od 7.00 do 22.00 sata.</w:t>
      </w:r>
    </w:p>
    <w:p w:rsidR="00464149" w:rsidRDefault="00464149">
      <w:pPr>
        <w:jc w:val="both"/>
      </w:pPr>
      <w:r>
        <w:t>Nastava se izvodi u prijepodnevnoj smjeni prema uputama za održavanje nastave tijekom epidemije koronavirusa (COVID-19).</w:t>
      </w:r>
    </w:p>
    <w:p w:rsidR="00464149" w:rsidRDefault="00464149">
      <w:pPr>
        <w:jc w:val="both"/>
      </w:pPr>
      <w:r>
        <w:t>Nastava počinje u 8.00 sati, a završava u 13.55 sati.</w:t>
      </w:r>
    </w:p>
    <w:p w:rsidR="00464149" w:rsidRDefault="00464149">
      <w:pPr>
        <w:jc w:val="both"/>
      </w:pPr>
    </w:p>
    <w:p w:rsidR="00464149" w:rsidRDefault="00464149">
      <w:pPr>
        <w:jc w:val="both"/>
      </w:pPr>
    </w:p>
    <w:p w:rsidR="00464149" w:rsidRDefault="00464149">
      <w:pPr>
        <w:jc w:val="both"/>
      </w:pPr>
      <w:r>
        <w:t xml:space="preserve">Dnevni raspored nastavnih sati: </w:t>
      </w:r>
    </w:p>
    <w:p w:rsidR="00464149" w:rsidRDefault="00464149">
      <w:pPr>
        <w:jc w:val="both"/>
      </w:pPr>
    </w:p>
    <w:tbl>
      <w:tblPr>
        <w:tblW w:w="0" w:type="auto"/>
        <w:tblInd w:w="663" w:type="dxa"/>
        <w:tblLayout w:type="fixed"/>
        <w:tblLook w:val="0000" w:firstRow="0" w:lastRow="0" w:firstColumn="0" w:lastColumn="0" w:noHBand="0" w:noVBand="0"/>
      </w:tblPr>
      <w:tblGrid>
        <w:gridCol w:w="4219"/>
      </w:tblGrid>
      <w:tr w:rsidR="00464149">
        <w:tc>
          <w:tcPr>
            <w:tcW w:w="4219" w:type="dxa"/>
            <w:shd w:val="clear" w:color="auto" w:fill="auto"/>
          </w:tcPr>
          <w:p w:rsidR="00464149" w:rsidRDefault="00464149">
            <w:r>
              <w:t>1. sat: 8.00 – 8. 45</w:t>
            </w:r>
          </w:p>
          <w:p w:rsidR="00464149" w:rsidRDefault="00464149"/>
          <w:p w:rsidR="00464149" w:rsidRDefault="00464149">
            <w:r>
              <w:t>2. sat: 8.50 – 9. 35</w:t>
            </w:r>
          </w:p>
          <w:p w:rsidR="00464149" w:rsidRDefault="00464149"/>
          <w:p w:rsidR="00464149" w:rsidRDefault="00464149">
            <w:r>
              <w:t>VELIKI ODMOR: 9. 35 – 9. 45</w:t>
            </w:r>
          </w:p>
          <w:p w:rsidR="00464149" w:rsidRDefault="00464149"/>
          <w:p w:rsidR="00464149" w:rsidRDefault="00464149">
            <w:r>
              <w:t>3. sat: 9.45 – 10. 30</w:t>
            </w:r>
          </w:p>
          <w:p w:rsidR="00464149" w:rsidRDefault="00464149"/>
          <w:p w:rsidR="00464149" w:rsidRDefault="00464149">
            <w:r>
              <w:t>4.sat: 10.35 – 11. 20</w:t>
            </w:r>
          </w:p>
          <w:p w:rsidR="00464149" w:rsidRDefault="00464149"/>
          <w:p w:rsidR="00464149" w:rsidRDefault="00464149">
            <w:r>
              <w:t>VELIKI ODMOR: 11.20-11.30</w:t>
            </w:r>
          </w:p>
          <w:p w:rsidR="00464149" w:rsidRDefault="00464149"/>
          <w:p w:rsidR="00464149" w:rsidRDefault="00464149">
            <w:r>
              <w:t>5. sat: 11. 30 – 12. 15</w:t>
            </w:r>
          </w:p>
          <w:p w:rsidR="00464149" w:rsidRDefault="00464149"/>
          <w:p w:rsidR="00464149" w:rsidRDefault="00464149">
            <w:r>
              <w:t>6. sat: 12. 20 – 13. 05</w:t>
            </w:r>
          </w:p>
          <w:p w:rsidR="00464149" w:rsidRDefault="00464149"/>
          <w:p w:rsidR="00464149" w:rsidRDefault="00464149">
            <w:r>
              <w:t>7.sat: 13. 10 – 13. 55</w:t>
            </w:r>
          </w:p>
          <w:p w:rsidR="00464149" w:rsidRDefault="00464149">
            <w:pPr>
              <w:rPr>
                <w:b/>
              </w:rPr>
            </w:pPr>
          </w:p>
        </w:tc>
      </w:tr>
    </w:tbl>
    <w:p w:rsidR="00464149" w:rsidRDefault="00464149">
      <w:r>
        <w:rPr>
          <w:b/>
          <w:sz w:val="28"/>
          <w:szCs w:val="28"/>
        </w:rPr>
        <w:t xml:space="preserve">     </w:t>
      </w:r>
    </w:p>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r>
        <w:rPr>
          <w:b/>
          <w:sz w:val="28"/>
          <w:szCs w:val="28"/>
        </w:rPr>
        <w:lastRenderedPageBreak/>
        <w:t xml:space="preserve"> 4.  a)  Učenici- brojčani podaci </w:t>
      </w:r>
    </w:p>
    <w:p w:rsidR="00464149" w:rsidRDefault="00464149">
      <w:pPr>
        <w:jc w:val="both"/>
        <w:rPr>
          <w:b/>
          <w:sz w:val="28"/>
          <w:szCs w:val="28"/>
        </w:rPr>
      </w:pPr>
    </w:p>
    <w:p w:rsidR="00464149" w:rsidRDefault="00464149">
      <w:pPr>
        <w:jc w:val="both"/>
        <w:rPr>
          <w:b/>
          <w:sz w:val="28"/>
          <w:szCs w:val="28"/>
        </w:rPr>
      </w:pPr>
    </w:p>
    <w:tbl>
      <w:tblPr>
        <w:tblpPr w:leftFromText="180" w:rightFromText="180" w:vertAnchor="text" w:horzAnchor="margin" w:tblpXSpec="center" w:tblpY="-47"/>
        <w:tblW w:w="10759" w:type="dxa"/>
        <w:tblLayout w:type="fixed"/>
        <w:tblLook w:val="0000" w:firstRow="0" w:lastRow="0" w:firstColumn="0" w:lastColumn="0" w:noHBand="0" w:noVBand="0"/>
      </w:tblPr>
      <w:tblGrid>
        <w:gridCol w:w="960"/>
        <w:gridCol w:w="1766"/>
        <w:gridCol w:w="1354"/>
        <w:gridCol w:w="1251"/>
        <w:gridCol w:w="1355"/>
        <w:gridCol w:w="737"/>
        <w:gridCol w:w="737"/>
        <w:gridCol w:w="2599"/>
      </w:tblGrid>
      <w:tr w:rsidR="00464149" w:rsidTr="00464149">
        <w:trPr>
          <w:cantSplit/>
          <w:trHeight w:val="740"/>
        </w:trPr>
        <w:tc>
          <w:tcPr>
            <w:tcW w:w="960"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rPr>
                <w:b/>
              </w:rPr>
              <w:t xml:space="preserve">Šifra </w:t>
            </w:r>
          </w:p>
        </w:tc>
        <w:tc>
          <w:tcPr>
            <w:tcW w:w="1766"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rPr>
                <w:b/>
              </w:rPr>
              <w:t>Programi obrazovanja</w:t>
            </w:r>
          </w:p>
        </w:tc>
        <w:tc>
          <w:tcPr>
            <w:tcW w:w="1354"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rPr>
                <w:b/>
              </w:rPr>
              <w:t>Oznaka razrednog odjela</w:t>
            </w:r>
          </w:p>
        </w:tc>
        <w:tc>
          <w:tcPr>
            <w:tcW w:w="1251"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rPr>
                <w:b/>
              </w:rPr>
              <w:t xml:space="preserve">Broj razrednih odjela </w:t>
            </w:r>
          </w:p>
        </w:tc>
        <w:tc>
          <w:tcPr>
            <w:tcW w:w="1355"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rPr>
                <w:b/>
              </w:rPr>
              <w:t>Broj</w:t>
            </w:r>
          </w:p>
          <w:p w:rsidR="00464149" w:rsidRDefault="00464149" w:rsidP="00464149">
            <w:pPr>
              <w:jc w:val="center"/>
            </w:pPr>
            <w:r>
              <w:rPr>
                <w:b/>
              </w:rPr>
              <w:t>učenika po razrednim odjelima</w:t>
            </w:r>
          </w:p>
        </w:tc>
        <w:tc>
          <w:tcPr>
            <w:tcW w:w="1474" w:type="dxa"/>
            <w:gridSpan w:val="2"/>
            <w:tcBorders>
              <w:top w:val="single" w:sz="4" w:space="0" w:color="000000"/>
              <w:left w:val="single" w:sz="4" w:space="0" w:color="000000"/>
              <w:bottom w:val="single" w:sz="4" w:space="0" w:color="000000"/>
            </w:tcBorders>
            <w:shd w:val="clear" w:color="auto" w:fill="auto"/>
          </w:tcPr>
          <w:p w:rsidR="00464149" w:rsidRDefault="00464149" w:rsidP="00464149">
            <w:pPr>
              <w:jc w:val="center"/>
            </w:pPr>
            <w:r>
              <w:rPr>
                <w:b/>
              </w:rPr>
              <w:t>Broj učenika po spolu</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jc w:val="center"/>
            </w:pPr>
            <w:r>
              <w:rPr>
                <w:b/>
              </w:rPr>
              <w:t>Ukupan broj učenika programima</w:t>
            </w:r>
          </w:p>
        </w:tc>
      </w:tr>
      <w:tr w:rsidR="00464149" w:rsidTr="00464149">
        <w:trPr>
          <w:cantSplit/>
          <w:trHeight w:val="740"/>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rPr>
                <w:b/>
              </w:rP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rPr>
                <w:b/>
              </w:rPr>
            </w:pPr>
          </w:p>
        </w:tc>
        <w:tc>
          <w:tcPr>
            <w:tcW w:w="1354"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rPr>
                <w:b/>
              </w:rPr>
            </w:pPr>
          </w:p>
        </w:tc>
        <w:tc>
          <w:tcPr>
            <w:tcW w:w="1251"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rPr>
                <w:b/>
              </w:rPr>
            </w:pPr>
          </w:p>
        </w:tc>
        <w:tc>
          <w:tcPr>
            <w:tcW w:w="1355"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rPr>
                <w:b/>
              </w:rPr>
            </w:pP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rPr>
                <w:b/>
              </w:rPr>
            </w:pPr>
          </w:p>
          <w:p w:rsidR="00464149" w:rsidRDefault="00464149" w:rsidP="00464149">
            <w:pPr>
              <w:jc w:val="center"/>
            </w:pPr>
            <w:r>
              <w:rPr>
                <w:b/>
              </w:rPr>
              <w:t>M</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rPr>
                <w:b/>
              </w:rPr>
            </w:pPr>
          </w:p>
          <w:p w:rsidR="00464149" w:rsidRDefault="00464149" w:rsidP="00464149">
            <w:pPr>
              <w:jc w:val="center"/>
            </w:pPr>
            <w:r>
              <w:rPr>
                <w:b/>
              </w:rPr>
              <w:t>Ž</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rPr>
                <w:b/>
              </w:rPr>
            </w:pPr>
          </w:p>
        </w:tc>
      </w:tr>
      <w:tr w:rsidR="00464149" w:rsidTr="00464149">
        <w:trPr>
          <w:cantSplit/>
          <w:trHeight w:val="346"/>
        </w:trPr>
        <w:tc>
          <w:tcPr>
            <w:tcW w:w="960"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330404</w:t>
            </w:r>
          </w:p>
        </w:tc>
        <w:tc>
          <w:tcPr>
            <w:tcW w:w="1766"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Agroturistički tehničar</w:t>
            </w: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1.a</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17</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4</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13</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p w:rsidR="00464149" w:rsidRDefault="00464149" w:rsidP="00464149">
            <w:pPr>
              <w:jc w:val="center"/>
            </w:pPr>
            <w:r>
              <w:t>48</w:t>
            </w:r>
          </w:p>
        </w:tc>
      </w:tr>
      <w:tr w:rsidR="00464149" w:rsidTr="00464149">
        <w:trPr>
          <w:cantSplit/>
          <w:trHeight w:val="346"/>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2.a</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9</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6</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3</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192"/>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rPr>
                <w:highlight w:val="yellow"/>
              </w:rP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3.a</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15</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5</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10</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142"/>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rPr>
                <w:highlight w:val="yellow"/>
              </w:rP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4.a</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7</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6</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370"/>
        </w:trPr>
        <w:tc>
          <w:tcPr>
            <w:tcW w:w="960"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090304</w:t>
            </w:r>
          </w:p>
        </w:tc>
        <w:tc>
          <w:tcPr>
            <w:tcW w:w="1766"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Tehničar nutricionist</w:t>
            </w: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1.c</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20</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3</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17</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p w:rsidR="00464149" w:rsidRDefault="00464149" w:rsidP="00464149">
            <w:pPr>
              <w:jc w:val="center"/>
            </w:pPr>
            <w:r>
              <w:t>76</w:t>
            </w:r>
          </w:p>
        </w:tc>
      </w:tr>
      <w:tr w:rsidR="00464149" w:rsidTr="00464149">
        <w:trPr>
          <w:cantSplit/>
          <w:trHeight w:val="217"/>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2.c</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20</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3</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17</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150"/>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3.c</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18</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4</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14</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109"/>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4.c</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18</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6</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12</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194"/>
        </w:trPr>
        <w:tc>
          <w:tcPr>
            <w:tcW w:w="960"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100104</w:t>
            </w:r>
          </w:p>
        </w:tc>
        <w:tc>
          <w:tcPr>
            <w:tcW w:w="1766"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Veterinarski tehničar</w:t>
            </w: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1.d</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20</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18</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p w:rsidR="00464149" w:rsidRDefault="00464149" w:rsidP="00464149">
            <w:pPr>
              <w:jc w:val="center"/>
            </w:pPr>
            <w:r>
              <w:t>80</w:t>
            </w:r>
          </w:p>
          <w:p w:rsidR="00464149" w:rsidRDefault="00464149" w:rsidP="00464149">
            <w:pPr>
              <w:jc w:val="center"/>
            </w:pPr>
          </w:p>
        </w:tc>
      </w:tr>
      <w:tr w:rsidR="00464149" w:rsidTr="00464149">
        <w:trPr>
          <w:cantSplit/>
          <w:trHeight w:val="193"/>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2.d</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19</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3</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16</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90"/>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3.d</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20</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3</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17</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90"/>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4.d</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21</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8</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13</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204"/>
        </w:trPr>
        <w:tc>
          <w:tcPr>
            <w:tcW w:w="960"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081403</w:t>
            </w:r>
          </w:p>
        </w:tc>
        <w:tc>
          <w:tcPr>
            <w:tcW w:w="1766"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Cvjećar</w:t>
            </w: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1.e</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0.7*</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5</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5</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p w:rsidR="00464149" w:rsidRDefault="00464149" w:rsidP="00464149">
            <w:pPr>
              <w:jc w:val="center"/>
            </w:pPr>
            <w:r>
              <w:t>25</w:t>
            </w:r>
          </w:p>
        </w:tc>
      </w:tr>
      <w:tr w:rsidR="00464149" w:rsidTr="00464149">
        <w:trPr>
          <w:cantSplit/>
          <w:trHeight w:val="204"/>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 e</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0.7*</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14</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13</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287"/>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3. e</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0.5*</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6</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6</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351"/>
        </w:trPr>
        <w:tc>
          <w:tcPr>
            <w:tcW w:w="960"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p w:rsidR="00464149" w:rsidRDefault="00464149" w:rsidP="00464149">
            <w:pPr>
              <w:jc w:val="center"/>
            </w:pPr>
            <w:r>
              <w:t>081203</w:t>
            </w:r>
          </w:p>
        </w:tc>
        <w:tc>
          <w:tcPr>
            <w:tcW w:w="1766" w:type="dxa"/>
            <w:vMerge w:val="restart"/>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Voćar-vinogradar-vinar</w:t>
            </w: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1.f</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0.3*</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jc w:val="center"/>
            </w:pPr>
            <w:r>
              <w:t>5</w:t>
            </w:r>
          </w:p>
          <w:p w:rsidR="00464149" w:rsidRDefault="00464149" w:rsidP="00464149">
            <w:pPr>
              <w:jc w:val="center"/>
            </w:pPr>
          </w:p>
        </w:tc>
      </w:tr>
      <w:tr w:rsidR="00464149" w:rsidTr="00464149">
        <w:trPr>
          <w:cantSplit/>
          <w:trHeight w:val="168"/>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2.f</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0.3</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1</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96"/>
        </w:trPr>
        <w:tc>
          <w:tcPr>
            <w:tcW w:w="960"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766" w:type="dxa"/>
            <w:vMerge/>
            <w:tcBorders>
              <w:top w:val="single" w:sz="4" w:space="0" w:color="000000"/>
              <w:left w:val="single" w:sz="4" w:space="0" w:color="000000"/>
              <w:bottom w:val="single" w:sz="4" w:space="0" w:color="000000"/>
            </w:tcBorders>
            <w:shd w:val="clear" w:color="auto" w:fill="auto"/>
          </w:tcPr>
          <w:p w:rsidR="00464149" w:rsidRDefault="00464149" w:rsidP="00464149">
            <w:pPr>
              <w:snapToGrid w:val="0"/>
              <w:jc w:val="center"/>
            </w:pPr>
          </w:p>
        </w:tc>
        <w:tc>
          <w:tcPr>
            <w:tcW w:w="1354"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3.f</w:t>
            </w:r>
          </w:p>
        </w:tc>
        <w:tc>
          <w:tcPr>
            <w:tcW w:w="1251"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0.5</w:t>
            </w:r>
          </w:p>
        </w:tc>
        <w:tc>
          <w:tcPr>
            <w:tcW w:w="1355"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2</w:t>
            </w:r>
          </w:p>
        </w:tc>
        <w:tc>
          <w:tcPr>
            <w:tcW w:w="737" w:type="dxa"/>
            <w:tcBorders>
              <w:top w:val="single" w:sz="4" w:space="0" w:color="000000"/>
              <w:left w:val="single" w:sz="4" w:space="0" w:color="000000"/>
              <w:bottom w:val="single" w:sz="4" w:space="0" w:color="000000"/>
            </w:tcBorders>
            <w:shd w:val="clear" w:color="auto" w:fill="auto"/>
          </w:tcPr>
          <w:p w:rsidR="00464149" w:rsidRDefault="00464149" w:rsidP="00464149">
            <w:pPr>
              <w:jc w:val="center"/>
            </w:pPr>
            <w:r>
              <w:t>0</w:t>
            </w:r>
          </w:p>
        </w:tc>
        <w:tc>
          <w:tcPr>
            <w:tcW w:w="2599"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sidP="00464149">
            <w:pPr>
              <w:snapToGrid w:val="0"/>
              <w:jc w:val="center"/>
            </w:pPr>
          </w:p>
        </w:tc>
      </w:tr>
      <w:tr w:rsidR="00464149" w:rsidTr="00464149">
        <w:trPr>
          <w:cantSplit/>
          <w:trHeight w:val="287"/>
        </w:trPr>
        <w:tc>
          <w:tcPr>
            <w:tcW w:w="4080" w:type="dxa"/>
            <w:gridSpan w:val="3"/>
            <w:tcBorders>
              <w:top w:val="single" w:sz="4" w:space="0" w:color="000000"/>
              <w:left w:val="single" w:sz="4" w:space="0" w:color="000000"/>
              <w:bottom w:val="single" w:sz="4" w:space="0" w:color="000000"/>
            </w:tcBorders>
            <w:shd w:val="clear" w:color="auto" w:fill="BFBFBF"/>
          </w:tcPr>
          <w:p w:rsidR="00464149" w:rsidRDefault="00464149" w:rsidP="00464149">
            <w:pPr>
              <w:jc w:val="center"/>
            </w:pPr>
            <w:r>
              <w:rPr>
                <w:b/>
              </w:rPr>
              <w:t>UKUPNO:</w:t>
            </w:r>
          </w:p>
        </w:tc>
        <w:tc>
          <w:tcPr>
            <w:tcW w:w="1251" w:type="dxa"/>
            <w:tcBorders>
              <w:top w:val="single" w:sz="4" w:space="0" w:color="000000"/>
              <w:left w:val="single" w:sz="4" w:space="0" w:color="000000"/>
              <w:bottom w:val="single" w:sz="4" w:space="0" w:color="000000"/>
            </w:tcBorders>
            <w:shd w:val="clear" w:color="auto" w:fill="BFBFBF"/>
          </w:tcPr>
          <w:p w:rsidR="00464149" w:rsidRDefault="00464149" w:rsidP="00464149">
            <w:pPr>
              <w:jc w:val="center"/>
            </w:pPr>
            <w:r>
              <w:rPr>
                <w:b/>
              </w:rPr>
              <w:t>15</w:t>
            </w:r>
          </w:p>
        </w:tc>
        <w:tc>
          <w:tcPr>
            <w:tcW w:w="1355" w:type="dxa"/>
            <w:tcBorders>
              <w:top w:val="single" w:sz="4" w:space="0" w:color="000000"/>
              <w:left w:val="single" w:sz="4" w:space="0" w:color="000000"/>
              <w:bottom w:val="single" w:sz="4" w:space="0" w:color="000000"/>
            </w:tcBorders>
            <w:shd w:val="clear" w:color="auto" w:fill="BFBFBF"/>
          </w:tcPr>
          <w:p w:rsidR="00464149" w:rsidRDefault="00464149" w:rsidP="00464149">
            <w:pPr>
              <w:jc w:val="center"/>
            </w:pPr>
            <w:r>
              <w:rPr>
                <w:b/>
              </w:rPr>
              <w:t>234</w:t>
            </w:r>
          </w:p>
        </w:tc>
        <w:tc>
          <w:tcPr>
            <w:tcW w:w="737" w:type="dxa"/>
            <w:tcBorders>
              <w:top w:val="single" w:sz="4" w:space="0" w:color="000000"/>
              <w:left w:val="single" w:sz="4" w:space="0" w:color="000000"/>
              <w:bottom w:val="single" w:sz="4" w:space="0" w:color="000000"/>
            </w:tcBorders>
            <w:shd w:val="clear" w:color="auto" w:fill="BFBFBF"/>
          </w:tcPr>
          <w:p w:rsidR="00464149" w:rsidRDefault="00464149" w:rsidP="00464149">
            <w:pPr>
              <w:jc w:val="center"/>
            </w:pPr>
            <w:r>
              <w:rPr>
                <w:b/>
              </w:rPr>
              <w:t>58</w:t>
            </w:r>
          </w:p>
        </w:tc>
        <w:tc>
          <w:tcPr>
            <w:tcW w:w="737" w:type="dxa"/>
            <w:tcBorders>
              <w:top w:val="single" w:sz="4" w:space="0" w:color="000000"/>
              <w:left w:val="single" w:sz="4" w:space="0" w:color="000000"/>
              <w:bottom w:val="single" w:sz="4" w:space="0" w:color="000000"/>
            </w:tcBorders>
            <w:shd w:val="clear" w:color="auto" w:fill="BFBFBF"/>
          </w:tcPr>
          <w:p w:rsidR="00464149" w:rsidRDefault="00464149" w:rsidP="00464149">
            <w:pPr>
              <w:jc w:val="center"/>
            </w:pPr>
            <w:r>
              <w:rPr>
                <w:b/>
              </w:rPr>
              <w:t>176</w:t>
            </w:r>
          </w:p>
        </w:tc>
        <w:tc>
          <w:tcPr>
            <w:tcW w:w="2599" w:type="dxa"/>
            <w:tcBorders>
              <w:top w:val="single" w:sz="4" w:space="0" w:color="000000"/>
              <w:left w:val="single" w:sz="4" w:space="0" w:color="000000"/>
              <w:bottom w:val="single" w:sz="4" w:space="0" w:color="000000"/>
              <w:right w:val="single" w:sz="4" w:space="0" w:color="000000"/>
            </w:tcBorders>
            <w:shd w:val="clear" w:color="auto" w:fill="BFBFBF"/>
          </w:tcPr>
          <w:p w:rsidR="00464149" w:rsidRDefault="00464149" w:rsidP="00464149">
            <w:pPr>
              <w:jc w:val="center"/>
            </w:pPr>
            <w:r>
              <w:rPr>
                <w:b/>
              </w:rPr>
              <w:t>234</w:t>
            </w:r>
          </w:p>
        </w:tc>
      </w:tr>
    </w:tbl>
    <w:p w:rsidR="00464149" w:rsidRDefault="00464149">
      <w:pPr>
        <w:jc w:val="both"/>
        <w:rPr>
          <w:b/>
          <w:sz w:val="28"/>
          <w:szCs w:val="28"/>
        </w:rPr>
      </w:pPr>
    </w:p>
    <w:p w:rsidR="00464149" w:rsidRDefault="00464149">
      <w:pPr>
        <w:jc w:val="both"/>
      </w:pPr>
    </w:p>
    <w:p w:rsidR="00464149" w:rsidRDefault="00464149">
      <w:pPr>
        <w:jc w:val="both"/>
      </w:pPr>
      <w:r>
        <w:t xml:space="preserve">*Kombinirani razredni odjeli: </w:t>
      </w:r>
    </w:p>
    <w:p w:rsidR="00464149" w:rsidRDefault="00464149">
      <w:pPr>
        <w:jc w:val="both"/>
      </w:pPr>
    </w:p>
    <w:p w:rsidR="00464149" w:rsidRDefault="00464149">
      <w:pPr>
        <w:jc w:val="both"/>
      </w:pPr>
      <w:r>
        <w:t>3.ef- Cvjećar/ Voćar-vinogradar-vinar</w:t>
      </w:r>
    </w:p>
    <w:p w:rsidR="00464149" w:rsidRDefault="00464149">
      <w:pPr>
        <w:jc w:val="both"/>
      </w:pPr>
      <w:r>
        <w:t>2.ef- Cvjećar/ Voćar-vinogradar-vinar</w:t>
      </w:r>
    </w:p>
    <w:p w:rsidR="00464149" w:rsidRDefault="00464149">
      <w:pPr>
        <w:jc w:val="both"/>
      </w:pPr>
      <w:r>
        <w:t>1.ef- Cvjećar/ Voćar-vinogradar-vinar</w:t>
      </w:r>
    </w:p>
    <w:p w:rsidR="00464149" w:rsidRDefault="00464149">
      <w:pPr>
        <w:jc w:val="both"/>
      </w:pPr>
    </w:p>
    <w:p w:rsidR="00464149" w:rsidRDefault="00464149">
      <w:pPr>
        <w:jc w:val="both"/>
      </w:pPr>
    </w:p>
    <w:p w:rsidR="00464149" w:rsidRDefault="00464149">
      <w:pPr>
        <w:jc w:val="both"/>
      </w:pPr>
    </w:p>
    <w:p w:rsidR="00464149" w:rsidRDefault="00464149">
      <w:pPr>
        <w:jc w:val="both"/>
      </w:pPr>
    </w:p>
    <w:p w:rsidR="00464149" w:rsidRDefault="00464149">
      <w:pPr>
        <w:jc w:val="both"/>
      </w:pPr>
    </w:p>
    <w:p w:rsidR="00464149" w:rsidRDefault="00464149">
      <w:pPr>
        <w:jc w:val="both"/>
      </w:pPr>
    </w:p>
    <w:p w:rsidR="00464149" w:rsidRDefault="00464149">
      <w:pPr>
        <w:jc w:val="both"/>
      </w:pPr>
    </w:p>
    <w:p w:rsidR="00464149" w:rsidRDefault="00464149">
      <w:pPr>
        <w:jc w:val="both"/>
      </w:pPr>
    </w:p>
    <w:p w:rsidR="00464149" w:rsidRDefault="00464149">
      <w:pPr>
        <w:jc w:val="both"/>
        <w:rPr>
          <w:b/>
        </w:rPr>
      </w:pPr>
    </w:p>
    <w:p w:rsidR="00464149" w:rsidRDefault="00464149">
      <w:pPr>
        <w:jc w:val="both"/>
      </w:pPr>
      <w:r>
        <w:rPr>
          <w:b/>
          <w:sz w:val="28"/>
          <w:szCs w:val="28"/>
        </w:rPr>
        <w:t>4. b) Razrednici/ice, zamjenici/ice razrednika/ica i matične učionice</w:t>
      </w:r>
    </w:p>
    <w:p w:rsidR="00464149" w:rsidRDefault="00464149"/>
    <w:p w:rsidR="00464149" w:rsidRDefault="00464149"/>
    <w:p w:rsidR="00464149" w:rsidRDefault="00464149">
      <w:pPr>
        <w:tabs>
          <w:tab w:val="left" w:pos="3720"/>
        </w:tabs>
      </w:pPr>
      <w:r>
        <w:tab/>
      </w:r>
    </w:p>
    <w:tbl>
      <w:tblPr>
        <w:tblW w:w="0" w:type="auto"/>
        <w:tblInd w:w="-100" w:type="dxa"/>
        <w:tblLayout w:type="fixed"/>
        <w:tblLook w:val="0000" w:firstRow="0" w:lastRow="0" w:firstColumn="0" w:lastColumn="0" w:noHBand="0" w:noVBand="0"/>
      </w:tblPr>
      <w:tblGrid>
        <w:gridCol w:w="1809"/>
        <w:gridCol w:w="2411"/>
        <w:gridCol w:w="1701"/>
        <w:gridCol w:w="3885"/>
      </w:tblGrid>
      <w:tr w:rsidR="00464149">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RAZREDNI ODJEL</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PROGRAM</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MATIČNA UČIONICA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RAZREDNIK/ZAMJENSKI RAZREDNICI</w:t>
            </w:r>
          </w:p>
        </w:tc>
      </w:tr>
      <w:tr w:rsidR="00464149">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1.A</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AGROTURISTIČKI TEHNIČAR</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BR.7</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
                <w:sz w:val="22"/>
                <w:szCs w:val="22"/>
              </w:rPr>
              <w:t xml:space="preserve">        FRANJO SLAĆANIN</w:t>
            </w:r>
          </w:p>
          <w:p w:rsidR="00464149" w:rsidRDefault="00464149">
            <w:r>
              <w:rPr>
                <w:b/>
                <w:sz w:val="22"/>
                <w:szCs w:val="22"/>
              </w:rPr>
              <w:t xml:space="preserve">        ZORAN MARIČEVIĆ</w:t>
            </w:r>
          </w:p>
          <w:p w:rsidR="00464149" w:rsidRDefault="00464149">
            <w:pPr>
              <w:jc w:val="center"/>
              <w:rPr>
                <w:b/>
                <w:sz w:val="22"/>
                <w:szCs w:val="22"/>
              </w:rPr>
            </w:pPr>
          </w:p>
        </w:tc>
      </w:tr>
      <w:tr w:rsidR="00464149">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1. C</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TEHNIČAR NUTRICIONIST</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BR. 1</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IVAN STIPETIĆ</w:t>
            </w:r>
          </w:p>
          <w:p w:rsidR="00464149" w:rsidRDefault="00464149">
            <w:pPr>
              <w:jc w:val="center"/>
            </w:pPr>
            <w:r>
              <w:rPr>
                <w:b/>
                <w:sz w:val="22"/>
                <w:szCs w:val="22"/>
              </w:rPr>
              <w:t>SANDRA HUMIĆ</w:t>
            </w:r>
          </w:p>
          <w:p w:rsidR="00464149" w:rsidRDefault="00464149">
            <w:pPr>
              <w:jc w:val="center"/>
              <w:rPr>
                <w:b/>
                <w:sz w:val="22"/>
                <w:szCs w:val="22"/>
              </w:rPr>
            </w:pPr>
          </w:p>
        </w:tc>
      </w:tr>
      <w:tr w:rsidR="00464149">
        <w:tc>
          <w:tcPr>
            <w:tcW w:w="1809" w:type="dxa"/>
            <w:tcBorders>
              <w:top w:val="single" w:sz="4" w:space="0" w:color="000000"/>
              <w:left w:val="single" w:sz="4" w:space="0" w:color="000000"/>
              <w:bottom w:val="single" w:sz="4" w:space="0" w:color="000000"/>
            </w:tcBorders>
            <w:shd w:val="clear" w:color="auto" w:fill="auto"/>
          </w:tcPr>
          <w:p w:rsidR="00464149" w:rsidRDefault="00464149">
            <w:r>
              <w:rPr>
                <w:b/>
                <w:sz w:val="22"/>
                <w:szCs w:val="22"/>
              </w:rPr>
              <w:t xml:space="preserve">          1.D</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VETERINARSKI TEHNIČAR</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BR. 9</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MARIJA FRANIĆ</w:t>
            </w:r>
          </w:p>
          <w:p w:rsidR="00464149" w:rsidRDefault="00464149">
            <w:pPr>
              <w:jc w:val="center"/>
            </w:pPr>
            <w:r>
              <w:rPr>
                <w:b/>
                <w:sz w:val="22"/>
                <w:szCs w:val="22"/>
              </w:rPr>
              <w:t>MLADEN LUKIĆ</w:t>
            </w:r>
          </w:p>
        </w:tc>
      </w:tr>
      <w:tr w:rsidR="00464149">
        <w:trPr>
          <w:trHeight w:val="686"/>
        </w:trPr>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1.EF</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CVJEĆAR/VOĆAR-VINOGRADAR-VINAR</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PREH. LAB.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SUNČICA POVRŽENIĆ</w:t>
            </w:r>
          </w:p>
          <w:p w:rsidR="00464149" w:rsidRDefault="00464149">
            <w:pPr>
              <w:jc w:val="center"/>
            </w:pPr>
            <w:r>
              <w:rPr>
                <w:b/>
                <w:sz w:val="22"/>
                <w:szCs w:val="22"/>
              </w:rPr>
              <w:t>ANA LIVOJEVIĆ</w:t>
            </w:r>
          </w:p>
        </w:tc>
      </w:tr>
      <w:tr w:rsidR="00464149">
        <w:trPr>
          <w:trHeight w:val="125"/>
        </w:trPr>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2.A</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AGROTURISTIČKI TEHNIČAR</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BR. 6</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DUBRAVKA GRGURIĆ</w:t>
            </w:r>
          </w:p>
          <w:p w:rsidR="00464149" w:rsidRDefault="00464149">
            <w:pPr>
              <w:jc w:val="center"/>
            </w:pPr>
            <w:r>
              <w:rPr>
                <w:b/>
                <w:sz w:val="22"/>
                <w:szCs w:val="22"/>
              </w:rPr>
              <w:t>MATEJA VLAŠIĆ</w:t>
            </w:r>
          </w:p>
          <w:p w:rsidR="00464149" w:rsidRDefault="00464149">
            <w:pPr>
              <w:jc w:val="center"/>
              <w:rPr>
                <w:b/>
                <w:sz w:val="22"/>
                <w:szCs w:val="22"/>
              </w:rPr>
            </w:pPr>
          </w:p>
        </w:tc>
      </w:tr>
      <w:tr w:rsidR="00464149">
        <w:trPr>
          <w:trHeight w:val="134"/>
        </w:trPr>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2.C</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TEHNIČAR NUTRICIONIST</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BR. 2</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ANITA BERNARDIĆ</w:t>
            </w:r>
          </w:p>
          <w:p w:rsidR="00464149" w:rsidRDefault="00464149">
            <w:pPr>
              <w:jc w:val="center"/>
            </w:pPr>
            <w:r>
              <w:rPr>
                <w:b/>
                <w:sz w:val="22"/>
                <w:szCs w:val="22"/>
              </w:rPr>
              <w:t>STJEPAN GOJAK</w:t>
            </w:r>
          </w:p>
          <w:p w:rsidR="00464149" w:rsidRDefault="00464149">
            <w:pPr>
              <w:jc w:val="center"/>
              <w:rPr>
                <w:b/>
                <w:sz w:val="22"/>
                <w:szCs w:val="22"/>
              </w:rPr>
            </w:pPr>
          </w:p>
        </w:tc>
      </w:tr>
      <w:tr w:rsidR="00464149">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2. D</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VETERINARSKI TEHNIČAR</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BR. 10</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SANJA POPOVAČKI</w:t>
            </w:r>
          </w:p>
          <w:p w:rsidR="00464149" w:rsidRDefault="00464149">
            <w:pPr>
              <w:jc w:val="center"/>
            </w:pPr>
            <w:r>
              <w:rPr>
                <w:b/>
                <w:sz w:val="22"/>
                <w:szCs w:val="22"/>
              </w:rPr>
              <w:t>HRVOJE BIELEN</w:t>
            </w:r>
          </w:p>
          <w:p w:rsidR="00464149" w:rsidRDefault="00464149">
            <w:pPr>
              <w:jc w:val="center"/>
              <w:rPr>
                <w:b/>
                <w:sz w:val="22"/>
                <w:szCs w:val="22"/>
              </w:rPr>
            </w:pPr>
          </w:p>
        </w:tc>
      </w:tr>
      <w:tr w:rsidR="00464149">
        <w:trPr>
          <w:trHeight w:val="686"/>
        </w:trPr>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2. EF</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CVJEĆAR/VOĆAR-VINOGRADAR-VINAR</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INF. UČ.</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IVA KUČINIĆ RADOŠEVIĆ</w:t>
            </w:r>
          </w:p>
          <w:p w:rsidR="00464149" w:rsidRDefault="00464149">
            <w:pPr>
              <w:jc w:val="center"/>
            </w:pPr>
            <w:r>
              <w:rPr>
                <w:b/>
                <w:sz w:val="22"/>
                <w:szCs w:val="22"/>
              </w:rPr>
              <w:t>IVANA BROZOVIĆ HORVAT</w:t>
            </w:r>
          </w:p>
          <w:p w:rsidR="00464149" w:rsidRDefault="00464149">
            <w:pPr>
              <w:jc w:val="center"/>
              <w:rPr>
                <w:b/>
                <w:sz w:val="22"/>
                <w:szCs w:val="22"/>
              </w:rPr>
            </w:pPr>
          </w:p>
        </w:tc>
      </w:tr>
      <w:tr w:rsidR="00464149">
        <w:trPr>
          <w:trHeight w:val="134"/>
        </w:trPr>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3.A</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AGROTURISTIČKI TEHNIČAR</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8</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VESNA MARJANOVIĆ</w:t>
            </w:r>
          </w:p>
          <w:p w:rsidR="00464149" w:rsidRDefault="00464149">
            <w:pPr>
              <w:jc w:val="center"/>
            </w:pPr>
            <w:r>
              <w:rPr>
                <w:b/>
                <w:sz w:val="22"/>
                <w:szCs w:val="22"/>
              </w:rPr>
              <w:t>TAMARA PREGLEJ</w:t>
            </w:r>
          </w:p>
        </w:tc>
      </w:tr>
      <w:tr w:rsidR="00464149">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3.C</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TEHNIČAR NUTRICIONIST</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BR. 3</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MAJA MADJARIĆ MALČAK</w:t>
            </w:r>
          </w:p>
          <w:p w:rsidR="00464149" w:rsidRDefault="00464149">
            <w:pPr>
              <w:jc w:val="center"/>
            </w:pPr>
            <w:r>
              <w:rPr>
                <w:b/>
                <w:sz w:val="22"/>
                <w:szCs w:val="22"/>
              </w:rPr>
              <w:t>MONIKA MARIČIĆ</w:t>
            </w:r>
          </w:p>
          <w:p w:rsidR="00464149" w:rsidRDefault="00464149">
            <w:pPr>
              <w:jc w:val="center"/>
              <w:rPr>
                <w:b/>
                <w:sz w:val="22"/>
                <w:szCs w:val="22"/>
              </w:rPr>
            </w:pPr>
          </w:p>
        </w:tc>
      </w:tr>
      <w:tr w:rsidR="00464149">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3.D</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VETERINARSKI TEHNIČAR</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BR. 11</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
                <w:sz w:val="22"/>
                <w:szCs w:val="22"/>
              </w:rPr>
              <w:t xml:space="preserve">      ANAMARIA KASUNIĆ</w:t>
            </w:r>
          </w:p>
          <w:p w:rsidR="00464149" w:rsidRDefault="00464149">
            <w:r>
              <w:rPr>
                <w:b/>
                <w:sz w:val="22"/>
                <w:szCs w:val="22"/>
              </w:rPr>
              <w:t xml:space="preserve">     ANA ŠANTEK MAGDIĆ</w:t>
            </w:r>
          </w:p>
        </w:tc>
      </w:tr>
      <w:tr w:rsidR="00464149">
        <w:trPr>
          <w:trHeight w:val="684"/>
        </w:trPr>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3.EF</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CVJEĆAR/VOĆAR-VINOGRADAR-VINAR</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ŠK. KNJ.</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SVJETLANA ROGOZ KLASAN</w:t>
            </w:r>
          </w:p>
          <w:p w:rsidR="00464149" w:rsidRDefault="00464149">
            <w:pPr>
              <w:jc w:val="center"/>
            </w:pPr>
            <w:r>
              <w:rPr>
                <w:b/>
                <w:sz w:val="22"/>
                <w:szCs w:val="22"/>
              </w:rPr>
              <w:t>NEVIO KOK</w:t>
            </w:r>
          </w:p>
        </w:tc>
      </w:tr>
      <w:tr w:rsidR="00464149">
        <w:trPr>
          <w:trHeight w:val="144"/>
        </w:trPr>
        <w:tc>
          <w:tcPr>
            <w:tcW w:w="1809" w:type="dxa"/>
            <w:tcBorders>
              <w:top w:val="single" w:sz="4" w:space="0" w:color="000000"/>
              <w:left w:val="single" w:sz="4" w:space="0" w:color="000000"/>
              <w:bottom w:val="single" w:sz="4" w:space="0" w:color="000000"/>
            </w:tcBorders>
            <w:shd w:val="clear" w:color="auto" w:fill="auto"/>
          </w:tcPr>
          <w:p w:rsidR="00464149" w:rsidRDefault="00464149">
            <w:r>
              <w:rPr>
                <w:b/>
                <w:sz w:val="22"/>
                <w:szCs w:val="22"/>
              </w:rPr>
              <w:t xml:space="preserve">          4.A</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AGROTURISTIČKI TEHNIČAR</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UG. PRAKT.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sz w:val="22"/>
                <w:szCs w:val="22"/>
              </w:rPr>
              <w:t>DIANA JURČEVIĆ</w:t>
            </w:r>
          </w:p>
          <w:p w:rsidR="00464149" w:rsidRDefault="00464149">
            <w:pPr>
              <w:jc w:val="center"/>
            </w:pPr>
            <w:r>
              <w:rPr>
                <w:b/>
                <w:sz w:val="22"/>
                <w:szCs w:val="22"/>
              </w:rPr>
              <w:t>MILENKO STOJAK</w:t>
            </w:r>
          </w:p>
        </w:tc>
      </w:tr>
      <w:tr w:rsidR="00464149">
        <w:trPr>
          <w:trHeight w:val="687"/>
        </w:trPr>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4. C</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TEHNIČAR NUTRICIONIST</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Br. 4</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
                <w:sz w:val="22"/>
                <w:szCs w:val="22"/>
              </w:rPr>
              <w:t xml:space="preserve">        IVONA KATIĆ STIPETIĆ</w:t>
            </w:r>
          </w:p>
          <w:p w:rsidR="00464149" w:rsidRDefault="00464149">
            <w:r>
              <w:rPr>
                <w:b/>
                <w:sz w:val="22"/>
                <w:szCs w:val="22"/>
              </w:rPr>
              <w:t xml:space="preserve">         ANAMARIJA ŽALAC</w:t>
            </w:r>
          </w:p>
        </w:tc>
      </w:tr>
      <w:tr w:rsidR="00464149">
        <w:tc>
          <w:tcPr>
            <w:tcW w:w="1809"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4. D</w:t>
            </w:r>
          </w:p>
        </w:tc>
        <w:tc>
          <w:tcPr>
            <w:tcW w:w="24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VETERINARSKI TEHNIČAR</w:t>
            </w:r>
          </w:p>
        </w:tc>
        <w:tc>
          <w:tcPr>
            <w:tcW w:w="170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sz w:val="22"/>
                <w:szCs w:val="22"/>
              </w:rPr>
              <w:t>Br. 12</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
                <w:sz w:val="22"/>
                <w:szCs w:val="22"/>
              </w:rPr>
              <w:t xml:space="preserve">       IDA BRINC</w:t>
            </w:r>
          </w:p>
          <w:p w:rsidR="00464149" w:rsidRDefault="00464149">
            <w:r>
              <w:rPr>
                <w:b/>
                <w:sz w:val="22"/>
                <w:szCs w:val="22"/>
              </w:rPr>
              <w:t>MARIJANA RADUJKOVIĆ</w:t>
            </w:r>
          </w:p>
        </w:tc>
      </w:tr>
    </w:tbl>
    <w:p w:rsidR="00464149" w:rsidRDefault="00464149">
      <w:pPr>
        <w:jc w:val="both"/>
        <w:rPr>
          <w:b/>
        </w:rPr>
      </w:pPr>
    </w:p>
    <w:p w:rsidR="00464149" w:rsidRDefault="00464149">
      <w:pPr>
        <w:rPr>
          <w:b/>
        </w:rPr>
      </w:pPr>
    </w:p>
    <w:p w:rsidR="00464149" w:rsidRDefault="00464149">
      <w:r>
        <w:rPr>
          <w:b/>
          <w:sz w:val="28"/>
          <w:szCs w:val="28"/>
        </w:rPr>
        <w:lastRenderedPageBreak/>
        <w:t>5. Zaposlenici škole</w:t>
      </w:r>
    </w:p>
    <w:p w:rsidR="00464149" w:rsidRDefault="00464149">
      <w:pPr>
        <w:jc w:val="center"/>
        <w:rPr>
          <w:b/>
          <w:bCs/>
          <w:sz w:val="28"/>
          <w:szCs w:val="28"/>
          <w:u w:val="single"/>
        </w:rPr>
      </w:pPr>
    </w:p>
    <w:tbl>
      <w:tblPr>
        <w:tblW w:w="0" w:type="auto"/>
        <w:tblLayout w:type="fixed"/>
        <w:tblLook w:val="0000" w:firstRow="0" w:lastRow="0" w:firstColumn="0" w:lastColumn="0" w:noHBand="0" w:noVBand="0"/>
      </w:tblPr>
      <w:tblGrid>
        <w:gridCol w:w="11774"/>
        <w:gridCol w:w="5385"/>
      </w:tblGrid>
      <w:tr w:rsidR="00464149">
        <w:trPr>
          <w:trHeight w:val="2306"/>
        </w:trPr>
        <w:tc>
          <w:tcPr>
            <w:tcW w:w="11774" w:type="dxa"/>
            <w:shd w:val="clear" w:color="auto" w:fill="auto"/>
          </w:tcPr>
          <w:p w:rsidR="00464149" w:rsidRDefault="00464149">
            <w:pPr>
              <w:snapToGrid w:val="0"/>
              <w:jc w:val="center"/>
              <w:rPr>
                <w:b/>
                <w:bCs/>
                <w:color w:val="FF0000"/>
              </w:rPr>
            </w:pPr>
          </w:p>
          <w:tbl>
            <w:tblPr>
              <w:tblW w:w="0" w:type="auto"/>
              <w:tblLayout w:type="fixed"/>
              <w:tblCellMar>
                <w:left w:w="0" w:type="dxa"/>
                <w:right w:w="0" w:type="dxa"/>
              </w:tblCellMar>
              <w:tblLook w:val="0000" w:firstRow="0" w:lastRow="0" w:firstColumn="0" w:lastColumn="0" w:noHBand="0" w:noVBand="0"/>
            </w:tblPr>
            <w:tblGrid>
              <w:gridCol w:w="3256"/>
              <w:gridCol w:w="3827"/>
              <w:gridCol w:w="1417"/>
              <w:gridCol w:w="10"/>
              <w:gridCol w:w="229"/>
              <w:gridCol w:w="4292"/>
              <w:gridCol w:w="4284"/>
              <w:gridCol w:w="794"/>
              <w:gridCol w:w="4281"/>
              <w:gridCol w:w="3031"/>
              <w:gridCol w:w="3041"/>
              <w:gridCol w:w="10"/>
            </w:tblGrid>
            <w:tr w:rsidR="00464149">
              <w:trPr>
                <w:cantSplit/>
              </w:trPr>
              <w:tc>
                <w:tcPr>
                  <w:tcW w:w="325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252" w:lineRule="auto"/>
                    <w:jc w:val="center"/>
                    <w:rPr>
                      <w:b/>
                      <w:bCs/>
                    </w:rPr>
                  </w:pPr>
                </w:p>
                <w:p w:rsidR="00464149" w:rsidRDefault="00464149">
                  <w:pPr>
                    <w:spacing w:line="252" w:lineRule="auto"/>
                    <w:jc w:val="center"/>
                  </w:pPr>
                  <w:r>
                    <w:rPr>
                      <w:b/>
                      <w:bCs/>
                    </w:rPr>
                    <w:t>NASTAVNICI</w:t>
                  </w:r>
                </w:p>
                <w:p w:rsidR="00464149" w:rsidRDefault="00464149">
                  <w:pPr>
                    <w:spacing w:line="252" w:lineRule="auto"/>
                    <w:jc w:val="center"/>
                    <w:rPr>
                      <w:b/>
                      <w:bCs/>
                    </w:rPr>
                  </w:pP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252" w:lineRule="auto"/>
                    <w:jc w:val="center"/>
                    <w:rPr>
                      <w:b/>
                      <w:bCs/>
                    </w:rPr>
                  </w:pPr>
                </w:p>
                <w:p w:rsidR="00464149" w:rsidRDefault="00464149">
                  <w:pPr>
                    <w:spacing w:line="252" w:lineRule="auto"/>
                    <w:jc w:val="center"/>
                  </w:pPr>
                  <w:r>
                    <w:rPr>
                      <w:b/>
                      <w:bCs/>
                    </w:rPr>
                    <w:t>ZVANJE</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line="252" w:lineRule="auto"/>
                    <w:jc w:val="center"/>
                    <w:rPr>
                      <w:b/>
                      <w:bCs/>
                    </w:rPr>
                  </w:pPr>
                </w:p>
                <w:p w:rsidR="00464149" w:rsidRDefault="00464149">
                  <w:pPr>
                    <w:spacing w:line="252" w:lineRule="auto"/>
                    <w:jc w:val="center"/>
                  </w:pPr>
                  <w:r>
                    <w:rPr>
                      <w:b/>
                      <w:bCs/>
                    </w:rPr>
                    <w:t>Radni odnos</w:t>
                  </w:r>
                </w:p>
                <w:p w:rsidR="00464149" w:rsidRDefault="00464149">
                  <w:pPr>
                    <w:spacing w:line="252" w:lineRule="auto"/>
                    <w:jc w:val="center"/>
                  </w:pPr>
                  <w:r>
                    <w:rPr>
                      <w:b/>
                      <w:bCs/>
                    </w:rPr>
                    <w:t>(O/N)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b/>
                      <w:bCs/>
                      <w:sz w:val="20"/>
                      <w:szCs w:val="20"/>
                    </w:rPr>
                  </w:pPr>
                </w:p>
              </w:tc>
            </w:tr>
            <w:tr w:rsidR="00464149">
              <w:trPr>
                <w:cantSplit/>
                <w:trHeight w:val="619"/>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Anita Bernardić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Dipl. ing. biologije</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line="252" w:lineRule="auto"/>
                  </w:pPr>
                </w:p>
                <w:p w:rsidR="00464149" w:rsidRDefault="00464149">
                  <w:pPr>
                    <w:spacing w:line="252" w:lineRule="auto"/>
                  </w:pPr>
                  <w:r>
                    <w:t xml:space="preserve">      </w:t>
                  </w:r>
                  <w:r w:rsidR="003A78A8">
                    <w:t xml:space="preserve"> </w:t>
                  </w:r>
                  <w:r>
                    <w:t xml:space="preserve">  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251"/>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Iva Rakić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latinskog jezika,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 xml:space="preserve">        </w:t>
                  </w:r>
                  <w:r w:rsidR="003A78A8">
                    <w:t xml:space="preserve"> </w:t>
                  </w: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615"/>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 xml:space="preserve">Ida </w:t>
                  </w:r>
                  <w:r w:rsidR="003A78A8">
                    <w:rPr>
                      <w:sz w:val="28"/>
                      <w:szCs w:val="28"/>
                    </w:rPr>
                    <w:t>Brinc</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tjelesne i zdravstvene kulture,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3A78A8" w:rsidP="003A78A8">
                  <w:pPr>
                    <w:spacing w:line="252" w:lineRule="auto"/>
                  </w:pPr>
                  <w:r>
                    <w:t xml:space="preserve">         </w:t>
                  </w:r>
                  <w:r w:rsidR="00464149">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335"/>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Stjepan Gojak</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Dipl. ing. elektrotehnike,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252"/>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Dubravka Grgurić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Majstor kuhar</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613"/>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Sandra Humić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Dipl. ing. kemijske tehn</w:t>
                  </w:r>
                  <w:r w:rsidR="00B65A7A">
                    <w:t>oloogije,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p>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709"/>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Diana Jurčević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 xml:space="preserve">Dipl. ing. poljoprivrede smjer vrtlastvo i </w:t>
                  </w:r>
                  <w:r w:rsidR="00374E93">
                    <w:t>oblikovanje</w:t>
                  </w:r>
                  <w:r w:rsidR="00B65A7A">
                    <w:t>,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p>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707"/>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Anamaria Žalac</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Magistra edukacije matematike i fizike,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934"/>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Anamaria Kasunić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Mag. edukacije engl. jezika i književnosti i mag. povijesti umjetnosti,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934"/>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 xml:space="preserve">Ivona Katić </w:t>
                  </w:r>
                </w:p>
                <w:p w:rsidR="00464149" w:rsidRDefault="00464149">
                  <w:pPr>
                    <w:spacing w:line="252" w:lineRule="auto"/>
                  </w:pPr>
                  <w:r>
                    <w:rPr>
                      <w:sz w:val="28"/>
                      <w:szCs w:val="28"/>
                    </w:rPr>
                    <w:t>Stipetić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Dipl</w:t>
                  </w:r>
                  <w:r w:rsidR="00374E93">
                    <w:t>. ing. prehrambene tehnologije,</w:t>
                  </w:r>
                </w:p>
                <w:p w:rsidR="00374E93" w:rsidRDefault="00374E93">
                  <w:pPr>
                    <w:spacing w:line="252" w:lineRule="auto"/>
                  </w:pPr>
                  <w:r>
                    <w:t>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374E93">
                  <w:pPr>
                    <w:spacing w:line="252" w:lineRule="auto"/>
                  </w:pPr>
                  <w:r>
                    <w:t xml:space="preserve"> </w:t>
                  </w:r>
                </w:p>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515"/>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Nevio Kok</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fizičke kulture,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884"/>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Iva Kučinić Radošević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Magistra inženjerka zootehnike,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636"/>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Hrvoje Bielen</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Dr. vet. medicine,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O</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231"/>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Ana Livojević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Magistra povijesti,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718"/>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Maja Madjarić Malčak</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fiz</w:t>
                  </w:r>
                  <w:r w:rsidR="00B65A7A">
                    <w:t>ike,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p>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435"/>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Mladen Lukić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Dr. vet.medicine,VSS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435"/>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Svjetlana Rogoz Klasan</w:t>
                  </w:r>
                </w:p>
                <w:p w:rsidR="00464149" w:rsidRDefault="00464149">
                  <w:pPr>
                    <w:spacing w:line="252" w:lineRule="auto"/>
                    <w:rPr>
                      <w:sz w:val="28"/>
                      <w:szCs w:val="28"/>
                    </w:rPr>
                  </w:pP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Dipl. ing. poljoprivrede,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line="252" w:lineRule="auto"/>
                    <w:jc w:val="center"/>
                  </w:pPr>
                </w:p>
                <w:p w:rsidR="00464149" w:rsidRDefault="00464149">
                  <w:pPr>
                    <w:spacing w:line="252" w:lineRule="auto"/>
                  </w:pPr>
                  <w:r>
                    <w:t xml:space="preserve">         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718"/>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lastRenderedPageBreak/>
                    <w:t>Zoran Maričević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Dipl. ing. poljoprivrede,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 xml:space="preserve">        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388"/>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Vesna Marjanović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hrvatskoga jezika i književnosti i poljskoga jezika i književno</w:t>
                  </w:r>
                  <w:r w:rsidR="00B65A7A">
                    <w:t>sti,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p>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234"/>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Ana Mikšić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Kemijski tehničar, SSS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137"/>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Nina Božičević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Diplomirani teolog,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O</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Petra Beljan</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Magistra teologije,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Marija Franić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Dr. vet medicine V</w:t>
                  </w:r>
                  <w:r w:rsidR="00B65A7A">
                    <w:t>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p>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blPrEx>
                <w:tblCellMar>
                  <w:left w:w="108" w:type="dxa"/>
                  <w:right w:w="108" w:type="dxa"/>
                </w:tblCellMar>
              </w:tblPrEx>
              <w:trPr>
                <w:gridAfter w:val="1"/>
                <w:wAfter w:w="10" w:type="dxa"/>
                <w:cantSplit/>
              </w:trPr>
              <w:tc>
                <w:tcPr>
                  <w:tcW w:w="3256" w:type="dxa"/>
                  <w:tcBorders>
                    <w:top w:val="single" w:sz="4" w:space="0" w:color="000000"/>
                    <w:left w:val="single" w:sz="4" w:space="0" w:color="000000"/>
                    <w:bottom w:val="single" w:sz="4" w:space="0" w:color="000000"/>
                  </w:tcBorders>
                  <w:shd w:val="clear" w:color="auto" w:fill="auto"/>
                </w:tcPr>
                <w:p w:rsidR="00464149" w:rsidRDefault="00B65A7A">
                  <w:pPr>
                    <w:spacing w:line="252" w:lineRule="auto"/>
                  </w:pPr>
                  <w:r>
                    <w:rPr>
                      <w:sz w:val="28"/>
                      <w:szCs w:val="28"/>
                    </w:rPr>
                    <w:t>Ana</w:t>
                  </w:r>
                  <w:r w:rsidR="00464149">
                    <w:rPr>
                      <w:sz w:val="28"/>
                      <w:szCs w:val="28"/>
                    </w:rPr>
                    <w:t xml:space="preserve"> Šantek Magdić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hrvatskog jezika i književnosti, VSS</w:t>
                  </w:r>
                </w:p>
              </w:tc>
              <w:tc>
                <w:tcPr>
                  <w:tcW w:w="141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239" w:type="dxa"/>
                  <w:gridSpan w:val="2"/>
                  <w:tcBorders>
                    <w:left w:val="single" w:sz="4" w:space="0" w:color="000000"/>
                  </w:tcBorders>
                  <w:shd w:val="clear" w:color="auto" w:fill="auto"/>
                </w:tcPr>
                <w:p w:rsidR="00464149" w:rsidRDefault="00464149">
                  <w:pPr>
                    <w:snapToGrid w:val="0"/>
                    <w:spacing w:line="252" w:lineRule="auto"/>
                    <w:jc w:val="center"/>
                    <w:rPr>
                      <w:b/>
                      <w:bCs/>
                    </w:rPr>
                  </w:pPr>
                </w:p>
              </w:tc>
              <w:tc>
                <w:tcPr>
                  <w:tcW w:w="4292" w:type="dxa"/>
                  <w:shd w:val="clear" w:color="auto" w:fill="auto"/>
                </w:tcPr>
                <w:p w:rsidR="00464149" w:rsidRDefault="00464149">
                  <w:pPr>
                    <w:snapToGrid w:val="0"/>
                    <w:spacing w:line="252" w:lineRule="auto"/>
                    <w:jc w:val="center"/>
                    <w:rPr>
                      <w:b/>
                      <w:bCs/>
                    </w:rPr>
                  </w:pPr>
                </w:p>
              </w:tc>
              <w:tc>
                <w:tcPr>
                  <w:tcW w:w="4284" w:type="dxa"/>
                  <w:shd w:val="clear" w:color="auto" w:fill="auto"/>
                </w:tcPr>
                <w:p w:rsidR="00464149" w:rsidRDefault="00464149">
                  <w:pPr>
                    <w:snapToGrid w:val="0"/>
                    <w:spacing w:line="252" w:lineRule="auto"/>
                    <w:jc w:val="center"/>
                    <w:rPr>
                      <w:b/>
                      <w:bCs/>
                    </w:rPr>
                  </w:pPr>
                </w:p>
              </w:tc>
              <w:tc>
                <w:tcPr>
                  <w:tcW w:w="794" w:type="dxa"/>
                  <w:shd w:val="clear" w:color="auto" w:fill="auto"/>
                </w:tcPr>
                <w:p w:rsidR="00464149" w:rsidRDefault="00464149">
                  <w:pPr>
                    <w:snapToGrid w:val="0"/>
                    <w:spacing w:line="252" w:lineRule="auto"/>
                    <w:jc w:val="center"/>
                    <w:rPr>
                      <w:b/>
                      <w:bCs/>
                    </w:rPr>
                  </w:pPr>
                </w:p>
              </w:tc>
              <w:tc>
                <w:tcPr>
                  <w:tcW w:w="4281" w:type="dxa"/>
                  <w:shd w:val="clear" w:color="auto" w:fill="auto"/>
                </w:tcPr>
                <w:p w:rsidR="00464149" w:rsidRDefault="00464149">
                  <w:pPr>
                    <w:snapToGrid w:val="0"/>
                    <w:spacing w:line="252" w:lineRule="auto"/>
                    <w:jc w:val="center"/>
                    <w:rPr>
                      <w:b/>
                      <w:bCs/>
                    </w:rPr>
                  </w:pPr>
                </w:p>
              </w:tc>
              <w:tc>
                <w:tcPr>
                  <w:tcW w:w="3031" w:type="dxa"/>
                  <w:shd w:val="clear" w:color="auto" w:fill="auto"/>
                </w:tcPr>
                <w:p w:rsidR="00464149" w:rsidRDefault="00464149">
                  <w:pPr>
                    <w:snapToGrid w:val="0"/>
                    <w:spacing w:line="252" w:lineRule="auto"/>
                    <w:jc w:val="center"/>
                    <w:rPr>
                      <w:b/>
                      <w:bCs/>
                    </w:rPr>
                  </w:pPr>
                </w:p>
              </w:tc>
              <w:tc>
                <w:tcPr>
                  <w:tcW w:w="3041" w:type="dxa"/>
                  <w:shd w:val="clear" w:color="auto" w:fill="auto"/>
                </w:tcPr>
                <w:p w:rsidR="00464149" w:rsidRDefault="00464149">
                  <w:pPr>
                    <w:snapToGrid w:val="0"/>
                    <w:spacing w:line="252" w:lineRule="auto"/>
                    <w:jc w:val="center"/>
                    <w:rPr>
                      <w:b/>
                      <w:bCs/>
                    </w:rPr>
                  </w:pPr>
                </w:p>
              </w:tc>
            </w:tr>
            <w:tr w:rsidR="00464149">
              <w:tblPrEx>
                <w:tblCellMar>
                  <w:left w:w="108" w:type="dxa"/>
                  <w:right w:w="108" w:type="dxa"/>
                </w:tblCellMar>
              </w:tblPrEx>
              <w:trPr>
                <w:gridAfter w:val="1"/>
                <w:wAfter w:w="10" w:type="dxa"/>
                <w:cantSplit/>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Sanja Popovački</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hrvatskog jezika i književnosti i dipl. polonist, VSS</w:t>
                  </w:r>
                </w:p>
              </w:tc>
              <w:tc>
                <w:tcPr>
                  <w:tcW w:w="141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239" w:type="dxa"/>
                  <w:gridSpan w:val="2"/>
                  <w:tcBorders>
                    <w:left w:val="single" w:sz="4" w:space="0" w:color="000000"/>
                  </w:tcBorders>
                  <w:shd w:val="clear" w:color="auto" w:fill="auto"/>
                </w:tcPr>
                <w:p w:rsidR="00464149" w:rsidRDefault="00464149">
                  <w:pPr>
                    <w:snapToGrid w:val="0"/>
                    <w:spacing w:line="252" w:lineRule="auto"/>
                    <w:jc w:val="center"/>
                    <w:rPr>
                      <w:b/>
                      <w:bCs/>
                    </w:rPr>
                  </w:pPr>
                </w:p>
              </w:tc>
              <w:tc>
                <w:tcPr>
                  <w:tcW w:w="4292" w:type="dxa"/>
                  <w:shd w:val="clear" w:color="auto" w:fill="auto"/>
                </w:tcPr>
                <w:p w:rsidR="00464149" w:rsidRDefault="00464149">
                  <w:pPr>
                    <w:snapToGrid w:val="0"/>
                    <w:spacing w:line="252" w:lineRule="auto"/>
                    <w:jc w:val="center"/>
                    <w:rPr>
                      <w:b/>
                      <w:bCs/>
                    </w:rPr>
                  </w:pPr>
                </w:p>
              </w:tc>
              <w:tc>
                <w:tcPr>
                  <w:tcW w:w="4284" w:type="dxa"/>
                  <w:shd w:val="clear" w:color="auto" w:fill="auto"/>
                </w:tcPr>
                <w:p w:rsidR="00464149" w:rsidRDefault="00464149">
                  <w:pPr>
                    <w:snapToGrid w:val="0"/>
                    <w:spacing w:line="252" w:lineRule="auto"/>
                    <w:jc w:val="center"/>
                    <w:rPr>
                      <w:b/>
                      <w:bCs/>
                    </w:rPr>
                  </w:pPr>
                </w:p>
              </w:tc>
              <w:tc>
                <w:tcPr>
                  <w:tcW w:w="794" w:type="dxa"/>
                  <w:shd w:val="clear" w:color="auto" w:fill="auto"/>
                </w:tcPr>
                <w:p w:rsidR="00464149" w:rsidRDefault="00464149">
                  <w:pPr>
                    <w:snapToGrid w:val="0"/>
                    <w:spacing w:line="252" w:lineRule="auto"/>
                    <w:jc w:val="center"/>
                    <w:rPr>
                      <w:b/>
                      <w:bCs/>
                    </w:rPr>
                  </w:pPr>
                </w:p>
              </w:tc>
              <w:tc>
                <w:tcPr>
                  <w:tcW w:w="4281" w:type="dxa"/>
                  <w:shd w:val="clear" w:color="auto" w:fill="auto"/>
                </w:tcPr>
                <w:p w:rsidR="00464149" w:rsidRDefault="00464149">
                  <w:pPr>
                    <w:snapToGrid w:val="0"/>
                    <w:spacing w:line="252" w:lineRule="auto"/>
                    <w:jc w:val="center"/>
                    <w:rPr>
                      <w:b/>
                      <w:bCs/>
                    </w:rPr>
                  </w:pPr>
                </w:p>
              </w:tc>
              <w:tc>
                <w:tcPr>
                  <w:tcW w:w="3031" w:type="dxa"/>
                  <w:shd w:val="clear" w:color="auto" w:fill="auto"/>
                </w:tcPr>
                <w:p w:rsidR="00464149" w:rsidRDefault="00464149">
                  <w:pPr>
                    <w:snapToGrid w:val="0"/>
                    <w:spacing w:line="252" w:lineRule="auto"/>
                    <w:jc w:val="center"/>
                    <w:rPr>
                      <w:b/>
                      <w:bCs/>
                    </w:rPr>
                  </w:pPr>
                </w:p>
              </w:tc>
              <w:tc>
                <w:tcPr>
                  <w:tcW w:w="3041" w:type="dxa"/>
                  <w:shd w:val="clear" w:color="auto" w:fill="auto"/>
                </w:tcPr>
                <w:p w:rsidR="00464149" w:rsidRDefault="00464149">
                  <w:pPr>
                    <w:snapToGrid w:val="0"/>
                    <w:spacing w:line="252" w:lineRule="auto"/>
                    <w:jc w:val="center"/>
                    <w:rPr>
                      <w:b/>
                      <w:bCs/>
                    </w:rPr>
                  </w:pPr>
                </w:p>
              </w:tc>
            </w:tr>
            <w:tr w:rsidR="00464149">
              <w:trPr>
                <w:cantSplit/>
                <w:trHeight w:val="584"/>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Tamara Preglej</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engleskog i njemačkog jezika,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495"/>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Ivana Brozović Horvat</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mat</w:t>
                  </w:r>
                  <w:r w:rsidR="00B65A7A">
                    <w:t>ematike,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p>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495"/>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Marijana Radujković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Dipl. po</w:t>
                  </w:r>
                  <w:r w:rsidR="00B65A7A">
                    <w:t>litolog,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p>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630"/>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Franjo Slaćanin</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 xml:space="preserve">Dipl. ing. poljoprivrede, VSS </w:t>
                  </w:r>
                </w:p>
                <w:p w:rsidR="00464149" w:rsidRDefault="00464149">
                  <w:pPr>
                    <w:spacing w:line="252" w:lineRule="auto"/>
                  </w:pP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line="252" w:lineRule="auto"/>
                    <w:jc w:val="center"/>
                  </w:pPr>
                </w:p>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240"/>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Maja Macut</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Ma</w:t>
                  </w:r>
                  <w:r w:rsidR="00B65A7A">
                    <w:t>gistra prehrambene tehnologije,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p>
                <w:p w:rsidR="00464149" w:rsidRDefault="00464149">
                  <w:pPr>
                    <w:spacing w:line="252" w:lineRule="auto"/>
                    <w:jc w:val="center"/>
                  </w:pPr>
                  <w:r>
                    <w:t>O</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343"/>
              </w:trPr>
              <w:tc>
                <w:tcPr>
                  <w:tcW w:w="3256" w:type="dxa"/>
                  <w:vMerge w:val="restart"/>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Ivan Stipetić</w:t>
                  </w:r>
                </w:p>
              </w:tc>
              <w:tc>
                <w:tcPr>
                  <w:tcW w:w="3827" w:type="dxa"/>
                  <w:vMerge w:val="restart"/>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zemljopisa i povijesti, VSS</w:t>
                  </w:r>
                </w:p>
              </w:tc>
              <w:tc>
                <w:tcPr>
                  <w:tcW w:w="1427" w:type="dxa"/>
                  <w:gridSpan w:val="2"/>
                  <w:vMerge w:val="restart"/>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322"/>
              </w:trPr>
              <w:tc>
                <w:tcPr>
                  <w:tcW w:w="3256"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rFonts w:ascii="Calibri" w:eastAsia="Calibri" w:hAnsi="Calibri" w:cs="Calibri"/>
                      <w:sz w:val="28"/>
                      <w:szCs w:val="28"/>
                    </w:rPr>
                  </w:pPr>
                </w:p>
              </w:tc>
              <w:tc>
                <w:tcPr>
                  <w:tcW w:w="3827"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rFonts w:ascii="Calibri" w:eastAsia="Calibri" w:hAnsi="Calibri" w:cs="Calibri"/>
                      <w:sz w:val="28"/>
                      <w:szCs w:val="28"/>
                    </w:rPr>
                  </w:pPr>
                </w:p>
              </w:tc>
              <w:tc>
                <w:tcPr>
                  <w:tcW w:w="1427" w:type="dxa"/>
                  <w:gridSpan w:val="2"/>
                  <w:vMerge/>
                  <w:tcBorders>
                    <w:top w:val="single" w:sz="4" w:space="0" w:color="000000"/>
                    <w:left w:val="single" w:sz="4" w:space="0" w:color="000000"/>
                    <w:bottom w:val="single" w:sz="4" w:space="0" w:color="000000"/>
                  </w:tcBorders>
                  <w:shd w:val="clear" w:color="auto" w:fill="auto"/>
                </w:tcPr>
                <w:p w:rsidR="00464149" w:rsidRDefault="00464149">
                  <w:pPr>
                    <w:snapToGrid w:val="0"/>
                    <w:rPr>
                      <w:rFonts w:ascii="Calibri" w:eastAsia="Calibri" w:hAnsi="Calibri" w:cs="Calibri"/>
                      <w:sz w:val="28"/>
                      <w:szCs w:val="28"/>
                    </w:rPr>
                  </w:pP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195"/>
              </w:trPr>
              <w:tc>
                <w:tcPr>
                  <w:tcW w:w="3256"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252" w:lineRule="auto"/>
                  </w:pPr>
                  <w:r>
                    <w:rPr>
                      <w:sz w:val="28"/>
                      <w:szCs w:val="28"/>
                    </w:rPr>
                    <w:t>Monika Maričić</w:t>
                  </w:r>
                </w:p>
              </w:tc>
              <w:tc>
                <w:tcPr>
                  <w:tcW w:w="3827"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252" w:lineRule="auto"/>
                  </w:pPr>
                  <w:r>
                    <w:t>Dipl. ing. prehrambene tehnologije, VSS</w:t>
                  </w:r>
                </w:p>
              </w:tc>
              <w:tc>
                <w:tcPr>
                  <w:tcW w:w="1427"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Milenko Stojak</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Dipl. teolog, VSS</w:t>
                  </w:r>
                </w:p>
                <w:p w:rsidR="00464149" w:rsidRDefault="00464149">
                  <w:pPr>
                    <w:spacing w:line="252" w:lineRule="auto"/>
                  </w:pP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704"/>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Tea Skukan</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Di</w:t>
                  </w:r>
                  <w:r w:rsidR="00B65A7A">
                    <w:t>pl. ekonomist,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p>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390"/>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Mateja Vlašić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Dipl. ing. kem</w:t>
                  </w:r>
                  <w:r w:rsidR="00B65A7A">
                    <w:t>ije,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p>
                <w:p w:rsidR="00464149" w:rsidRDefault="00464149">
                  <w:pPr>
                    <w:spacing w:line="252" w:lineRule="auto"/>
                    <w:jc w:val="center"/>
                  </w:pPr>
                  <w:r>
                    <w:t>O</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150"/>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Almir Šabić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Bachelor islamske vjeronauke</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O</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150"/>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Karolina Hosu</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hrvatskog jezika i književnosti i diplomirana bibliotekarica,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r w:rsidR="00464149">
              <w:trPr>
                <w:cantSplit/>
                <w:trHeight w:val="150"/>
              </w:trPr>
              <w:tc>
                <w:tcPr>
                  <w:tcW w:w="3256"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rPr>
                      <w:sz w:val="28"/>
                      <w:szCs w:val="28"/>
                    </w:rPr>
                    <w:t>Jelena Radojčić</w:t>
                  </w:r>
                </w:p>
              </w:tc>
              <w:tc>
                <w:tcPr>
                  <w:tcW w:w="3827" w:type="dxa"/>
                  <w:tcBorders>
                    <w:top w:val="single" w:sz="4" w:space="0" w:color="000000"/>
                    <w:left w:val="single" w:sz="4" w:space="0" w:color="000000"/>
                    <w:bottom w:val="single" w:sz="4" w:space="0" w:color="000000"/>
                  </w:tcBorders>
                  <w:shd w:val="clear" w:color="auto" w:fill="auto"/>
                </w:tcPr>
                <w:p w:rsidR="00464149" w:rsidRDefault="00464149">
                  <w:pPr>
                    <w:spacing w:line="252" w:lineRule="auto"/>
                  </w:pPr>
                  <w:r>
                    <w:t>Prof. talijanskog jezika i književnosti i pedag</w:t>
                  </w:r>
                  <w:r w:rsidR="00B65A7A">
                    <w:t>ogije, VSS</w:t>
                  </w:r>
                </w:p>
              </w:tc>
              <w:tc>
                <w:tcPr>
                  <w:tcW w:w="1427" w:type="dxa"/>
                  <w:gridSpan w:val="2"/>
                  <w:tcBorders>
                    <w:top w:val="single" w:sz="4" w:space="0" w:color="000000"/>
                    <w:left w:val="single" w:sz="4" w:space="0" w:color="000000"/>
                    <w:bottom w:val="single" w:sz="4" w:space="0" w:color="000000"/>
                  </w:tcBorders>
                  <w:shd w:val="clear" w:color="auto" w:fill="auto"/>
                </w:tcPr>
                <w:p w:rsidR="00464149" w:rsidRDefault="00464149">
                  <w:pPr>
                    <w:spacing w:line="252" w:lineRule="auto"/>
                  </w:pPr>
                </w:p>
                <w:p w:rsidR="00464149" w:rsidRDefault="00464149">
                  <w:pPr>
                    <w:spacing w:line="252" w:lineRule="auto"/>
                    <w:jc w:val="center"/>
                  </w:pPr>
                  <w:r>
                    <w:t>N</w:t>
                  </w:r>
                </w:p>
              </w:tc>
              <w:tc>
                <w:tcPr>
                  <w:tcW w:w="19962" w:type="dxa"/>
                  <w:gridSpan w:val="8"/>
                  <w:tcBorders>
                    <w:left w:val="single" w:sz="4" w:space="0" w:color="000000"/>
                  </w:tcBorders>
                  <w:shd w:val="clear" w:color="auto" w:fill="auto"/>
                </w:tcPr>
                <w:p w:rsidR="00464149" w:rsidRDefault="00464149">
                  <w:pPr>
                    <w:snapToGrid w:val="0"/>
                    <w:rPr>
                      <w:rFonts w:ascii="Calibri" w:eastAsia="Calibri" w:hAnsi="Calibri" w:cs="Calibri"/>
                      <w:sz w:val="20"/>
                      <w:szCs w:val="20"/>
                    </w:rPr>
                  </w:pPr>
                </w:p>
              </w:tc>
            </w:tr>
          </w:tbl>
          <w:p w:rsidR="00464149" w:rsidRDefault="00464149"/>
          <w:p w:rsidR="00464149" w:rsidRDefault="00464149"/>
          <w:p w:rsidR="00464149" w:rsidRDefault="00464149"/>
          <w:tbl>
            <w:tblPr>
              <w:tblW w:w="0" w:type="auto"/>
              <w:tblInd w:w="8" w:type="dxa"/>
              <w:tblLayout w:type="fixed"/>
              <w:tblLook w:val="0000" w:firstRow="0" w:lastRow="0" w:firstColumn="0" w:lastColumn="0" w:noHBand="0" w:noVBand="0"/>
            </w:tblPr>
            <w:tblGrid>
              <w:gridCol w:w="11775"/>
              <w:gridCol w:w="5385"/>
            </w:tblGrid>
            <w:tr w:rsidR="00464149">
              <w:trPr>
                <w:trHeight w:val="2306"/>
              </w:trPr>
              <w:tc>
                <w:tcPr>
                  <w:tcW w:w="11775" w:type="dxa"/>
                  <w:shd w:val="clear" w:color="auto" w:fill="auto"/>
                </w:tcPr>
                <w:p w:rsidR="00464149" w:rsidRDefault="00464149">
                  <w:pPr>
                    <w:spacing w:line="252" w:lineRule="auto"/>
                  </w:pPr>
                  <w:r>
                    <w:lastRenderedPageBreak/>
                    <w:t>Tehničko i administrativno osoblje</w:t>
                  </w:r>
                </w:p>
                <w:p w:rsidR="00464149" w:rsidRDefault="00464149">
                  <w:pPr>
                    <w:spacing w:line="252" w:lineRule="auto"/>
                  </w:pPr>
                </w:p>
                <w:p w:rsidR="00464149" w:rsidRDefault="00464149">
                  <w:pPr>
                    <w:numPr>
                      <w:ilvl w:val="0"/>
                      <w:numId w:val="88"/>
                    </w:numPr>
                    <w:autoSpaceDE w:val="0"/>
                  </w:pPr>
                  <w:r>
                    <w:rPr>
                      <w:rFonts w:ascii="Wingdings" w:hAnsi="Wingdings" w:cs="Wingdings"/>
                    </w:rPr>
                    <w:t></w:t>
                  </w:r>
                  <w:r>
                    <w:t>Ana Bartolac, tajnica</w:t>
                  </w:r>
                </w:p>
                <w:p w:rsidR="00464149" w:rsidRDefault="00464149">
                  <w:pPr>
                    <w:numPr>
                      <w:ilvl w:val="0"/>
                      <w:numId w:val="88"/>
                    </w:numPr>
                    <w:autoSpaceDE w:val="0"/>
                  </w:pPr>
                  <w:r>
                    <w:rPr>
                      <w:rFonts w:ascii="Wingdings" w:hAnsi="Wingdings" w:cs="Wingdings"/>
                    </w:rPr>
                    <w:t></w:t>
                  </w:r>
                  <w:r>
                    <w:t>Sonja Kovačević , administrator- blagajnik</w:t>
                  </w:r>
                </w:p>
                <w:p w:rsidR="00464149" w:rsidRDefault="00464149">
                  <w:pPr>
                    <w:numPr>
                      <w:ilvl w:val="0"/>
                      <w:numId w:val="88"/>
                    </w:numPr>
                    <w:autoSpaceDE w:val="0"/>
                  </w:pPr>
                  <w:r>
                    <w:rPr>
                      <w:rFonts w:ascii="Wingdings" w:hAnsi="Wingdings" w:cs="Wingdings"/>
                    </w:rPr>
                    <w:t></w:t>
                  </w:r>
                  <w:r>
                    <w:t>Tatjana Samodol , voditelj računovodstva</w:t>
                  </w:r>
                </w:p>
                <w:p w:rsidR="00464149" w:rsidRDefault="00464149">
                  <w:pPr>
                    <w:numPr>
                      <w:ilvl w:val="0"/>
                      <w:numId w:val="88"/>
                    </w:numPr>
                    <w:autoSpaceDE w:val="0"/>
                  </w:pPr>
                  <w:r>
                    <w:rPr>
                      <w:rFonts w:ascii="Wingdings" w:hAnsi="Wingdings" w:cs="Wingdings"/>
                    </w:rPr>
                    <w:t></w:t>
                  </w:r>
                  <w:r>
                    <w:t>Jadranka Softić , spremačica</w:t>
                  </w:r>
                </w:p>
                <w:p w:rsidR="00464149" w:rsidRDefault="00464149">
                  <w:pPr>
                    <w:numPr>
                      <w:ilvl w:val="0"/>
                      <w:numId w:val="88"/>
                    </w:numPr>
                    <w:spacing w:line="252" w:lineRule="auto"/>
                  </w:pPr>
                  <w:r>
                    <w:t xml:space="preserve">    Tomislav Stipetić, domar</w:t>
                  </w:r>
                </w:p>
                <w:p w:rsidR="00464149" w:rsidRDefault="00464149">
                  <w:pPr>
                    <w:numPr>
                      <w:ilvl w:val="0"/>
                      <w:numId w:val="88"/>
                    </w:numPr>
                    <w:spacing w:line="252" w:lineRule="auto"/>
                  </w:pPr>
                  <w:r>
                    <w:t xml:space="preserve">    Ljiljana Puškarić, spremačica</w:t>
                  </w:r>
                </w:p>
                <w:p w:rsidR="003A78A8" w:rsidRDefault="003A78A8">
                  <w:pPr>
                    <w:numPr>
                      <w:ilvl w:val="0"/>
                      <w:numId w:val="88"/>
                    </w:numPr>
                    <w:spacing w:line="252" w:lineRule="auto"/>
                  </w:pPr>
                  <w:r>
                    <w:t xml:space="preserve">    Mirsada Žgela, spremačica</w:t>
                  </w:r>
                </w:p>
                <w:p w:rsidR="00464149" w:rsidRDefault="00464149">
                  <w:pPr>
                    <w:spacing w:line="252" w:lineRule="auto"/>
                    <w:ind w:left="720"/>
                  </w:pPr>
                </w:p>
                <w:p w:rsidR="00464149" w:rsidRDefault="00464149">
                  <w:pPr>
                    <w:autoSpaceDE w:val="0"/>
                  </w:pPr>
                  <w:r>
                    <w:t xml:space="preserve">  Ravnatelj škole: Nenad Klasan, dipl.ing. kem. tehnologije </w:t>
                  </w:r>
                </w:p>
                <w:p w:rsidR="00464149" w:rsidRDefault="00464149">
                  <w:pPr>
                    <w:autoSpaceDE w:val="0"/>
                  </w:pPr>
                </w:p>
              </w:tc>
              <w:tc>
                <w:tcPr>
                  <w:tcW w:w="5385" w:type="dxa"/>
                  <w:tcBorders>
                    <w:bottom w:val="single" w:sz="6" w:space="0" w:color="000000"/>
                    <w:right w:val="single" w:sz="6" w:space="0" w:color="000000"/>
                  </w:tcBorders>
                  <w:shd w:val="clear" w:color="auto" w:fill="auto"/>
                </w:tcPr>
                <w:p w:rsidR="00464149" w:rsidRDefault="00464149">
                  <w:pPr>
                    <w:snapToGrid w:val="0"/>
                    <w:spacing w:line="252" w:lineRule="auto"/>
                  </w:pPr>
                </w:p>
              </w:tc>
            </w:tr>
          </w:tbl>
          <w:p w:rsidR="00464149" w:rsidRDefault="00464149"/>
        </w:tc>
        <w:tc>
          <w:tcPr>
            <w:tcW w:w="5385" w:type="dxa"/>
            <w:tcBorders>
              <w:bottom w:val="single" w:sz="6" w:space="0" w:color="000000"/>
              <w:right w:val="single" w:sz="6" w:space="0" w:color="000000"/>
            </w:tcBorders>
            <w:shd w:val="clear" w:color="auto" w:fill="auto"/>
          </w:tcPr>
          <w:p w:rsidR="00464149" w:rsidRDefault="00464149">
            <w:pPr>
              <w:snapToGrid w:val="0"/>
            </w:pPr>
          </w:p>
        </w:tc>
      </w:tr>
    </w:tbl>
    <w:p w:rsidR="00464149" w:rsidRDefault="00464149">
      <w:pPr>
        <w:rPr>
          <w:b/>
          <w:sz w:val="28"/>
          <w:szCs w:val="28"/>
        </w:rPr>
      </w:pPr>
    </w:p>
    <w:p w:rsidR="00464149" w:rsidRDefault="00464149">
      <w:r>
        <w:rPr>
          <w:b/>
          <w:sz w:val="28"/>
          <w:szCs w:val="28"/>
        </w:rPr>
        <w:t>6.  a) Programi obrazovanja: popis predmeta i tjedni broj sati</w:t>
      </w:r>
    </w:p>
    <w:p w:rsidR="00464149" w:rsidRDefault="00464149">
      <w:pPr>
        <w:rPr>
          <w:b/>
          <w:sz w:val="28"/>
          <w:szCs w:val="28"/>
        </w:rPr>
      </w:pPr>
    </w:p>
    <w:p w:rsidR="00464149" w:rsidRDefault="00464149">
      <w:pPr>
        <w:numPr>
          <w:ilvl w:val="0"/>
          <w:numId w:val="55"/>
        </w:numPr>
      </w:pPr>
      <w:r>
        <w:rPr>
          <w:b/>
          <w:sz w:val="28"/>
          <w:szCs w:val="28"/>
        </w:rPr>
        <w:t>Agroturistički tehničar</w:t>
      </w:r>
    </w:p>
    <w:p w:rsidR="00464149" w:rsidRDefault="00464149">
      <w:pPr>
        <w:numPr>
          <w:ilvl w:val="0"/>
          <w:numId w:val="55"/>
        </w:numPr>
      </w:pPr>
      <w:r>
        <w:rPr>
          <w:b/>
          <w:sz w:val="28"/>
          <w:szCs w:val="28"/>
        </w:rPr>
        <w:t>Tehničar nutricionist</w:t>
      </w:r>
    </w:p>
    <w:p w:rsidR="00464149" w:rsidRDefault="00464149">
      <w:pPr>
        <w:numPr>
          <w:ilvl w:val="0"/>
          <w:numId w:val="55"/>
        </w:numPr>
      </w:pPr>
      <w:r>
        <w:rPr>
          <w:b/>
          <w:sz w:val="28"/>
          <w:szCs w:val="28"/>
        </w:rPr>
        <w:t>Veterinarski tehničar</w:t>
      </w:r>
    </w:p>
    <w:p w:rsidR="00464149" w:rsidRDefault="00464149">
      <w:pPr>
        <w:numPr>
          <w:ilvl w:val="0"/>
          <w:numId w:val="55"/>
        </w:numPr>
      </w:pPr>
      <w:r>
        <w:rPr>
          <w:b/>
          <w:sz w:val="28"/>
          <w:szCs w:val="28"/>
        </w:rPr>
        <w:t>Cvjećar</w:t>
      </w:r>
    </w:p>
    <w:p w:rsidR="00464149" w:rsidRDefault="00464149">
      <w:pPr>
        <w:numPr>
          <w:ilvl w:val="0"/>
          <w:numId w:val="55"/>
        </w:numPr>
      </w:pPr>
      <w:r>
        <w:rPr>
          <w:b/>
          <w:sz w:val="28"/>
          <w:szCs w:val="28"/>
        </w:rPr>
        <w:t>Voćar-vinogradar-vinar</w:t>
      </w:r>
    </w:p>
    <w:p w:rsidR="00464149" w:rsidRDefault="00464149">
      <w:pPr>
        <w:ind w:left="1080"/>
        <w:rPr>
          <w:b/>
          <w:sz w:val="28"/>
          <w:szCs w:val="28"/>
        </w:rPr>
      </w:pPr>
    </w:p>
    <w:p w:rsidR="00464149" w:rsidRDefault="00464149">
      <w:pPr>
        <w:rPr>
          <w:b/>
          <w:sz w:val="28"/>
          <w:szCs w:val="28"/>
        </w:rPr>
      </w:pPr>
    </w:p>
    <w:p w:rsidR="00464149" w:rsidRDefault="00464149">
      <w:r>
        <w:rPr>
          <w:b/>
        </w:rPr>
        <w:t>Program obrazovanja: Agroturistički tehničar    (šifra: 330404)</w:t>
      </w:r>
    </w:p>
    <w:p w:rsidR="00464149" w:rsidRDefault="00464149">
      <w:pPr>
        <w:rPr>
          <w:b/>
        </w:rPr>
      </w:pPr>
    </w:p>
    <w:tbl>
      <w:tblPr>
        <w:tblW w:w="0" w:type="auto"/>
        <w:tblInd w:w="-100" w:type="dxa"/>
        <w:tblLayout w:type="fixed"/>
        <w:tblLook w:val="0000" w:firstRow="0" w:lastRow="0" w:firstColumn="0" w:lastColumn="0" w:noHBand="0" w:noVBand="0"/>
      </w:tblPr>
      <w:tblGrid>
        <w:gridCol w:w="822"/>
        <w:gridCol w:w="3998"/>
        <w:gridCol w:w="937"/>
        <w:gridCol w:w="937"/>
        <w:gridCol w:w="937"/>
        <w:gridCol w:w="1137"/>
      </w:tblGrid>
      <w:tr w:rsidR="00464149">
        <w:trPr>
          <w:trHeight w:val="444"/>
        </w:trPr>
        <w:tc>
          <w:tcPr>
            <w:tcW w:w="822" w:type="dxa"/>
            <w:vMerge w:val="restart"/>
            <w:tcBorders>
              <w:top w:val="single" w:sz="4" w:space="0" w:color="000000"/>
              <w:left w:val="single" w:sz="4" w:space="0" w:color="000000"/>
              <w:bottom w:val="single" w:sz="4" w:space="0" w:color="000000"/>
            </w:tcBorders>
            <w:shd w:val="clear" w:color="auto" w:fill="auto"/>
          </w:tcPr>
          <w:p w:rsidR="00464149" w:rsidRDefault="00464149">
            <w:r>
              <w:rPr>
                <w:b/>
              </w:rPr>
              <w:t>Red. br.</w:t>
            </w:r>
          </w:p>
        </w:tc>
        <w:tc>
          <w:tcPr>
            <w:tcW w:w="3998"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p w:rsidR="00464149" w:rsidRDefault="00464149">
            <w:r>
              <w:rPr>
                <w:b/>
              </w:rPr>
              <w:t>NASTAVNI PREDMET</w:t>
            </w:r>
          </w:p>
        </w:tc>
        <w:tc>
          <w:tcPr>
            <w:tcW w:w="3948" w:type="dxa"/>
            <w:gridSpan w:val="4"/>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
              </w:rPr>
              <w:t>Tjedni broj sati</w:t>
            </w:r>
          </w:p>
        </w:tc>
      </w:tr>
      <w:tr w:rsidR="00464149">
        <w:trPr>
          <w:trHeight w:val="412"/>
        </w:trPr>
        <w:tc>
          <w:tcPr>
            <w:tcW w:w="822"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tc>
        <w:tc>
          <w:tcPr>
            <w:tcW w:w="3998"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snapToGrid w:val="0"/>
              <w:jc w:val="center"/>
              <w:rPr>
                <w:b/>
              </w:rPr>
            </w:pPr>
          </w:p>
          <w:p w:rsidR="00464149" w:rsidRDefault="00464149">
            <w:pPr>
              <w:jc w:val="center"/>
            </w:pPr>
            <w:r>
              <w:rPr>
                <w:b/>
              </w:rPr>
              <w:t>1.</w:t>
            </w:r>
          </w:p>
          <w:p w:rsidR="00464149" w:rsidRDefault="00464149">
            <w:pPr>
              <w:jc w:val="center"/>
            </w:pPr>
            <w:r>
              <w:rPr>
                <w:b/>
              </w:rPr>
              <w:t>razred</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
              </w:rPr>
            </w:pPr>
          </w:p>
          <w:p w:rsidR="00464149" w:rsidRDefault="00464149">
            <w:pPr>
              <w:jc w:val="center"/>
            </w:pPr>
            <w:r>
              <w:rPr>
                <w:b/>
              </w:rPr>
              <w:t>2.</w:t>
            </w:r>
          </w:p>
          <w:p w:rsidR="00464149" w:rsidRDefault="00464149">
            <w:pPr>
              <w:jc w:val="center"/>
            </w:pPr>
            <w:r>
              <w:rPr>
                <w:b/>
              </w:rPr>
              <w:t>razred</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snapToGrid w:val="0"/>
              <w:jc w:val="center"/>
              <w:rPr>
                <w:b/>
              </w:rPr>
            </w:pPr>
          </w:p>
          <w:p w:rsidR="00464149" w:rsidRDefault="00464149">
            <w:pPr>
              <w:jc w:val="center"/>
            </w:pPr>
            <w:r>
              <w:rPr>
                <w:b/>
              </w:rPr>
              <w:t>3.</w:t>
            </w:r>
          </w:p>
          <w:p w:rsidR="00464149" w:rsidRDefault="00464149">
            <w:pPr>
              <w:jc w:val="center"/>
            </w:pPr>
            <w:r>
              <w:rPr>
                <w:b/>
              </w:rPr>
              <w:t>razred</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snapToGrid w:val="0"/>
              <w:jc w:val="center"/>
              <w:rPr>
                <w:b/>
              </w:rPr>
            </w:pPr>
          </w:p>
          <w:p w:rsidR="00464149" w:rsidRDefault="00464149">
            <w:pPr>
              <w:jc w:val="center"/>
            </w:pPr>
            <w:r>
              <w:rPr>
                <w:b/>
              </w:rPr>
              <w:t>4.</w:t>
            </w:r>
          </w:p>
          <w:p w:rsidR="00464149" w:rsidRDefault="00464149">
            <w:pPr>
              <w:jc w:val="center"/>
            </w:pPr>
            <w:r>
              <w:rPr>
                <w:b/>
              </w:rPr>
              <w:t>razred</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t>Hrvatski jezik</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3</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3</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3</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t>Strani jezik</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t>Povijest</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4.</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t>Tjelesna i zdravstvena kultura</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5.</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t>Politika i gospodarstvo</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6.</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t>Etika/Vjeronauk</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1</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1</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7.</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t>Matematika</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8.</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t>Fizika</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9.</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t>Kemija</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10.</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t>Računalstvo</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4820" w:type="dxa"/>
            <w:gridSpan w:val="2"/>
            <w:tcBorders>
              <w:top w:val="single" w:sz="4" w:space="0" w:color="000000"/>
              <w:left w:val="single" w:sz="4" w:space="0" w:color="000000"/>
              <w:bottom w:val="single" w:sz="4" w:space="0" w:color="000000"/>
            </w:tcBorders>
            <w:shd w:val="clear" w:color="auto" w:fill="auto"/>
          </w:tcPr>
          <w:p w:rsidR="00464149" w:rsidRDefault="00464149">
            <w:r>
              <w:rPr>
                <w:b/>
              </w:rPr>
              <w:t>Ukupni opći dio</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rPr>
                <w:b/>
              </w:rPr>
              <w:t>16</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16</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rPr>
                <w:b/>
              </w:rPr>
              <w:t>12</w:t>
            </w:r>
          </w:p>
        </w:tc>
        <w:tc>
          <w:tcPr>
            <w:tcW w:w="1137" w:type="dxa"/>
            <w:tcBorders>
              <w:top w:val="single" w:sz="4" w:space="0" w:color="000000"/>
              <w:left w:val="single" w:sz="4" w:space="0" w:color="000000"/>
              <w:bottom w:val="single" w:sz="4" w:space="0" w:color="000000"/>
              <w:right w:val="double" w:sz="4" w:space="0" w:color="000000"/>
            </w:tcBorders>
            <w:shd w:val="clear" w:color="auto" w:fill="FFFFFF"/>
          </w:tcPr>
          <w:p w:rsidR="00464149" w:rsidRDefault="00464149">
            <w:pPr>
              <w:jc w:val="center"/>
            </w:pPr>
            <w:r>
              <w:rPr>
                <w:b/>
              </w:rPr>
              <w:t>12</w:t>
            </w:r>
          </w:p>
        </w:tc>
      </w:tr>
      <w:tr w:rsidR="00464149">
        <w:trPr>
          <w:trHeight w:val="444"/>
        </w:trPr>
        <w:tc>
          <w:tcPr>
            <w:tcW w:w="822" w:type="dxa"/>
            <w:vMerge w:val="restart"/>
            <w:tcBorders>
              <w:top w:val="single" w:sz="4" w:space="0" w:color="000000"/>
              <w:left w:val="single" w:sz="4" w:space="0" w:color="000000"/>
              <w:bottom w:val="single" w:sz="4" w:space="0" w:color="000000"/>
            </w:tcBorders>
            <w:shd w:val="clear" w:color="auto" w:fill="auto"/>
          </w:tcPr>
          <w:p w:rsidR="00464149" w:rsidRDefault="00464149">
            <w:r>
              <w:rPr>
                <w:b/>
              </w:rPr>
              <w:t>Red. br.</w:t>
            </w:r>
          </w:p>
        </w:tc>
        <w:tc>
          <w:tcPr>
            <w:tcW w:w="3998"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p w:rsidR="00464149" w:rsidRDefault="00464149">
            <w:r>
              <w:rPr>
                <w:b/>
              </w:rPr>
              <w:t>NASTAVNI PREDMET</w:t>
            </w:r>
          </w:p>
        </w:tc>
        <w:tc>
          <w:tcPr>
            <w:tcW w:w="3948" w:type="dxa"/>
            <w:gridSpan w:val="4"/>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
              </w:rPr>
              <w:t xml:space="preserve">               Tjedni broj sati</w:t>
            </w:r>
          </w:p>
        </w:tc>
      </w:tr>
      <w:tr w:rsidR="00464149">
        <w:trPr>
          <w:trHeight w:val="531"/>
        </w:trPr>
        <w:tc>
          <w:tcPr>
            <w:tcW w:w="822"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tc>
        <w:tc>
          <w:tcPr>
            <w:tcW w:w="3998"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tc>
        <w:tc>
          <w:tcPr>
            <w:tcW w:w="937" w:type="dxa"/>
            <w:tcBorders>
              <w:top w:val="single" w:sz="4" w:space="0" w:color="000000"/>
              <w:left w:val="single" w:sz="4" w:space="0" w:color="000000"/>
              <w:bottom w:val="single" w:sz="4" w:space="0" w:color="000000"/>
            </w:tcBorders>
            <w:shd w:val="clear" w:color="auto" w:fill="FFFFFF"/>
          </w:tcPr>
          <w:p w:rsidR="00464149" w:rsidRDefault="00464149">
            <w:r>
              <w:rPr>
                <w:b/>
              </w:rPr>
              <w:t xml:space="preserve">    1.</w:t>
            </w:r>
          </w:p>
          <w:p w:rsidR="00464149" w:rsidRDefault="00464149">
            <w:pPr>
              <w:jc w:val="center"/>
            </w:pPr>
            <w:r>
              <w:rPr>
                <w:b/>
              </w:rPr>
              <w:t>razred</w:t>
            </w:r>
          </w:p>
        </w:tc>
        <w:tc>
          <w:tcPr>
            <w:tcW w:w="937" w:type="dxa"/>
            <w:tcBorders>
              <w:top w:val="single" w:sz="4" w:space="0" w:color="000000"/>
              <w:left w:val="single" w:sz="4" w:space="0" w:color="000000"/>
              <w:bottom w:val="single" w:sz="4" w:space="0" w:color="000000"/>
            </w:tcBorders>
            <w:shd w:val="clear" w:color="auto" w:fill="auto"/>
          </w:tcPr>
          <w:p w:rsidR="00464149" w:rsidRDefault="00464149">
            <w:r>
              <w:rPr>
                <w:b/>
              </w:rPr>
              <w:t xml:space="preserve">   2.</w:t>
            </w:r>
          </w:p>
          <w:p w:rsidR="00464149" w:rsidRDefault="00464149">
            <w:pPr>
              <w:jc w:val="center"/>
            </w:pPr>
            <w:r>
              <w:rPr>
                <w:b/>
              </w:rPr>
              <w:t>razred</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r>
              <w:rPr>
                <w:b/>
              </w:rPr>
              <w:t xml:space="preserve">    3.</w:t>
            </w:r>
          </w:p>
          <w:p w:rsidR="00464149" w:rsidRDefault="00464149">
            <w:pPr>
              <w:jc w:val="center"/>
            </w:pPr>
            <w:r>
              <w:rPr>
                <w:b/>
              </w:rPr>
              <w:t>razred</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r>
              <w:rPr>
                <w:b/>
              </w:rPr>
              <w:t xml:space="preserve">    4.</w:t>
            </w:r>
          </w:p>
          <w:p w:rsidR="00464149" w:rsidRDefault="00464149">
            <w:pPr>
              <w:jc w:val="center"/>
            </w:pPr>
            <w:r>
              <w:rPr>
                <w:b/>
              </w:rPr>
              <w:t>razred</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Turistička geografija Hrvatske</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lastRenderedPageBreak/>
              <w:t>2.</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Čovjek, zdravlje i ekologija</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Prehrana i poznavanje robe</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1 + 1</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4.</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Kuharstvo</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1 + 1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1 + 2</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5.</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Ugostiteljsko posluživanje</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1 + 1</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6.</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Turizam i marketing</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1 + 1</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7.</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Bilinogojstvo</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1 + 1</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1 + 1</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 xml:space="preserve">2 +1 </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8.</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Stočarstvo</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1 + 1</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1 + 1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9.</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Ekološka poljoprivreda</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1 + 1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10.</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Hortikulturalno uređenje gospodarstva</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1 + 1</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 xml:space="preserve">Izborni i fakultativni predmeti : </w:t>
            </w:r>
          </w:p>
          <w:p w:rsidR="00464149" w:rsidRDefault="00464149">
            <w:r>
              <w:rPr>
                <w:sz w:val="22"/>
                <w:szCs w:val="22"/>
              </w:rPr>
              <w:t>Ribogojstvo; Konjogojstvo; Pčelarstvo; Uzgoj južnih kultura; Ratarstvo; Kunićarstvo; Ljekovito bilje; Prerada mlijeka; Lovstvo; Vinarstvo; Gljivarstvo; Etnologija; Knjigovodstvo; Prerada i čuvanje poljoprivrednih proizvoda; Tržište; Ovčarstvo; Kozarstvo; Izrada autohtonog suvenira…</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1 + 1</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1 + 1</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1 + 1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1 + 1</w:t>
            </w:r>
          </w:p>
        </w:tc>
      </w:tr>
      <w:tr w:rsidR="00464149">
        <w:tc>
          <w:tcPr>
            <w:tcW w:w="822" w:type="dxa"/>
            <w:tcBorders>
              <w:top w:val="single" w:sz="4" w:space="0" w:color="000000"/>
              <w:left w:val="single" w:sz="4" w:space="0" w:color="000000"/>
              <w:bottom w:val="single" w:sz="4" w:space="0" w:color="000000"/>
            </w:tcBorders>
            <w:shd w:val="clear" w:color="auto" w:fill="auto"/>
          </w:tcPr>
          <w:p w:rsidR="00464149" w:rsidRDefault="00464149">
            <w:pPr>
              <w:jc w:val="center"/>
            </w:pPr>
            <w:r>
              <w:t>12.</w:t>
            </w:r>
          </w:p>
        </w:tc>
        <w:tc>
          <w:tcPr>
            <w:tcW w:w="3998" w:type="dxa"/>
            <w:tcBorders>
              <w:top w:val="single" w:sz="4" w:space="0" w:color="000000"/>
              <w:left w:val="single" w:sz="4" w:space="0" w:color="000000"/>
              <w:bottom w:val="single" w:sz="4" w:space="0" w:color="000000"/>
            </w:tcBorders>
            <w:shd w:val="clear" w:color="auto" w:fill="auto"/>
          </w:tcPr>
          <w:p w:rsidR="00464149" w:rsidRDefault="00464149">
            <w:r>
              <w:rPr>
                <w:sz w:val="22"/>
                <w:szCs w:val="22"/>
              </w:rPr>
              <w:t>Praktična nastava</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4 + 3</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t>4 + 3</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t>4 + 4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3 + 4</w:t>
            </w:r>
          </w:p>
        </w:tc>
      </w:tr>
      <w:tr w:rsidR="00464149">
        <w:tc>
          <w:tcPr>
            <w:tcW w:w="4820" w:type="dxa"/>
            <w:gridSpan w:val="2"/>
            <w:tcBorders>
              <w:top w:val="single" w:sz="4" w:space="0" w:color="000000"/>
              <w:left w:val="single" w:sz="4" w:space="0" w:color="000000"/>
              <w:bottom w:val="single" w:sz="4" w:space="0" w:color="000000"/>
            </w:tcBorders>
            <w:shd w:val="clear" w:color="auto" w:fill="auto"/>
          </w:tcPr>
          <w:p w:rsidR="00464149" w:rsidRDefault="00464149">
            <w:r>
              <w:rPr>
                <w:b/>
              </w:rPr>
              <w:t>Ukupno stručni dio</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rPr>
                <w:b/>
              </w:rPr>
              <w:t>17</w:t>
            </w:r>
          </w:p>
        </w:tc>
        <w:tc>
          <w:tcPr>
            <w:tcW w:w="93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16</w:t>
            </w:r>
          </w:p>
        </w:tc>
        <w:tc>
          <w:tcPr>
            <w:tcW w:w="937" w:type="dxa"/>
            <w:tcBorders>
              <w:top w:val="single" w:sz="4" w:space="0" w:color="000000"/>
              <w:left w:val="single" w:sz="4" w:space="0" w:color="000000"/>
              <w:bottom w:val="single" w:sz="4" w:space="0" w:color="000000"/>
            </w:tcBorders>
            <w:shd w:val="clear" w:color="auto" w:fill="FFFFFF"/>
          </w:tcPr>
          <w:p w:rsidR="00464149" w:rsidRDefault="00464149">
            <w:pPr>
              <w:jc w:val="center"/>
            </w:pPr>
            <w:r>
              <w:rPr>
                <w:b/>
              </w:rPr>
              <w:t>19</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rPr>
                <w:b/>
              </w:rPr>
              <w:t>18</w:t>
            </w:r>
          </w:p>
        </w:tc>
      </w:tr>
      <w:tr w:rsidR="00464149">
        <w:tc>
          <w:tcPr>
            <w:tcW w:w="4820" w:type="dxa"/>
            <w:gridSpan w:val="2"/>
            <w:tcBorders>
              <w:top w:val="double" w:sz="4" w:space="0" w:color="000000"/>
              <w:left w:val="double" w:sz="4" w:space="0" w:color="000000"/>
              <w:bottom w:val="double" w:sz="4" w:space="0" w:color="000000"/>
            </w:tcBorders>
            <w:shd w:val="clear" w:color="auto" w:fill="auto"/>
          </w:tcPr>
          <w:p w:rsidR="00464149" w:rsidRDefault="00464149">
            <w:r>
              <w:rPr>
                <w:b/>
              </w:rPr>
              <w:t>UKUPNO</w:t>
            </w:r>
          </w:p>
        </w:tc>
        <w:tc>
          <w:tcPr>
            <w:tcW w:w="937" w:type="dxa"/>
            <w:tcBorders>
              <w:top w:val="double" w:sz="4" w:space="0" w:color="000000"/>
              <w:left w:val="single" w:sz="4" w:space="0" w:color="000000"/>
              <w:bottom w:val="double" w:sz="4" w:space="0" w:color="000000"/>
            </w:tcBorders>
            <w:shd w:val="clear" w:color="auto" w:fill="FFFFFF"/>
          </w:tcPr>
          <w:p w:rsidR="00464149" w:rsidRDefault="00464149">
            <w:pPr>
              <w:jc w:val="center"/>
            </w:pPr>
            <w:r>
              <w:rPr>
                <w:b/>
              </w:rPr>
              <w:t>33</w:t>
            </w:r>
          </w:p>
        </w:tc>
        <w:tc>
          <w:tcPr>
            <w:tcW w:w="937" w:type="dxa"/>
            <w:tcBorders>
              <w:top w:val="double" w:sz="4" w:space="0" w:color="000000"/>
              <w:left w:val="single" w:sz="4" w:space="0" w:color="000000"/>
              <w:bottom w:val="double" w:sz="4" w:space="0" w:color="000000"/>
            </w:tcBorders>
            <w:shd w:val="clear" w:color="auto" w:fill="auto"/>
          </w:tcPr>
          <w:p w:rsidR="00464149" w:rsidRDefault="00464149">
            <w:pPr>
              <w:jc w:val="center"/>
            </w:pPr>
            <w:r>
              <w:rPr>
                <w:b/>
              </w:rPr>
              <w:t>32</w:t>
            </w:r>
          </w:p>
        </w:tc>
        <w:tc>
          <w:tcPr>
            <w:tcW w:w="937" w:type="dxa"/>
            <w:tcBorders>
              <w:top w:val="double" w:sz="4" w:space="0" w:color="000000"/>
              <w:left w:val="single" w:sz="4" w:space="0" w:color="000000"/>
              <w:bottom w:val="double" w:sz="4" w:space="0" w:color="000000"/>
            </w:tcBorders>
            <w:shd w:val="clear" w:color="auto" w:fill="FFFFFF"/>
          </w:tcPr>
          <w:p w:rsidR="00464149" w:rsidRDefault="00464149">
            <w:pPr>
              <w:jc w:val="center"/>
            </w:pPr>
            <w:r>
              <w:rPr>
                <w:b/>
              </w:rPr>
              <w:t>31</w:t>
            </w:r>
          </w:p>
        </w:tc>
        <w:tc>
          <w:tcPr>
            <w:tcW w:w="1137" w:type="dxa"/>
            <w:tcBorders>
              <w:top w:val="double" w:sz="4" w:space="0" w:color="000000"/>
              <w:left w:val="single" w:sz="4" w:space="0" w:color="000000"/>
              <w:bottom w:val="double" w:sz="4" w:space="0" w:color="000000"/>
              <w:right w:val="double" w:sz="4" w:space="0" w:color="000000"/>
            </w:tcBorders>
            <w:shd w:val="clear" w:color="auto" w:fill="FFFFFF"/>
          </w:tcPr>
          <w:p w:rsidR="00464149" w:rsidRDefault="00464149">
            <w:pPr>
              <w:jc w:val="center"/>
            </w:pPr>
            <w:r>
              <w:rPr>
                <w:b/>
              </w:rPr>
              <w:t>30</w:t>
            </w:r>
          </w:p>
        </w:tc>
      </w:tr>
      <w:tr w:rsidR="00464149">
        <w:tc>
          <w:tcPr>
            <w:tcW w:w="4820" w:type="dxa"/>
            <w:gridSpan w:val="2"/>
            <w:tcBorders>
              <w:top w:val="double" w:sz="4" w:space="0" w:color="000000"/>
              <w:left w:val="single" w:sz="4" w:space="0" w:color="000000"/>
              <w:bottom w:val="single" w:sz="4" w:space="0" w:color="000000"/>
            </w:tcBorders>
            <w:shd w:val="clear" w:color="auto" w:fill="auto"/>
          </w:tcPr>
          <w:p w:rsidR="00464149" w:rsidRDefault="00464149">
            <w:r>
              <w:rPr>
                <w:b/>
              </w:rPr>
              <w:t>STRUČNA PRAKSA</w:t>
            </w:r>
          </w:p>
        </w:tc>
        <w:tc>
          <w:tcPr>
            <w:tcW w:w="937" w:type="dxa"/>
            <w:tcBorders>
              <w:top w:val="double" w:sz="4" w:space="0" w:color="000000"/>
              <w:left w:val="single" w:sz="4" w:space="0" w:color="000000"/>
              <w:bottom w:val="single" w:sz="4" w:space="0" w:color="000000"/>
            </w:tcBorders>
            <w:shd w:val="clear" w:color="auto" w:fill="FFFFFF"/>
          </w:tcPr>
          <w:p w:rsidR="00464149" w:rsidRDefault="00464149">
            <w:pPr>
              <w:jc w:val="center"/>
            </w:pPr>
            <w:r>
              <w:rPr>
                <w:b/>
              </w:rPr>
              <w:t>105</w:t>
            </w:r>
          </w:p>
        </w:tc>
        <w:tc>
          <w:tcPr>
            <w:tcW w:w="937" w:type="dxa"/>
            <w:tcBorders>
              <w:top w:val="double" w:sz="4" w:space="0" w:color="000000"/>
              <w:left w:val="single" w:sz="4" w:space="0" w:color="000000"/>
              <w:bottom w:val="single" w:sz="4" w:space="0" w:color="000000"/>
            </w:tcBorders>
            <w:shd w:val="clear" w:color="auto" w:fill="auto"/>
          </w:tcPr>
          <w:p w:rsidR="00464149" w:rsidRDefault="00464149">
            <w:pPr>
              <w:jc w:val="center"/>
            </w:pPr>
            <w:r>
              <w:rPr>
                <w:b/>
              </w:rPr>
              <w:t>105</w:t>
            </w:r>
          </w:p>
        </w:tc>
        <w:tc>
          <w:tcPr>
            <w:tcW w:w="937" w:type="dxa"/>
            <w:tcBorders>
              <w:top w:val="double" w:sz="4" w:space="0" w:color="000000"/>
              <w:left w:val="single" w:sz="4" w:space="0" w:color="000000"/>
              <w:bottom w:val="single" w:sz="4" w:space="0" w:color="000000"/>
            </w:tcBorders>
            <w:shd w:val="clear" w:color="auto" w:fill="FFFFFF"/>
          </w:tcPr>
          <w:p w:rsidR="00464149" w:rsidRDefault="00464149">
            <w:pPr>
              <w:jc w:val="center"/>
            </w:pPr>
            <w:r>
              <w:rPr>
                <w:b/>
              </w:rPr>
              <w:t>105</w:t>
            </w:r>
          </w:p>
        </w:tc>
        <w:tc>
          <w:tcPr>
            <w:tcW w:w="1137" w:type="dxa"/>
            <w:tcBorders>
              <w:top w:val="doub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rPr>
                <w:b/>
              </w:rPr>
              <w:t>96</w:t>
            </w:r>
          </w:p>
        </w:tc>
      </w:tr>
    </w:tbl>
    <w:p w:rsidR="00464149" w:rsidRDefault="00464149">
      <w:pPr>
        <w:rPr>
          <w:b/>
        </w:rPr>
      </w:pPr>
    </w:p>
    <w:p w:rsidR="00464149" w:rsidRDefault="00464149">
      <w:r>
        <w:rPr>
          <w:b/>
        </w:rPr>
        <w:t>Program obrazovanja: Tehničar nutricionist  ( šifra: 090304)</w:t>
      </w:r>
    </w:p>
    <w:p w:rsidR="00464149" w:rsidRDefault="00464149">
      <w:pPr>
        <w:rPr>
          <w:b/>
        </w:rPr>
      </w:pPr>
    </w:p>
    <w:tbl>
      <w:tblPr>
        <w:tblW w:w="0" w:type="auto"/>
        <w:tblInd w:w="-100" w:type="dxa"/>
        <w:tblLayout w:type="fixed"/>
        <w:tblLook w:val="0000" w:firstRow="0" w:lastRow="0" w:firstColumn="0" w:lastColumn="0" w:noHBand="0" w:noVBand="0"/>
      </w:tblPr>
      <w:tblGrid>
        <w:gridCol w:w="828"/>
        <w:gridCol w:w="2880"/>
        <w:gridCol w:w="1080"/>
        <w:gridCol w:w="1080"/>
        <w:gridCol w:w="1080"/>
        <w:gridCol w:w="1242"/>
      </w:tblGrid>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r>
              <w:rPr>
                <w:b/>
              </w:rPr>
              <w:t>Red. br.</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rPr>
                <w:b/>
              </w:rPr>
              <w:t>NASTAVNI PREDMET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1.</w:t>
            </w:r>
          </w:p>
          <w:p w:rsidR="00464149" w:rsidRDefault="00464149">
            <w:r>
              <w:rPr>
                <w:b/>
              </w:rPr>
              <w:t>razred</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rPr>
                <w:b/>
              </w:rPr>
              <w:t>2.</w:t>
            </w:r>
          </w:p>
          <w:p w:rsidR="00464149" w:rsidRDefault="00464149">
            <w:r>
              <w:rPr>
                <w:b/>
              </w:rPr>
              <w:t>razred</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3.</w:t>
            </w:r>
          </w:p>
          <w:p w:rsidR="00464149" w:rsidRDefault="00464149">
            <w:r>
              <w:rPr>
                <w:b/>
              </w:rPr>
              <w:t>razred</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rPr>
                <w:b/>
              </w:rPr>
              <w:t>4.</w:t>
            </w:r>
          </w:p>
          <w:p w:rsidR="00464149" w:rsidRDefault="00464149">
            <w:r>
              <w:rPr>
                <w:b/>
              </w:rPr>
              <w:t>razred</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t>Hrvatski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t>3</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3</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t>Strani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t>Povijest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4.</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t>Geografija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5.</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t>Tjelesna i zdravstvena kultura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6.</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t>Politika i gospodarstvo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1</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7.</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t>Etika/Vjeronauk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1</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8.</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t>Matematika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9.</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t>Fizika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10.</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t>Biologija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2880" w:type="dxa"/>
            <w:tcBorders>
              <w:top w:val="single" w:sz="4" w:space="0" w:color="000000"/>
              <w:left w:val="single" w:sz="4" w:space="0" w:color="000000"/>
              <w:bottom w:val="single" w:sz="4" w:space="0" w:color="000000"/>
            </w:tcBorders>
            <w:shd w:val="clear" w:color="auto" w:fill="auto"/>
          </w:tcPr>
          <w:p w:rsidR="00464149" w:rsidRDefault="00464149">
            <w:r>
              <w:t>Računalstvo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3708"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p w:rsidR="00464149" w:rsidRDefault="00464149">
            <w:r>
              <w:rPr>
                <w:b/>
                <w:sz w:val="22"/>
                <w:szCs w:val="22"/>
              </w:rPr>
              <w:t>UKUPNO ZAJEDNIČKI OPĆEOBRAZOVNI DIO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
                <w:sz w:val="22"/>
                <w:szCs w:val="22"/>
              </w:rPr>
            </w:pPr>
          </w:p>
          <w:p w:rsidR="00464149" w:rsidRDefault="00464149">
            <w:pPr>
              <w:jc w:val="center"/>
            </w:pPr>
            <w:r>
              <w:rPr>
                <w:b/>
              </w:rPr>
              <w:t>20</w:t>
            </w:r>
          </w:p>
        </w:tc>
        <w:tc>
          <w:tcPr>
            <w:tcW w:w="1080" w:type="dxa"/>
            <w:tcBorders>
              <w:top w:val="single" w:sz="4" w:space="0" w:color="000000"/>
              <w:left w:val="single" w:sz="4" w:space="0" w:color="000000"/>
              <w:bottom w:val="single" w:sz="4" w:space="0" w:color="000000"/>
            </w:tcBorders>
            <w:shd w:val="clear" w:color="auto" w:fill="FFFFFF"/>
          </w:tcPr>
          <w:p w:rsidR="00464149" w:rsidRDefault="00464149">
            <w:pPr>
              <w:snapToGrid w:val="0"/>
              <w:jc w:val="center"/>
              <w:rPr>
                <w:b/>
              </w:rPr>
            </w:pPr>
          </w:p>
          <w:p w:rsidR="00464149" w:rsidRDefault="00464149">
            <w:pPr>
              <w:jc w:val="center"/>
            </w:pPr>
            <w:r>
              <w:rPr>
                <w:b/>
              </w:rPr>
              <w:t>15</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
              </w:rPr>
            </w:pPr>
          </w:p>
          <w:p w:rsidR="00464149" w:rsidRDefault="00464149">
            <w:pPr>
              <w:jc w:val="center"/>
            </w:pPr>
            <w:r>
              <w:rPr>
                <w:b/>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snapToGrid w:val="0"/>
              <w:jc w:val="center"/>
              <w:rPr>
                <w:b/>
              </w:rPr>
            </w:pPr>
          </w:p>
          <w:p w:rsidR="00464149" w:rsidRDefault="00464149">
            <w:pPr>
              <w:jc w:val="center"/>
            </w:pPr>
            <w:r>
              <w:rPr>
                <w:b/>
              </w:rPr>
              <w:t>11</w:t>
            </w:r>
          </w:p>
        </w:tc>
      </w:tr>
    </w:tbl>
    <w:p w:rsidR="00464149" w:rsidRDefault="00464149">
      <w:r>
        <w:rPr>
          <w:b/>
        </w:rPr>
        <w:t>STRUKOVNI DIO</w:t>
      </w:r>
    </w:p>
    <w:p w:rsidR="00464149" w:rsidRPr="00464149" w:rsidRDefault="00464149"/>
    <w:tbl>
      <w:tblPr>
        <w:tblW w:w="0" w:type="auto"/>
        <w:tblInd w:w="-100" w:type="dxa"/>
        <w:tblLayout w:type="fixed"/>
        <w:tblLook w:val="0000" w:firstRow="0" w:lastRow="0" w:firstColumn="0" w:lastColumn="0" w:noHBand="0" w:noVBand="0"/>
      </w:tblPr>
      <w:tblGrid>
        <w:gridCol w:w="828"/>
        <w:gridCol w:w="3533"/>
        <w:gridCol w:w="1134"/>
        <w:gridCol w:w="1134"/>
        <w:gridCol w:w="1134"/>
        <w:gridCol w:w="1334"/>
      </w:tblGrid>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Opća kemija 1</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2+3</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Opća kemija 2</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2 + 3</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lastRenderedPageBreak/>
              <w:t>3.</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Organska kemija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2 + 2</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4.</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Biokemija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2 + 0</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5.</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Mikrobiologija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2 + 2</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6.</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Osnove znanosti o prehrani 1 i 2</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2 + 0</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2 + 0</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7.</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Ekologija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2 + 0</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8.</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Osnove tehnologije namirnica 1 i 2</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2 + 0</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 + 0</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9.</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Procesi pripreme hrane</w:t>
            </w:r>
          </w:p>
        </w:tc>
        <w:tc>
          <w:tcPr>
            <w:tcW w:w="1134" w:type="dxa"/>
            <w:tcBorders>
              <w:top w:val="single" w:sz="4" w:space="0" w:color="000000"/>
              <w:left w:val="single" w:sz="4" w:space="0" w:color="000000"/>
              <w:bottom w:val="single" w:sz="4" w:space="0" w:color="000000"/>
            </w:tcBorders>
            <w:shd w:val="clear" w:color="auto" w:fill="auto"/>
          </w:tcPr>
          <w:p w:rsidR="00464149" w:rsidRDefault="00464149">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2 + 0</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10.</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Humana fiziologija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2 + 0</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Zaštita n aradu, higijena i sanitacija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2 + 0</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12.</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Mikrobiologija namirnica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 + 2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13.</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Pravilna prehrana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 + 0</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14.</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Kontrola kakvoće namirnica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1 + 5</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15.</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Botanika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2 + 0</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16.</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Praktična nastava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0 + 3</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 xml:space="preserve"> 0 + 4</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0 + 4</w:t>
            </w:r>
          </w:p>
        </w:tc>
      </w:tr>
      <w:tr w:rsidR="00464149">
        <w:tc>
          <w:tcPr>
            <w:tcW w:w="4361" w:type="dxa"/>
            <w:gridSpan w:val="2"/>
            <w:tcBorders>
              <w:top w:val="single" w:sz="4" w:space="0" w:color="000000"/>
              <w:left w:val="single" w:sz="4" w:space="0" w:color="000000"/>
              <w:bottom w:val="single" w:sz="4" w:space="0" w:color="000000"/>
            </w:tcBorders>
            <w:shd w:val="clear" w:color="auto" w:fill="auto"/>
          </w:tcPr>
          <w:p w:rsidR="00464149" w:rsidRDefault="00464149">
            <w:r>
              <w:rPr>
                <w:b/>
              </w:rPr>
              <w:t>UKUPNO SATI TJEDNO OBVEZNIH STRUKOVNIH PREDMETA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9</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rPr>
                <w:b/>
              </w:rPr>
              <w:t>16</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18</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rPr>
                <w:b/>
              </w:rPr>
              <w:t>18</w:t>
            </w:r>
          </w:p>
        </w:tc>
      </w:tr>
    </w:tbl>
    <w:p w:rsidR="00464149" w:rsidRDefault="00464149">
      <w:pPr>
        <w:rPr>
          <w:b/>
        </w:rPr>
      </w:pPr>
    </w:p>
    <w:p w:rsidR="00464149" w:rsidRDefault="00464149">
      <w:r>
        <w:rPr>
          <w:b/>
        </w:rPr>
        <w:t>IZBORNI PREDMETI</w:t>
      </w:r>
    </w:p>
    <w:tbl>
      <w:tblPr>
        <w:tblW w:w="0" w:type="auto"/>
        <w:tblInd w:w="-100" w:type="dxa"/>
        <w:tblLayout w:type="fixed"/>
        <w:tblLook w:val="0000" w:firstRow="0" w:lastRow="0" w:firstColumn="0" w:lastColumn="0" w:noHBand="0" w:noVBand="0"/>
      </w:tblPr>
      <w:tblGrid>
        <w:gridCol w:w="828"/>
        <w:gridCol w:w="3533"/>
        <w:gridCol w:w="1134"/>
        <w:gridCol w:w="1134"/>
        <w:gridCol w:w="1134"/>
        <w:gridCol w:w="1334"/>
      </w:tblGrid>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Ambalaža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1 + 1* + 0</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Tehnologija vode</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1 + 1* + 0</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Ekološka proizvodnja hrane</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1 + 1*+ 0</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4.</w:t>
            </w:r>
          </w:p>
        </w:tc>
        <w:tc>
          <w:tcPr>
            <w:tcW w:w="3533" w:type="dxa"/>
            <w:tcBorders>
              <w:top w:val="single" w:sz="4" w:space="0" w:color="000000"/>
              <w:left w:val="single" w:sz="4" w:space="0" w:color="000000"/>
              <w:bottom w:val="single" w:sz="4" w:space="0" w:color="000000"/>
            </w:tcBorders>
            <w:shd w:val="clear" w:color="auto" w:fill="auto"/>
          </w:tcPr>
          <w:p w:rsidR="00464149" w:rsidRDefault="00464149">
            <w:pPr>
              <w:jc w:val="center"/>
            </w:pPr>
            <w:r>
              <w:t>Energetika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1+1*+0</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5.</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Biotehnologija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2+0</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6.</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Ekonomika prehrambene industrije</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2+0</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7.</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Ljekovito i začinsko bilje</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1+1*+0</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jc w:val="center"/>
            </w:pPr>
            <w:r>
              <w:t>8.</w:t>
            </w:r>
          </w:p>
        </w:tc>
        <w:tc>
          <w:tcPr>
            <w:tcW w:w="3533" w:type="dxa"/>
            <w:tcBorders>
              <w:top w:val="single" w:sz="4" w:space="0" w:color="000000"/>
              <w:left w:val="single" w:sz="4" w:space="0" w:color="000000"/>
              <w:bottom w:val="single" w:sz="4" w:space="0" w:color="000000"/>
            </w:tcBorders>
            <w:shd w:val="clear" w:color="auto" w:fill="auto"/>
          </w:tcPr>
          <w:p w:rsidR="00464149" w:rsidRDefault="00464149">
            <w:r>
              <w:t>Fermentirani procesi</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1+1*+0</w:t>
            </w:r>
          </w:p>
        </w:tc>
      </w:tr>
      <w:tr w:rsidR="00464149">
        <w:tc>
          <w:tcPr>
            <w:tcW w:w="4361" w:type="dxa"/>
            <w:gridSpan w:val="2"/>
            <w:tcBorders>
              <w:top w:val="single" w:sz="4" w:space="0" w:color="000000"/>
              <w:left w:val="single" w:sz="4" w:space="0" w:color="000000"/>
              <w:bottom w:val="single" w:sz="4" w:space="0" w:color="000000"/>
            </w:tcBorders>
            <w:shd w:val="clear" w:color="auto" w:fill="auto"/>
          </w:tcPr>
          <w:p w:rsidR="00464149" w:rsidRDefault="00464149">
            <w:r>
              <w:rPr>
                <w:b/>
              </w:rPr>
              <w:t>UKUPNO SATI TJEDNO –IZBORNI PREDMETI</w:t>
            </w:r>
          </w:p>
          <w:p w:rsidR="00464149" w:rsidRDefault="00464149">
            <w:r>
              <w:t xml:space="preserve">Od ponuđenih izbornih predmeta bira se samo jedan, u trajanju od 2 školska sata. </w:t>
            </w:r>
          </w:p>
          <w:p w:rsidR="00464149" w:rsidRDefault="00464149">
            <w:r>
              <w:t>*Predviđeno je da se nastava ovih predmeta održava i praktično u obliku demonstracija, rada na terenu i samostalnog rada.</w:t>
            </w:r>
            <w:r>
              <w:rPr>
                <w:b/>
              </w:rPr>
              <w:t xml:space="preserve"> </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2</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rPr>
                <w:b/>
              </w:rPr>
              <w:t>2</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rPr>
                <w:b/>
              </w:rPr>
              <w:t>2</w:t>
            </w:r>
          </w:p>
        </w:tc>
      </w:tr>
      <w:tr w:rsidR="00464149">
        <w:trPr>
          <w:trHeight w:val="58"/>
        </w:trPr>
        <w:tc>
          <w:tcPr>
            <w:tcW w:w="4361" w:type="dxa"/>
            <w:gridSpan w:val="2"/>
            <w:tcBorders>
              <w:top w:val="single" w:sz="4" w:space="0" w:color="000000"/>
              <w:left w:val="single" w:sz="4" w:space="0" w:color="000000"/>
              <w:bottom w:val="single" w:sz="4" w:space="0" w:color="000000"/>
            </w:tcBorders>
            <w:shd w:val="clear" w:color="auto" w:fill="auto"/>
          </w:tcPr>
          <w:p w:rsidR="00464149" w:rsidRDefault="00464149">
            <w:r>
              <w:rPr>
                <w:b/>
              </w:rPr>
              <w:t>Stručna praksa</w:t>
            </w:r>
          </w:p>
          <w:p w:rsidR="00464149" w:rsidRDefault="00464149">
            <w:r>
              <w:t>**Izrada stručnog završnog rada</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w:t>
            </w:r>
          </w:p>
        </w:tc>
        <w:tc>
          <w:tcPr>
            <w:tcW w:w="1134" w:type="dxa"/>
            <w:tcBorders>
              <w:top w:val="single" w:sz="4" w:space="0" w:color="000000"/>
              <w:left w:val="single" w:sz="4" w:space="0" w:color="000000"/>
              <w:bottom w:val="single" w:sz="4" w:space="0" w:color="000000"/>
            </w:tcBorders>
            <w:shd w:val="clear" w:color="auto" w:fill="FFFFFF"/>
          </w:tcPr>
          <w:p w:rsidR="00464149" w:rsidRDefault="00464149">
            <w:pPr>
              <w:jc w:val="center"/>
            </w:pPr>
            <w:r>
              <w:rPr>
                <w:b/>
              </w:rPr>
              <w:t>35</w:t>
            </w:r>
          </w:p>
        </w:tc>
        <w:tc>
          <w:tcPr>
            <w:tcW w:w="1134"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35</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rPr>
                <w:b/>
              </w:rPr>
              <w:t>40**</w:t>
            </w:r>
          </w:p>
        </w:tc>
      </w:tr>
    </w:tbl>
    <w:p w:rsidR="00464149" w:rsidRDefault="00464149">
      <w:r>
        <w:rPr>
          <w:b/>
        </w:rPr>
        <w:t>Program obrazovanja: Veterinarski tehničar   ( šifra: 100104)</w:t>
      </w:r>
    </w:p>
    <w:p w:rsidR="00464149" w:rsidRDefault="00464149">
      <w:pPr>
        <w:rPr>
          <w:b/>
        </w:rPr>
      </w:pPr>
    </w:p>
    <w:p w:rsidR="00464149" w:rsidRDefault="00464149">
      <w:pPr>
        <w:rPr>
          <w:b/>
        </w:rPr>
      </w:pPr>
    </w:p>
    <w:tbl>
      <w:tblPr>
        <w:tblW w:w="0" w:type="auto"/>
        <w:tblInd w:w="-100" w:type="dxa"/>
        <w:tblLayout w:type="fixed"/>
        <w:tblLook w:val="0000" w:firstRow="0" w:lastRow="0" w:firstColumn="0" w:lastColumn="0" w:noHBand="0" w:noVBand="0"/>
      </w:tblPr>
      <w:tblGrid>
        <w:gridCol w:w="1008"/>
        <w:gridCol w:w="3780"/>
        <w:gridCol w:w="1080"/>
        <w:gridCol w:w="900"/>
        <w:gridCol w:w="1080"/>
        <w:gridCol w:w="1280"/>
      </w:tblGrid>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b/>
              </w:rPr>
              <w:t xml:space="preserve">Red. </w:t>
            </w:r>
            <w:r>
              <w:rPr>
                <w:b/>
              </w:rPr>
              <w:lastRenderedPageBreak/>
              <w:t>br.</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rPr>
                <w:b/>
              </w:rPr>
              <w:lastRenderedPageBreak/>
              <w:t>NASTAVNI PREDMET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1.</w:t>
            </w:r>
          </w:p>
          <w:p w:rsidR="00464149" w:rsidRDefault="00464149">
            <w:r>
              <w:rPr>
                <w:b/>
              </w:rPr>
              <w:lastRenderedPageBreak/>
              <w:t>razred</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lastRenderedPageBreak/>
              <w:t>2.</w:t>
            </w:r>
          </w:p>
          <w:p w:rsidR="00464149" w:rsidRDefault="00464149">
            <w:r>
              <w:rPr>
                <w:b/>
              </w:rPr>
              <w:lastRenderedPageBreak/>
              <w:t>razred</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lastRenderedPageBreak/>
              <w:t>3.</w:t>
            </w:r>
          </w:p>
          <w:p w:rsidR="00464149" w:rsidRDefault="00464149">
            <w:r>
              <w:rPr>
                <w:b/>
              </w:rPr>
              <w:lastRenderedPageBreak/>
              <w:t>razred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rPr>
              <w:lastRenderedPageBreak/>
              <w:t>4.</w:t>
            </w:r>
          </w:p>
          <w:p w:rsidR="00464149" w:rsidRDefault="00464149">
            <w:r>
              <w:rPr>
                <w:b/>
              </w:rPr>
              <w:lastRenderedPageBreak/>
              <w:t>razred</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lastRenderedPageBreak/>
              <w:t>1.</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Hrvatski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3</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Strani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Latinski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4.</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Povijest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5.</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Zemljopis</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6.</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Tjelesna i zdravstvena kultura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7.</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Matematika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8.</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Fizika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9.</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Kemija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10.</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Biologija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Politika i gospodarstvo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12.</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Računalstvo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13.</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Etika/Vjeronauk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pPr>
          </w:p>
        </w:tc>
        <w:tc>
          <w:tcPr>
            <w:tcW w:w="3780" w:type="dxa"/>
            <w:tcBorders>
              <w:top w:val="single" w:sz="4" w:space="0" w:color="000000"/>
              <w:left w:val="single" w:sz="4" w:space="0" w:color="000000"/>
              <w:bottom w:val="single" w:sz="4" w:space="0" w:color="000000"/>
            </w:tcBorders>
            <w:shd w:val="clear" w:color="auto" w:fill="auto"/>
          </w:tcPr>
          <w:p w:rsidR="00464149" w:rsidRDefault="00464149">
            <w:r>
              <w:rPr>
                <w:b/>
              </w:rPr>
              <w:t>UKUPNO ZAJEDNIČKI DIO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24</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14</w:t>
            </w:r>
          </w:p>
        </w:tc>
      </w:tr>
    </w:tbl>
    <w:p w:rsidR="00464149" w:rsidRDefault="00464149"/>
    <w:p w:rsidR="00464149" w:rsidRDefault="00464149">
      <w:r>
        <w:rPr>
          <w:b/>
        </w:rPr>
        <w:t>POSEBNI STRUČNI DIO</w:t>
      </w:r>
    </w:p>
    <w:p w:rsidR="00464149" w:rsidRDefault="00464149">
      <w:pPr>
        <w:rPr>
          <w:b/>
        </w:rPr>
      </w:pPr>
    </w:p>
    <w:tbl>
      <w:tblPr>
        <w:tblW w:w="0" w:type="auto"/>
        <w:tblInd w:w="-100" w:type="dxa"/>
        <w:tblLayout w:type="fixed"/>
        <w:tblLook w:val="0000" w:firstRow="0" w:lastRow="0" w:firstColumn="0" w:lastColumn="0" w:noHBand="0" w:noVBand="0"/>
      </w:tblPr>
      <w:tblGrid>
        <w:gridCol w:w="989"/>
        <w:gridCol w:w="3640"/>
        <w:gridCol w:w="1075"/>
        <w:gridCol w:w="1075"/>
        <w:gridCol w:w="1074"/>
        <w:gridCol w:w="1275"/>
      </w:tblGrid>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r>
              <w:rPr>
                <w:b/>
              </w:rPr>
              <w:t>Red. br.</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rPr>
                <w:b/>
              </w:rPr>
              <w:t>NASTAVI PREDMET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1.</w:t>
            </w:r>
          </w:p>
          <w:p w:rsidR="00464149" w:rsidRDefault="00464149">
            <w:r>
              <w:rPr>
                <w:b/>
              </w:rPr>
              <w:t>razred</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2.</w:t>
            </w:r>
          </w:p>
          <w:p w:rsidR="00464149" w:rsidRDefault="00464149">
            <w:r>
              <w:rPr>
                <w:b/>
              </w:rPr>
              <w:t>razred</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3.</w:t>
            </w:r>
          </w:p>
          <w:p w:rsidR="00464149" w:rsidRDefault="00464149">
            <w:r>
              <w:rPr>
                <w:b/>
              </w:rPr>
              <w:t>razred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rPr>
              <w:t>4.</w:t>
            </w:r>
          </w:p>
          <w:p w:rsidR="00464149" w:rsidRDefault="00464149">
            <w:r>
              <w:rPr>
                <w:b/>
              </w:rPr>
              <w:t>razred</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Uvod u veterinarsku struku</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Uzgoj domaćih životinja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Anatomija i patologija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2+2</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4.</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Funkcije životinjskog organizma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2+1</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5.</w:t>
            </w:r>
          </w:p>
        </w:tc>
        <w:tc>
          <w:tcPr>
            <w:tcW w:w="3640" w:type="dxa"/>
            <w:tcBorders>
              <w:top w:val="single" w:sz="4" w:space="0" w:color="000000"/>
              <w:left w:val="single" w:sz="4" w:space="0" w:color="000000"/>
              <w:bottom w:val="single" w:sz="4" w:space="0" w:color="000000"/>
            </w:tcBorders>
            <w:shd w:val="clear" w:color="auto" w:fill="FFFFFF"/>
          </w:tcPr>
          <w:p w:rsidR="00464149" w:rsidRDefault="00464149">
            <w:r>
              <w:t>Osnove parazitskih bolesti</w:t>
            </w:r>
          </w:p>
        </w:tc>
        <w:tc>
          <w:tcPr>
            <w:tcW w:w="1075"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FFFFFF"/>
          </w:tcPr>
          <w:p w:rsidR="00464149" w:rsidRDefault="00464149">
            <w:pPr>
              <w:jc w:val="center"/>
            </w:pPr>
            <w:r>
              <w:t>2+1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6.</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Lovstvo</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1,5+0,5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7.</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Lijekovi i otrovi</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8.</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Animalna higijena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9.</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Male životinje</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10.</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Unutarnje bolesti domaćih životinja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Mikrobiologija i zarazne bolesti</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12.</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Porodiljstvo i U.O.</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13.</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Osnove kirurgije</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14.</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Higijena namirnica anim. porijekla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15.</w:t>
            </w:r>
          </w:p>
        </w:tc>
        <w:tc>
          <w:tcPr>
            <w:tcW w:w="3640" w:type="dxa"/>
            <w:tcBorders>
              <w:top w:val="single" w:sz="4" w:space="0" w:color="000000"/>
              <w:left w:val="single" w:sz="4" w:space="0" w:color="000000"/>
              <w:bottom w:val="single" w:sz="4" w:space="0" w:color="000000"/>
            </w:tcBorders>
            <w:shd w:val="clear" w:color="auto" w:fill="FFFFFF"/>
          </w:tcPr>
          <w:p w:rsidR="00464149" w:rsidRDefault="00464149">
            <w:r>
              <w:t>Praktična nastava</w:t>
            </w:r>
          </w:p>
        </w:tc>
        <w:tc>
          <w:tcPr>
            <w:tcW w:w="1075" w:type="dxa"/>
            <w:tcBorders>
              <w:top w:val="single" w:sz="4" w:space="0" w:color="000000"/>
              <w:left w:val="single" w:sz="4" w:space="0" w:color="000000"/>
              <w:bottom w:val="single" w:sz="4" w:space="0" w:color="000000"/>
            </w:tcBorders>
            <w:shd w:val="clear" w:color="auto" w:fill="FFFFFF"/>
          </w:tcPr>
          <w:p w:rsidR="00464149" w:rsidRDefault="00464149">
            <w:pPr>
              <w:jc w:val="center"/>
            </w:pPr>
            <w:r>
              <w:t>3</w:t>
            </w:r>
          </w:p>
        </w:tc>
        <w:tc>
          <w:tcPr>
            <w:tcW w:w="1075" w:type="dxa"/>
            <w:tcBorders>
              <w:top w:val="single" w:sz="4" w:space="0" w:color="000000"/>
              <w:left w:val="single" w:sz="4" w:space="0" w:color="000000"/>
              <w:bottom w:val="single" w:sz="4" w:space="0" w:color="000000"/>
            </w:tcBorders>
            <w:shd w:val="clear" w:color="auto" w:fill="FFFFFF"/>
          </w:tcPr>
          <w:p w:rsidR="00464149" w:rsidRDefault="00464149">
            <w:pPr>
              <w:jc w:val="center"/>
            </w:pPr>
            <w:r>
              <w:t>3</w:t>
            </w:r>
          </w:p>
        </w:tc>
        <w:tc>
          <w:tcPr>
            <w:tcW w:w="1074" w:type="dxa"/>
            <w:tcBorders>
              <w:top w:val="single" w:sz="4" w:space="0" w:color="000000"/>
              <w:left w:val="single" w:sz="4" w:space="0" w:color="000000"/>
              <w:bottom w:val="single" w:sz="4" w:space="0" w:color="000000"/>
            </w:tcBorders>
            <w:shd w:val="clear" w:color="auto" w:fill="FFFFFF"/>
          </w:tcPr>
          <w:p w:rsidR="00464149" w:rsidRDefault="00464149">
            <w:pPr>
              <w:jc w:val="center"/>
            </w:pPr>
            <w: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w:t>
            </w:r>
          </w:p>
        </w:tc>
      </w:tr>
      <w:tr w:rsidR="00464149">
        <w:trPr>
          <w:cantSplit/>
        </w:trPr>
        <w:tc>
          <w:tcPr>
            <w:tcW w:w="989"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jc w:val="center"/>
            </w:pPr>
          </w:p>
        </w:tc>
        <w:tc>
          <w:tcPr>
            <w:tcW w:w="3640" w:type="dxa"/>
            <w:tcBorders>
              <w:top w:val="single" w:sz="4" w:space="0" w:color="000000"/>
              <w:left w:val="single" w:sz="4" w:space="0" w:color="000000"/>
              <w:bottom w:val="single" w:sz="4" w:space="0" w:color="000000"/>
            </w:tcBorders>
            <w:shd w:val="clear" w:color="auto" w:fill="auto"/>
          </w:tcPr>
          <w:p w:rsidR="00464149" w:rsidRDefault="00464149">
            <w:r>
              <w:rPr>
                <w:b/>
              </w:rPr>
              <w:t>UKUPNO STRUČNI DIO</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9</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12</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19</w:t>
            </w:r>
          </w:p>
        </w:tc>
      </w:tr>
      <w:tr w:rsidR="00464149">
        <w:trPr>
          <w:cantSplit/>
        </w:trPr>
        <w:tc>
          <w:tcPr>
            <w:tcW w:w="989" w:type="dxa"/>
            <w:vMerge/>
            <w:tcBorders>
              <w:top w:val="single" w:sz="4" w:space="0" w:color="000000"/>
              <w:left w:val="single" w:sz="4" w:space="0" w:color="000000"/>
              <w:bottom w:val="single" w:sz="4" w:space="0" w:color="000000"/>
            </w:tcBorders>
            <w:shd w:val="clear" w:color="auto" w:fill="auto"/>
          </w:tcPr>
          <w:p w:rsidR="00464149" w:rsidRDefault="00464149">
            <w:pPr>
              <w:snapToGrid w:val="0"/>
              <w:jc w:val="center"/>
            </w:pPr>
          </w:p>
        </w:tc>
        <w:tc>
          <w:tcPr>
            <w:tcW w:w="3640" w:type="dxa"/>
            <w:tcBorders>
              <w:top w:val="single" w:sz="4" w:space="0" w:color="000000"/>
              <w:left w:val="single" w:sz="4" w:space="0" w:color="000000"/>
              <w:bottom w:val="single" w:sz="4" w:space="0" w:color="000000"/>
            </w:tcBorders>
            <w:shd w:val="clear" w:color="auto" w:fill="auto"/>
          </w:tcPr>
          <w:p w:rsidR="00464149" w:rsidRDefault="00464149">
            <w:r>
              <w:rPr>
                <w:b/>
              </w:rPr>
              <w:t>SVEUKUPNO</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33</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34</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34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33</w:t>
            </w:r>
          </w:p>
        </w:tc>
      </w:tr>
    </w:tbl>
    <w:p w:rsidR="00464149" w:rsidRDefault="00464149">
      <w:pPr>
        <w:rPr>
          <w:b/>
        </w:rPr>
      </w:pPr>
    </w:p>
    <w:p w:rsidR="00464149" w:rsidRDefault="00464149">
      <w:pPr>
        <w:rPr>
          <w:b/>
        </w:rPr>
      </w:pPr>
    </w:p>
    <w:p w:rsidR="00464149" w:rsidRDefault="00464149">
      <w:pPr>
        <w:rPr>
          <w:b/>
        </w:rPr>
      </w:pPr>
    </w:p>
    <w:p w:rsidR="00464149" w:rsidRDefault="00464149">
      <w:r>
        <w:rPr>
          <w:b/>
        </w:rPr>
        <w:t>Program obrazovanja: Cvjećar  (šifra:  081403)</w:t>
      </w:r>
    </w:p>
    <w:p w:rsidR="00464149" w:rsidRDefault="00464149">
      <w:pPr>
        <w:rPr>
          <w:b/>
        </w:rPr>
      </w:pPr>
    </w:p>
    <w:p w:rsidR="00464149" w:rsidRDefault="00464149">
      <w:pPr>
        <w:rPr>
          <w:b/>
        </w:rPr>
      </w:pPr>
    </w:p>
    <w:tbl>
      <w:tblPr>
        <w:tblW w:w="0" w:type="auto"/>
        <w:tblInd w:w="-100" w:type="dxa"/>
        <w:tblLayout w:type="fixed"/>
        <w:tblLook w:val="0000" w:firstRow="0" w:lastRow="0" w:firstColumn="0" w:lastColumn="0" w:noHBand="0" w:noVBand="0"/>
      </w:tblPr>
      <w:tblGrid>
        <w:gridCol w:w="828"/>
        <w:gridCol w:w="5040"/>
        <w:gridCol w:w="1080"/>
        <w:gridCol w:w="1080"/>
        <w:gridCol w:w="1280"/>
      </w:tblGrid>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rPr>
                <w:b/>
              </w:rPr>
              <w:t xml:space="preserve">Red. </w:t>
            </w:r>
            <w:r>
              <w:rPr>
                <w:b/>
              </w:rPr>
              <w:lastRenderedPageBreak/>
              <w:t>br.</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rPr>
                <w:b/>
              </w:rPr>
            </w:pPr>
          </w:p>
          <w:p w:rsidR="00464149" w:rsidRDefault="00464149">
            <w:pPr>
              <w:spacing w:line="360" w:lineRule="auto"/>
            </w:pPr>
            <w:r>
              <w:rPr>
                <w:b/>
              </w:rPr>
              <w:lastRenderedPageBreak/>
              <w:t>NASTAVNI PREDMET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rPr>
                <w:b/>
              </w:rPr>
              <w:lastRenderedPageBreak/>
              <w:t xml:space="preserve">1. </w:t>
            </w:r>
            <w:r>
              <w:rPr>
                <w:b/>
              </w:rPr>
              <w:lastRenderedPageBreak/>
              <w:t>razred</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rPr>
                <w:b/>
              </w:rPr>
              <w:lastRenderedPageBreak/>
              <w:t>2.</w:t>
            </w:r>
          </w:p>
          <w:p w:rsidR="00464149" w:rsidRDefault="00464149">
            <w:pPr>
              <w:spacing w:line="360" w:lineRule="auto"/>
              <w:jc w:val="center"/>
            </w:pPr>
            <w:r>
              <w:rPr>
                <w:b/>
              </w:rPr>
              <w:lastRenderedPageBreak/>
              <w:t>razred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rPr>
                <w:b/>
                <w:bCs/>
              </w:rPr>
              <w:lastRenderedPageBreak/>
              <w:t>3.</w:t>
            </w:r>
          </w:p>
          <w:p w:rsidR="00464149" w:rsidRDefault="00464149">
            <w:pPr>
              <w:spacing w:line="360" w:lineRule="auto"/>
              <w:jc w:val="center"/>
            </w:pPr>
            <w:r>
              <w:rPr>
                <w:b/>
                <w:bCs/>
              </w:rPr>
              <w:lastRenderedPageBreak/>
              <w:t>razred</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lastRenderedPageBreak/>
              <w:t>1.</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Hrvatski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3</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3</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Strani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280" w:type="dxa"/>
            <w:tcBorders>
              <w:left w:val="single" w:sz="4" w:space="0" w:color="000000"/>
              <w:right w:val="single" w:sz="4" w:space="0" w:color="000000"/>
            </w:tcBorders>
            <w:shd w:val="clear" w:color="auto" w:fill="auto"/>
          </w:tcPr>
          <w:p w:rsidR="00464149" w:rsidRDefault="00464149">
            <w:pPr>
              <w:spacing w:line="360" w:lineRule="auto"/>
              <w:jc w:val="center"/>
            </w:pPr>
            <w:r>
              <w:t>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3.</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Povijest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4.</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Tjelesna i zdravstvena kultura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280" w:type="dxa"/>
            <w:tcBorders>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5.</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Politika i gospodarstvo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280" w:type="dxa"/>
            <w:tcBorders>
              <w:top w:val="single" w:sz="4" w:space="0" w:color="000000"/>
              <w:left w:val="single" w:sz="4" w:space="0" w:color="000000"/>
              <w:right w:val="single" w:sz="4" w:space="0" w:color="000000"/>
            </w:tcBorders>
            <w:shd w:val="clear" w:color="auto" w:fill="auto"/>
          </w:tcPr>
          <w:p w:rsidR="00464149" w:rsidRDefault="00464149">
            <w:pPr>
              <w:spacing w:line="360" w:lineRule="auto"/>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6.</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Etika/Vjeronauk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1</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7.</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Matematika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1</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8.</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Računalstvo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280" w:type="dxa"/>
            <w:tcBorders>
              <w:left w:val="single" w:sz="4" w:space="0" w:color="000000"/>
              <w:right w:val="single" w:sz="4" w:space="0" w:color="000000"/>
            </w:tcBorders>
            <w:shd w:val="clear" w:color="auto" w:fill="auto"/>
          </w:tcPr>
          <w:p w:rsidR="00464149" w:rsidRDefault="00464149">
            <w:pPr>
              <w:spacing w:line="360" w:lineRule="auto"/>
              <w:jc w:val="center"/>
            </w:pPr>
            <w:r>
              <w:t>1</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9.</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Cvjećarstvo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3</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3</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10.</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Dendrološke vrste za aranžiranje</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1280" w:type="dxa"/>
            <w:tcBorders>
              <w:left w:val="single" w:sz="4" w:space="0" w:color="000000"/>
              <w:right w:val="single" w:sz="4" w:space="0" w:color="000000"/>
            </w:tcBorders>
            <w:shd w:val="clear" w:color="auto" w:fill="auto"/>
          </w:tcPr>
          <w:p w:rsidR="00464149" w:rsidRDefault="00464149">
            <w:pPr>
              <w:spacing w:line="360" w:lineRule="auto"/>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11.</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Aranžiranje</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12.</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Uređenje unutrašnjeg prostora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280" w:type="dxa"/>
            <w:tcBorders>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13.</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Ustrojstvo rada u cvjećarnici</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1</w:t>
            </w:r>
          </w:p>
        </w:tc>
      </w:tr>
      <w:tr w:rsidR="00464149">
        <w:trPr>
          <w:trHeight w:val="462"/>
        </w:trPr>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14.</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Praktična nastava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14</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14</w:t>
            </w:r>
          </w:p>
        </w:tc>
      </w:tr>
      <w:tr w:rsidR="00464149">
        <w:trPr>
          <w:cantSplit/>
        </w:trPr>
        <w:tc>
          <w:tcPr>
            <w:tcW w:w="828"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rPr>
                <w:b/>
              </w:rPr>
              <w:t>SVEUKUPNO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rPr>
                <w:b/>
              </w:rPr>
              <w:t>31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rPr>
                <w:b/>
              </w:rPr>
              <w:t>31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rPr>
                <w:b/>
              </w:rPr>
              <w:t>30</w:t>
            </w:r>
          </w:p>
        </w:tc>
      </w:tr>
      <w:tr w:rsidR="00464149">
        <w:trPr>
          <w:cantSplit/>
        </w:trPr>
        <w:tc>
          <w:tcPr>
            <w:tcW w:w="828"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rPr>
                <w:b/>
              </w:rPr>
            </w:pP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rPr>
                <w:b/>
              </w:rPr>
              <w:t>STRUČNA PRAKSA (godišnji broj sati)</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rPr>
                <w:b/>
              </w:rPr>
              <w:t>80</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rPr>
                <w:b/>
              </w:rPr>
              <w:t>80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rPr>
                <w:b/>
              </w:rPr>
              <w:t>35</w:t>
            </w:r>
          </w:p>
        </w:tc>
      </w:tr>
    </w:tbl>
    <w:p w:rsidR="00464149" w:rsidRDefault="00464149">
      <w:pPr>
        <w:rPr>
          <w:b/>
        </w:rPr>
      </w:pPr>
    </w:p>
    <w:p w:rsidR="00464149" w:rsidRDefault="00464149">
      <w:pPr>
        <w:rPr>
          <w:b/>
          <w:sz w:val="28"/>
        </w:rPr>
      </w:pPr>
    </w:p>
    <w:p w:rsidR="00464149" w:rsidRDefault="00464149">
      <w:r>
        <w:rPr>
          <w:b/>
        </w:rPr>
        <w:t>Program obrazovanja: Voćar- vinogradar- vinar (šifra:  081203    )</w:t>
      </w:r>
    </w:p>
    <w:p w:rsidR="00464149" w:rsidRDefault="00464149">
      <w:pPr>
        <w:rPr>
          <w:b/>
        </w:rPr>
      </w:pPr>
    </w:p>
    <w:p w:rsidR="00464149" w:rsidRDefault="00464149">
      <w:pPr>
        <w:rPr>
          <w:b/>
        </w:rPr>
      </w:pPr>
    </w:p>
    <w:tbl>
      <w:tblPr>
        <w:tblW w:w="0" w:type="auto"/>
        <w:tblInd w:w="-100" w:type="dxa"/>
        <w:tblLayout w:type="fixed"/>
        <w:tblLook w:val="0000" w:firstRow="0" w:lastRow="0" w:firstColumn="0" w:lastColumn="0" w:noHBand="0" w:noVBand="0"/>
      </w:tblPr>
      <w:tblGrid>
        <w:gridCol w:w="828"/>
        <w:gridCol w:w="5040"/>
        <w:gridCol w:w="1080"/>
        <w:gridCol w:w="1080"/>
        <w:gridCol w:w="1280"/>
      </w:tblGrid>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rPr>
                <w:b/>
              </w:rPr>
              <w:t>Red. br.</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rPr>
                <w:b/>
              </w:rPr>
            </w:pPr>
          </w:p>
          <w:p w:rsidR="00464149" w:rsidRDefault="00464149">
            <w:pPr>
              <w:spacing w:line="360" w:lineRule="auto"/>
            </w:pPr>
            <w:r>
              <w:rPr>
                <w:b/>
              </w:rPr>
              <w:t>NASTAVNI PREDMET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rPr>
                <w:b/>
              </w:rPr>
              <w:t>1. razred</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rPr>
                <w:b/>
              </w:rPr>
              <w:t>2.</w:t>
            </w:r>
          </w:p>
          <w:p w:rsidR="00464149" w:rsidRDefault="00464149">
            <w:pPr>
              <w:spacing w:line="360" w:lineRule="auto"/>
              <w:jc w:val="center"/>
            </w:pPr>
            <w:r>
              <w:rPr>
                <w:b/>
              </w:rPr>
              <w:t>razred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rPr>
                <w:b/>
                <w:bCs/>
              </w:rPr>
              <w:t>3.</w:t>
            </w:r>
          </w:p>
          <w:p w:rsidR="00464149" w:rsidRDefault="00464149">
            <w:pPr>
              <w:spacing w:line="360" w:lineRule="auto"/>
              <w:jc w:val="center"/>
            </w:pPr>
            <w:r>
              <w:rPr>
                <w:b/>
                <w:bCs/>
              </w:rPr>
              <w:t>razred</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Hrvatski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3</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3</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Strani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280" w:type="dxa"/>
            <w:tcBorders>
              <w:left w:val="single" w:sz="4" w:space="0" w:color="000000"/>
              <w:right w:val="single" w:sz="4" w:space="0" w:color="000000"/>
            </w:tcBorders>
            <w:shd w:val="clear" w:color="auto" w:fill="auto"/>
          </w:tcPr>
          <w:p w:rsidR="00464149" w:rsidRDefault="00464149">
            <w:pPr>
              <w:spacing w:line="360" w:lineRule="auto"/>
              <w:jc w:val="center"/>
            </w:pPr>
            <w:r>
              <w:t>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3.</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Povijest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4.</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Tjelesna i zdravstvena kultura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280" w:type="dxa"/>
            <w:tcBorders>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5.</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Politika i gospodarstvo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280" w:type="dxa"/>
            <w:tcBorders>
              <w:top w:val="single" w:sz="4" w:space="0" w:color="000000"/>
              <w:left w:val="single" w:sz="4" w:space="0" w:color="000000"/>
              <w:right w:val="single" w:sz="4" w:space="0" w:color="000000"/>
            </w:tcBorders>
            <w:shd w:val="clear" w:color="auto" w:fill="auto"/>
          </w:tcPr>
          <w:p w:rsidR="00464149" w:rsidRDefault="00464149">
            <w:pPr>
              <w:spacing w:line="360" w:lineRule="auto"/>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6.</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Etika/Vjeronauk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1</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7.</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Matematika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1</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8.</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Računalstvo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280" w:type="dxa"/>
            <w:tcBorders>
              <w:left w:val="single" w:sz="4" w:space="0" w:color="000000"/>
              <w:right w:val="single" w:sz="4" w:space="0" w:color="000000"/>
            </w:tcBorders>
            <w:shd w:val="clear" w:color="auto" w:fill="auto"/>
          </w:tcPr>
          <w:p w:rsidR="00464149" w:rsidRDefault="00464149">
            <w:pPr>
              <w:spacing w:line="360" w:lineRule="auto"/>
              <w:jc w:val="center"/>
            </w:pPr>
            <w:r>
              <w:t>1</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lastRenderedPageBreak/>
              <w:t>9.</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Voćarstvo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10.</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Vinogradarstvo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280" w:type="dxa"/>
            <w:tcBorders>
              <w:left w:val="single" w:sz="4" w:space="0" w:color="000000"/>
              <w:right w:val="single" w:sz="4" w:space="0" w:color="000000"/>
            </w:tcBorders>
            <w:shd w:val="clear" w:color="auto" w:fill="auto"/>
          </w:tcPr>
          <w:p w:rsidR="00464149" w:rsidRDefault="00464149">
            <w:pPr>
              <w:spacing w:line="360" w:lineRule="auto"/>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11.</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Vinarstvo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12.</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Mehanizacija u voćarstvu, vinogradarstvu i vinarstvu</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2</w:t>
            </w:r>
          </w:p>
        </w:tc>
        <w:tc>
          <w:tcPr>
            <w:tcW w:w="1280" w:type="dxa"/>
            <w:tcBorders>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13.</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Zaštita bilja u voćarstvu i vinogradarstvu</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2</w:t>
            </w:r>
          </w:p>
        </w:tc>
      </w:tr>
      <w:tr w:rsidR="00464149">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14.</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Promet i vožnja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w:t>
            </w:r>
          </w:p>
        </w:tc>
      </w:tr>
      <w:tr w:rsidR="00464149">
        <w:trPr>
          <w:trHeight w:val="462"/>
        </w:trPr>
        <w:tc>
          <w:tcPr>
            <w:tcW w:w="828"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15.</w:t>
            </w: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Praktična nastava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14</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center"/>
            </w:pPr>
            <w:r>
              <w:t>14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14</w:t>
            </w:r>
          </w:p>
        </w:tc>
      </w:tr>
      <w:tr w:rsidR="00464149">
        <w:trPr>
          <w:cantSplit/>
        </w:trPr>
        <w:tc>
          <w:tcPr>
            <w:tcW w:w="828"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rPr>
                <w:rFonts w:ascii="Calibri" w:eastAsia="Calibri" w:hAnsi="Calibri" w:cs="Calibri"/>
                <w:sz w:val="20"/>
                <w:szCs w:val="20"/>
              </w:rPr>
            </w:pP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rPr>
                <w:rFonts w:ascii="Calibri" w:eastAsia="Calibri" w:hAnsi="Calibri" w:cs="Calibri"/>
                <w:b/>
                <w:sz w:val="20"/>
                <w:szCs w:val="20"/>
              </w:rPr>
            </w:pPr>
          </w:p>
          <w:p w:rsidR="00464149" w:rsidRDefault="00464149">
            <w:pPr>
              <w:spacing w:line="360" w:lineRule="auto"/>
            </w:pPr>
            <w:r>
              <w:rPr>
                <w:b/>
              </w:rPr>
              <w:t>SVEUKUPNO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rPr>
                <w:b/>
              </w:rPr>
            </w:pPr>
          </w:p>
          <w:p w:rsidR="00464149" w:rsidRDefault="00464149">
            <w:pPr>
              <w:spacing w:line="360" w:lineRule="auto"/>
              <w:jc w:val="center"/>
            </w:pPr>
            <w:r>
              <w:rPr>
                <w:b/>
              </w:rPr>
              <w:t>31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rPr>
                <w:b/>
              </w:rPr>
            </w:pPr>
          </w:p>
          <w:p w:rsidR="00464149" w:rsidRDefault="00464149">
            <w:pPr>
              <w:spacing w:line="360" w:lineRule="auto"/>
              <w:jc w:val="center"/>
            </w:pPr>
            <w:r>
              <w:rPr>
                <w:b/>
              </w:rPr>
              <w:t>32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rPr>
                <w:b/>
              </w:rPr>
            </w:pPr>
          </w:p>
          <w:p w:rsidR="00464149" w:rsidRDefault="00464149">
            <w:pPr>
              <w:spacing w:line="360" w:lineRule="auto"/>
              <w:jc w:val="center"/>
            </w:pPr>
            <w:r>
              <w:rPr>
                <w:b/>
              </w:rPr>
              <w:t>30</w:t>
            </w:r>
          </w:p>
        </w:tc>
      </w:tr>
      <w:tr w:rsidR="00464149">
        <w:trPr>
          <w:cantSplit/>
        </w:trPr>
        <w:tc>
          <w:tcPr>
            <w:tcW w:w="828"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rFonts w:ascii="Calibri" w:eastAsia="Calibri" w:hAnsi="Calibri" w:cs="Calibri"/>
                <w:b/>
                <w:sz w:val="20"/>
                <w:szCs w:val="20"/>
              </w:rPr>
            </w:pPr>
          </w:p>
        </w:tc>
        <w:tc>
          <w:tcPr>
            <w:tcW w:w="504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rPr>
                <w:rFonts w:ascii="Calibri" w:eastAsia="Calibri" w:hAnsi="Calibri" w:cs="Calibri"/>
                <w:b/>
                <w:sz w:val="20"/>
                <w:szCs w:val="20"/>
              </w:rPr>
            </w:pPr>
          </w:p>
          <w:p w:rsidR="00464149" w:rsidRDefault="00464149">
            <w:pPr>
              <w:spacing w:line="360" w:lineRule="auto"/>
            </w:pPr>
            <w:r>
              <w:rPr>
                <w:b/>
              </w:rPr>
              <w:t>STRUČNA PRAKSA (godišnji broj sati)</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rPr>
                <w:b/>
              </w:rPr>
            </w:pPr>
          </w:p>
          <w:p w:rsidR="00464149" w:rsidRDefault="00464149">
            <w:pPr>
              <w:spacing w:line="360" w:lineRule="auto"/>
              <w:jc w:val="center"/>
            </w:pPr>
            <w:r>
              <w:rPr>
                <w:b/>
              </w:rPr>
              <w:t>80</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rPr>
                <w:b/>
              </w:rPr>
            </w:pPr>
          </w:p>
          <w:p w:rsidR="00464149" w:rsidRDefault="00464149">
            <w:pPr>
              <w:spacing w:line="360" w:lineRule="auto"/>
              <w:jc w:val="center"/>
            </w:pPr>
            <w:r>
              <w:rPr>
                <w:b/>
              </w:rPr>
              <w:t>80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rPr>
                <w:b/>
              </w:rPr>
            </w:pPr>
          </w:p>
          <w:p w:rsidR="00464149" w:rsidRDefault="00464149">
            <w:pPr>
              <w:spacing w:line="360" w:lineRule="auto"/>
              <w:jc w:val="center"/>
            </w:pPr>
            <w:r>
              <w:rPr>
                <w:b/>
              </w:rPr>
              <w:t>35</w:t>
            </w:r>
          </w:p>
        </w:tc>
      </w:tr>
    </w:tbl>
    <w:p w:rsidR="00464149" w:rsidRDefault="00464149">
      <w:pPr>
        <w:spacing w:line="360" w:lineRule="auto"/>
        <w:rPr>
          <w:b/>
        </w:rPr>
      </w:pPr>
    </w:p>
    <w:p w:rsidR="00464149" w:rsidRDefault="00464149">
      <w:pPr>
        <w:rPr>
          <w:b/>
          <w:sz w:val="28"/>
        </w:rPr>
      </w:pPr>
    </w:p>
    <w:p w:rsidR="00464149" w:rsidRDefault="00464149">
      <w:r>
        <w:rPr>
          <w:b/>
          <w:sz w:val="28"/>
        </w:rPr>
        <w:t>b-1) Praktična nastava i stručna praksa u školi i izvan škole</w:t>
      </w:r>
    </w:p>
    <w:p w:rsidR="00464149" w:rsidRDefault="00464149">
      <w:pPr>
        <w:rPr>
          <w:b/>
          <w:sz w:val="28"/>
        </w:rPr>
      </w:pPr>
    </w:p>
    <w:tbl>
      <w:tblPr>
        <w:tblW w:w="0" w:type="auto"/>
        <w:tblInd w:w="108" w:type="dxa"/>
        <w:tblLayout w:type="fixed"/>
        <w:tblLook w:val="0000" w:firstRow="0" w:lastRow="0" w:firstColumn="0" w:lastColumn="0" w:noHBand="0" w:noVBand="0"/>
      </w:tblPr>
      <w:tblGrid>
        <w:gridCol w:w="1866"/>
        <w:gridCol w:w="3804"/>
        <w:gridCol w:w="3744"/>
      </w:tblGrid>
      <w:tr w:rsidR="00464149">
        <w:trPr>
          <w:trHeight w:val="628"/>
        </w:trPr>
        <w:tc>
          <w:tcPr>
            <w:tcW w:w="1866" w:type="dxa"/>
            <w:tcBorders>
              <w:top w:val="single" w:sz="4" w:space="0" w:color="000000"/>
              <w:left w:val="single" w:sz="4" w:space="0" w:color="000000"/>
              <w:bottom w:val="single" w:sz="4" w:space="0" w:color="000000"/>
            </w:tcBorders>
            <w:shd w:val="clear" w:color="auto" w:fill="auto"/>
          </w:tcPr>
          <w:p w:rsidR="00464149" w:rsidRDefault="00464149">
            <w:r>
              <w:rPr>
                <w:b/>
                <w:bCs/>
              </w:rPr>
              <w:t>Program</w:t>
            </w:r>
          </w:p>
        </w:tc>
        <w:tc>
          <w:tcPr>
            <w:tcW w:w="3804" w:type="dxa"/>
            <w:tcBorders>
              <w:top w:val="single" w:sz="4" w:space="0" w:color="000000"/>
              <w:left w:val="single" w:sz="4" w:space="0" w:color="000000"/>
              <w:bottom w:val="single" w:sz="4" w:space="0" w:color="000000"/>
            </w:tcBorders>
            <w:shd w:val="clear" w:color="auto" w:fill="auto"/>
          </w:tcPr>
          <w:p w:rsidR="00464149" w:rsidRDefault="00464149">
            <w:r>
              <w:rPr>
                <w:b/>
                <w:bCs/>
              </w:rPr>
              <w:t>Broj sati i razredni odjel</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
                <w:bCs/>
              </w:rPr>
              <w:t>Nastavnik/-ica zadužen/-a za praćenje</w:t>
            </w:r>
          </w:p>
        </w:tc>
      </w:tr>
      <w:tr w:rsidR="00464149">
        <w:trPr>
          <w:trHeight w:val="953"/>
        </w:trPr>
        <w:tc>
          <w:tcPr>
            <w:tcW w:w="1866" w:type="dxa"/>
            <w:tcBorders>
              <w:top w:val="single" w:sz="4" w:space="0" w:color="000000"/>
              <w:left w:val="single" w:sz="4" w:space="0" w:color="000000"/>
              <w:bottom w:val="single" w:sz="4" w:space="0" w:color="000000"/>
            </w:tcBorders>
            <w:shd w:val="clear" w:color="auto" w:fill="auto"/>
          </w:tcPr>
          <w:p w:rsidR="00464149" w:rsidRDefault="00464149">
            <w:r>
              <w:t>Agroturistički tehničar</w:t>
            </w:r>
          </w:p>
          <w:p w:rsidR="00464149" w:rsidRDefault="00464149"/>
          <w:p w:rsidR="00464149" w:rsidRDefault="00464149"/>
          <w:p w:rsidR="00464149" w:rsidRDefault="00464149"/>
        </w:tc>
        <w:tc>
          <w:tcPr>
            <w:tcW w:w="3804" w:type="dxa"/>
            <w:tcBorders>
              <w:top w:val="single" w:sz="4" w:space="0" w:color="000000"/>
              <w:left w:val="single" w:sz="4" w:space="0" w:color="000000"/>
              <w:bottom w:val="single" w:sz="4" w:space="0" w:color="000000"/>
            </w:tcBorders>
            <w:shd w:val="clear" w:color="auto" w:fill="auto"/>
          </w:tcPr>
          <w:p w:rsidR="00464149" w:rsidRDefault="00464149">
            <w:r>
              <w:rPr>
                <w:b/>
              </w:rPr>
              <w:t>Praktična nastava iz poljoprivrednog dijela:</w:t>
            </w:r>
          </w:p>
          <w:p w:rsidR="00464149" w:rsidRDefault="00464149">
            <w:r>
              <w:t>1.razred-140 sati(4 sata tjedno)</w:t>
            </w:r>
          </w:p>
          <w:p w:rsidR="00464149" w:rsidRDefault="00464149">
            <w:r>
              <w:t>2.razred-140 sati(4 sata tjedno)</w:t>
            </w:r>
          </w:p>
          <w:p w:rsidR="00464149" w:rsidRDefault="00464149">
            <w:r>
              <w:t>3.razred-140 sati(4 sata tjedno)</w:t>
            </w:r>
          </w:p>
          <w:p w:rsidR="00464149" w:rsidRDefault="00464149">
            <w:r>
              <w:t>4.razred-96 sati(3 sata tjedno)</w:t>
            </w:r>
          </w:p>
          <w:p w:rsidR="00464149" w:rsidRDefault="00464149">
            <w:r>
              <w:rPr>
                <w:b/>
              </w:rPr>
              <w:t>Praktična nastava iz ugostiteljskog dijela-obilazak</w:t>
            </w:r>
          </w:p>
          <w:p w:rsidR="00464149" w:rsidRDefault="00464149">
            <w:r>
              <w:t>1.razred-105 sati(3 sata tjedno)</w:t>
            </w:r>
          </w:p>
          <w:p w:rsidR="00464149" w:rsidRDefault="00464149">
            <w:r>
              <w:t>2.razred-105 sati(3 sata tjedno)</w:t>
            </w:r>
          </w:p>
          <w:p w:rsidR="00464149" w:rsidRDefault="00464149">
            <w:r>
              <w:t>3.razred-140 sati(4 sata tjedno)</w:t>
            </w:r>
          </w:p>
          <w:p w:rsidR="00464149" w:rsidRDefault="00464149">
            <w:r>
              <w:t>4.razred-128 sati(4 sata tjedno)</w:t>
            </w:r>
          </w:p>
          <w:p w:rsidR="00464149" w:rsidRDefault="00464149">
            <w:r>
              <w:rPr>
                <w:b/>
              </w:rPr>
              <w:t>Stručna praksa</w:t>
            </w:r>
          </w:p>
          <w:p w:rsidR="00464149" w:rsidRDefault="00464149">
            <w:r>
              <w:t>1 razred – 105 sati</w:t>
            </w:r>
          </w:p>
          <w:p w:rsidR="00464149" w:rsidRDefault="00464149">
            <w:r>
              <w:t>2 razred – 105 sati</w:t>
            </w:r>
          </w:p>
          <w:p w:rsidR="00464149" w:rsidRDefault="00464149">
            <w:r>
              <w:t>3 razred – 105 sati</w:t>
            </w:r>
          </w:p>
          <w:p w:rsidR="00464149" w:rsidRDefault="00464149">
            <w:r>
              <w:t>4.razred – 96 sati</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-1.razred- Svjetlana Rogoz Klasan</w:t>
            </w:r>
          </w:p>
          <w:p w:rsidR="00464149" w:rsidRDefault="00464149">
            <w:r>
              <w:t>-2.razred- Iva Kučinić Radošević</w:t>
            </w:r>
          </w:p>
          <w:p w:rsidR="00464149" w:rsidRDefault="00464149">
            <w:r>
              <w:t>-3. razred- Diana Jurčević</w:t>
            </w:r>
          </w:p>
          <w:p w:rsidR="00464149" w:rsidRDefault="00464149">
            <w:r>
              <w:t xml:space="preserve">-4.razred- Franjo Slaćanin </w:t>
            </w:r>
          </w:p>
          <w:p w:rsidR="00464149" w:rsidRDefault="00464149">
            <w:r>
              <w:t xml:space="preserve">                 </w:t>
            </w:r>
          </w:p>
          <w:p w:rsidR="00464149" w:rsidRDefault="00464149"/>
          <w:p w:rsidR="00464149" w:rsidRDefault="00464149"/>
          <w:p w:rsidR="00464149" w:rsidRDefault="00464149"/>
          <w:p w:rsidR="00464149" w:rsidRDefault="00464149">
            <w:r>
              <w:t>-1.razred-Svjetlana Rogoz Klasan</w:t>
            </w:r>
          </w:p>
          <w:p w:rsidR="00464149" w:rsidRDefault="00464149">
            <w:r>
              <w:t>-2.razred-Iva Kučinić Radošević</w:t>
            </w:r>
          </w:p>
          <w:p w:rsidR="00464149" w:rsidRDefault="00464149">
            <w:r>
              <w:t>-3.razred-Diana Jurčević</w:t>
            </w:r>
          </w:p>
          <w:p w:rsidR="00464149" w:rsidRDefault="00464149">
            <w:r>
              <w:t>-4.razred-Franjo Slaćanin</w:t>
            </w:r>
          </w:p>
          <w:p w:rsidR="00464149" w:rsidRDefault="00464149"/>
          <w:p w:rsidR="00464149" w:rsidRDefault="00464149">
            <w:r>
              <w:t>-1.razred–Svjetlana Rogoz Klasan</w:t>
            </w:r>
          </w:p>
          <w:p w:rsidR="00464149" w:rsidRDefault="00464149">
            <w:r>
              <w:t>-2.razred-Iva Kučinić Radošević</w:t>
            </w:r>
          </w:p>
          <w:p w:rsidR="00464149" w:rsidRDefault="00464149">
            <w:r>
              <w:t>-3.razred-Diana Jurčević</w:t>
            </w:r>
          </w:p>
          <w:p w:rsidR="00464149" w:rsidRDefault="00464149">
            <w:r>
              <w:t>-4.razred-Franjo Slaćanin</w:t>
            </w:r>
          </w:p>
        </w:tc>
      </w:tr>
      <w:tr w:rsidR="00464149">
        <w:trPr>
          <w:trHeight w:val="1280"/>
        </w:trPr>
        <w:tc>
          <w:tcPr>
            <w:tcW w:w="1866" w:type="dxa"/>
            <w:tcBorders>
              <w:top w:val="single" w:sz="4" w:space="0" w:color="000000"/>
              <w:left w:val="single" w:sz="4" w:space="0" w:color="000000"/>
              <w:bottom w:val="single" w:sz="4" w:space="0" w:color="000000"/>
            </w:tcBorders>
            <w:shd w:val="clear" w:color="auto" w:fill="auto"/>
          </w:tcPr>
          <w:p w:rsidR="00464149" w:rsidRDefault="00464149">
            <w:r>
              <w:lastRenderedPageBreak/>
              <w:t>Veterinarski tehničar</w:t>
            </w:r>
          </w:p>
        </w:tc>
        <w:tc>
          <w:tcPr>
            <w:tcW w:w="3804" w:type="dxa"/>
            <w:tcBorders>
              <w:top w:val="single" w:sz="4" w:space="0" w:color="000000"/>
              <w:left w:val="single" w:sz="4" w:space="0" w:color="000000"/>
              <w:bottom w:val="single" w:sz="4" w:space="0" w:color="000000"/>
            </w:tcBorders>
            <w:shd w:val="clear" w:color="auto" w:fill="auto"/>
          </w:tcPr>
          <w:p w:rsidR="00464149" w:rsidRDefault="00464149">
            <w:r>
              <w:t xml:space="preserve">1. i 2.razred- 60 i 40 sati u školi,45 i 65 sati u veterinarskim ambulantama       </w:t>
            </w:r>
          </w:p>
          <w:p w:rsidR="00464149" w:rsidRDefault="00464149">
            <w:r>
              <w:t xml:space="preserve">3.razred- 40 sati u školi, 65 sati u vet.ambulantama </w:t>
            </w:r>
          </w:p>
          <w:p w:rsidR="00464149" w:rsidRDefault="00464149">
            <w:r>
              <w:t xml:space="preserve">4.razred- 64 sati u školi </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Hrvoje Bielen- 1.i 2. razred</w:t>
            </w:r>
          </w:p>
          <w:p w:rsidR="00464149" w:rsidRDefault="00464149"/>
          <w:p w:rsidR="00464149" w:rsidRDefault="00464149"/>
          <w:p w:rsidR="00464149" w:rsidRDefault="00464149">
            <w:r>
              <w:t>Marija Franić- 3.razred</w:t>
            </w:r>
          </w:p>
          <w:p w:rsidR="00464149" w:rsidRDefault="00464149">
            <w:r>
              <w:t>Marija Franić i Mladen Lukić -4. razred</w:t>
            </w:r>
          </w:p>
        </w:tc>
      </w:tr>
      <w:tr w:rsidR="00464149">
        <w:trPr>
          <w:trHeight w:val="887"/>
        </w:trPr>
        <w:tc>
          <w:tcPr>
            <w:tcW w:w="1866" w:type="dxa"/>
            <w:tcBorders>
              <w:top w:val="single" w:sz="4" w:space="0" w:color="000000"/>
              <w:left w:val="single" w:sz="4" w:space="0" w:color="000000"/>
              <w:bottom w:val="single" w:sz="4" w:space="0" w:color="000000"/>
            </w:tcBorders>
            <w:shd w:val="clear" w:color="auto" w:fill="auto"/>
          </w:tcPr>
          <w:p w:rsidR="00464149" w:rsidRDefault="00464149">
            <w:r>
              <w:t>Tehničar nutricionist</w:t>
            </w:r>
          </w:p>
        </w:tc>
        <w:tc>
          <w:tcPr>
            <w:tcW w:w="3804" w:type="dxa"/>
            <w:tcBorders>
              <w:top w:val="single" w:sz="4" w:space="0" w:color="000000"/>
              <w:left w:val="single" w:sz="4" w:space="0" w:color="000000"/>
              <w:bottom w:val="single" w:sz="4" w:space="0" w:color="000000"/>
            </w:tcBorders>
            <w:shd w:val="clear" w:color="auto" w:fill="auto"/>
          </w:tcPr>
          <w:p w:rsidR="00464149" w:rsidRDefault="00464149">
            <w:r>
              <w:t>1.r. nema praktičnu nastavu</w:t>
            </w:r>
          </w:p>
          <w:p w:rsidR="00464149" w:rsidRDefault="00464149">
            <w:r>
              <w:t>2.razred- 105 sati u školi</w:t>
            </w:r>
          </w:p>
          <w:p w:rsidR="00464149" w:rsidRDefault="00464149">
            <w:r>
              <w:t>3. razred – 140 sati u školi</w:t>
            </w:r>
          </w:p>
          <w:p w:rsidR="00464149" w:rsidRDefault="00464149">
            <w:r>
              <w:t>4. razred -  128 sati u školi</w:t>
            </w:r>
          </w:p>
          <w:p w:rsidR="00464149" w:rsidRDefault="00464149">
            <w:r>
              <w:rPr>
                <w:b/>
              </w:rPr>
              <w:t>Stručna praksa</w:t>
            </w:r>
          </w:p>
          <w:p w:rsidR="00464149" w:rsidRDefault="00464149">
            <w:r>
              <w:t>2.razred – 35 sati 3.razred – 35 sati</w:t>
            </w:r>
          </w:p>
          <w:p w:rsidR="00464149" w:rsidRDefault="00464149">
            <w:r>
              <w:t>4.razred – 35 sati</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Maja Macut-2.razred</w:t>
            </w:r>
          </w:p>
          <w:p w:rsidR="00464149" w:rsidRDefault="00464149">
            <w:r>
              <w:t>Monika Maričić – 3. razred</w:t>
            </w:r>
          </w:p>
          <w:p w:rsidR="00464149" w:rsidRDefault="00464149">
            <w:r>
              <w:t>Maja Macut – 4. razred</w:t>
            </w:r>
          </w:p>
          <w:p w:rsidR="00464149" w:rsidRDefault="00464149"/>
          <w:p w:rsidR="00464149" w:rsidRDefault="00464149">
            <w:r>
              <w:t>Maja Macut</w:t>
            </w:r>
          </w:p>
          <w:p w:rsidR="00464149" w:rsidRDefault="00464149">
            <w:r>
              <w:t>Monika Maričić</w:t>
            </w:r>
          </w:p>
          <w:p w:rsidR="00464149" w:rsidRDefault="00464149">
            <w:r>
              <w:t>Maja Macut</w:t>
            </w:r>
          </w:p>
        </w:tc>
      </w:tr>
      <w:tr w:rsidR="00464149">
        <w:trPr>
          <w:trHeight w:val="2038"/>
        </w:trPr>
        <w:tc>
          <w:tcPr>
            <w:tcW w:w="1866" w:type="dxa"/>
            <w:tcBorders>
              <w:top w:val="single" w:sz="4" w:space="0" w:color="000000"/>
              <w:left w:val="single" w:sz="4" w:space="0" w:color="000000"/>
              <w:bottom w:val="single" w:sz="4" w:space="0" w:color="000000"/>
            </w:tcBorders>
            <w:shd w:val="clear" w:color="auto" w:fill="auto"/>
          </w:tcPr>
          <w:p w:rsidR="00464149" w:rsidRDefault="00464149">
            <w:r>
              <w:t>Cvjećar</w:t>
            </w:r>
          </w:p>
        </w:tc>
        <w:tc>
          <w:tcPr>
            <w:tcW w:w="3804" w:type="dxa"/>
            <w:tcBorders>
              <w:top w:val="single" w:sz="4" w:space="0" w:color="000000"/>
              <w:left w:val="single" w:sz="4" w:space="0" w:color="000000"/>
              <w:bottom w:val="single" w:sz="4" w:space="0" w:color="000000"/>
            </w:tcBorders>
            <w:shd w:val="clear" w:color="auto" w:fill="auto"/>
          </w:tcPr>
          <w:p w:rsidR="00464149" w:rsidRDefault="00464149">
            <w:r>
              <w:t>1 razred -490 sati izvan  škole</w:t>
            </w:r>
          </w:p>
          <w:p w:rsidR="00464149" w:rsidRDefault="00464149">
            <w:r>
              <w:t>2 razred – 490 sati izvan škole</w:t>
            </w:r>
          </w:p>
          <w:p w:rsidR="00464149" w:rsidRDefault="00464149">
            <w:r>
              <w:t>3. razred – 448 sati izvan škole</w:t>
            </w:r>
          </w:p>
          <w:p w:rsidR="00464149" w:rsidRDefault="00464149">
            <w:r>
              <w:rPr>
                <w:b/>
              </w:rPr>
              <w:t>Stručna praksa</w:t>
            </w:r>
          </w:p>
          <w:p w:rsidR="00464149" w:rsidRDefault="00464149">
            <w:r>
              <w:t>1razred – 80 sati</w:t>
            </w:r>
          </w:p>
          <w:p w:rsidR="00464149" w:rsidRDefault="00464149">
            <w:r>
              <w:t>2.razred – 80 sati</w:t>
            </w:r>
          </w:p>
          <w:p w:rsidR="00464149" w:rsidRDefault="00464149">
            <w:r>
              <w:t>3.razred – 35 sati</w:t>
            </w:r>
          </w:p>
          <w:p w:rsidR="00464149" w:rsidRDefault="00464149"/>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Svjetlana Rogoz Klasan-1. r.</w:t>
            </w:r>
          </w:p>
          <w:p w:rsidR="00464149" w:rsidRDefault="00464149">
            <w:r>
              <w:t>Iva Kučinić Radošević – 2. r</w:t>
            </w:r>
          </w:p>
          <w:p w:rsidR="00464149" w:rsidRDefault="00464149">
            <w:r>
              <w:t>Svjetlana Rogoz Klasan -3. r.</w:t>
            </w:r>
          </w:p>
          <w:p w:rsidR="00464149" w:rsidRDefault="00464149"/>
          <w:p w:rsidR="00464149" w:rsidRDefault="00464149">
            <w:r>
              <w:t>Svjetlana Rogoz Klasan -1. i 3. r.</w:t>
            </w:r>
          </w:p>
          <w:p w:rsidR="00464149" w:rsidRDefault="00464149">
            <w:r>
              <w:t>Iva Kučinić Radošević – 2.razred</w:t>
            </w:r>
          </w:p>
        </w:tc>
      </w:tr>
      <w:tr w:rsidR="00464149">
        <w:trPr>
          <w:trHeight w:val="142"/>
        </w:trPr>
        <w:tc>
          <w:tcPr>
            <w:tcW w:w="1866" w:type="dxa"/>
            <w:tcBorders>
              <w:top w:val="single" w:sz="4" w:space="0" w:color="000000"/>
              <w:left w:val="single" w:sz="4" w:space="0" w:color="000000"/>
              <w:bottom w:val="single" w:sz="4" w:space="0" w:color="000000"/>
            </w:tcBorders>
            <w:shd w:val="clear" w:color="auto" w:fill="auto"/>
          </w:tcPr>
          <w:p w:rsidR="00464149" w:rsidRDefault="00464149">
            <w:r>
              <w:t>Voćar-vinogradar-vinar</w:t>
            </w:r>
          </w:p>
        </w:tc>
        <w:tc>
          <w:tcPr>
            <w:tcW w:w="3804" w:type="dxa"/>
            <w:tcBorders>
              <w:top w:val="single" w:sz="4" w:space="0" w:color="000000"/>
              <w:left w:val="single" w:sz="4" w:space="0" w:color="000000"/>
              <w:bottom w:val="single" w:sz="4" w:space="0" w:color="000000"/>
            </w:tcBorders>
            <w:shd w:val="clear" w:color="auto" w:fill="auto"/>
          </w:tcPr>
          <w:p w:rsidR="00464149" w:rsidRDefault="00464149">
            <w:r>
              <w:t>1 razred – 490 sati izvan škole</w:t>
            </w:r>
          </w:p>
          <w:p w:rsidR="00464149" w:rsidRDefault="00464149">
            <w:r>
              <w:t>2 razred -  490 sati izvan škole</w:t>
            </w:r>
          </w:p>
          <w:p w:rsidR="00464149" w:rsidRDefault="00464149">
            <w:r>
              <w:t>3.razred-448 sati izvan škole</w:t>
            </w:r>
          </w:p>
          <w:p w:rsidR="00464149" w:rsidRDefault="00464149">
            <w:r>
              <w:rPr>
                <w:b/>
              </w:rPr>
              <w:t>Stručna praksa 1 i 2 r.-80 sati</w:t>
            </w:r>
          </w:p>
          <w:p w:rsidR="00464149" w:rsidRDefault="00464149">
            <w:r>
              <w:rPr>
                <w:b/>
              </w:rPr>
              <w:t>3.razred – 35 sati</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Svjetlana Rogoz Klasan – 1. i  3. razred</w:t>
            </w:r>
          </w:p>
          <w:p w:rsidR="00464149" w:rsidRDefault="00464149">
            <w:r>
              <w:t>Iva kučinić Radošević – 2.r.</w:t>
            </w:r>
          </w:p>
        </w:tc>
      </w:tr>
    </w:tbl>
    <w:p w:rsidR="00464149" w:rsidRDefault="00464149">
      <w:pPr>
        <w:rPr>
          <w:b/>
          <w:bCs/>
          <w:sz w:val="28"/>
          <w:szCs w:val="28"/>
        </w:rPr>
      </w:pPr>
    </w:p>
    <w:p w:rsidR="00464149" w:rsidRDefault="00464149">
      <w:pPr>
        <w:rPr>
          <w:b/>
          <w:bCs/>
          <w:sz w:val="28"/>
          <w:szCs w:val="28"/>
        </w:rPr>
      </w:pPr>
    </w:p>
    <w:p w:rsidR="00464149" w:rsidRDefault="00464149">
      <w:r>
        <w:rPr>
          <w:b/>
          <w:bCs/>
          <w:sz w:val="28"/>
          <w:szCs w:val="28"/>
        </w:rPr>
        <w:t>b-2) Mjesto izvođenja praktične nastave i stručne prakse:</w:t>
      </w:r>
    </w:p>
    <w:p w:rsidR="00464149" w:rsidRDefault="00464149">
      <w:pPr>
        <w:rPr>
          <w:b/>
          <w:bCs/>
          <w:sz w:val="28"/>
          <w:szCs w:val="28"/>
        </w:rPr>
      </w:pPr>
    </w:p>
    <w:p w:rsidR="00464149" w:rsidRDefault="00464149">
      <w:pPr>
        <w:rPr>
          <w:b/>
          <w:bCs/>
          <w:sz w:val="28"/>
          <w:szCs w:val="28"/>
        </w:rPr>
      </w:pPr>
    </w:p>
    <w:tbl>
      <w:tblPr>
        <w:tblW w:w="0" w:type="auto"/>
        <w:tblInd w:w="108" w:type="dxa"/>
        <w:tblLayout w:type="fixed"/>
        <w:tblLook w:val="0000" w:firstRow="0" w:lastRow="0" w:firstColumn="0" w:lastColumn="0" w:noHBand="0" w:noVBand="0"/>
      </w:tblPr>
      <w:tblGrid>
        <w:gridCol w:w="1843"/>
        <w:gridCol w:w="4394"/>
        <w:gridCol w:w="3177"/>
      </w:tblGrid>
      <w:tr w:rsidR="00464149">
        <w:tc>
          <w:tcPr>
            <w:tcW w:w="1843" w:type="dxa"/>
            <w:tcBorders>
              <w:top w:val="single" w:sz="4" w:space="0" w:color="000000"/>
              <w:left w:val="single" w:sz="4" w:space="0" w:color="000000"/>
              <w:bottom w:val="single" w:sz="4" w:space="0" w:color="000000"/>
            </w:tcBorders>
            <w:shd w:val="clear" w:color="auto" w:fill="auto"/>
          </w:tcPr>
          <w:p w:rsidR="00464149" w:rsidRDefault="00464149">
            <w:r>
              <w:rPr>
                <w:b/>
                <w:bCs/>
              </w:rPr>
              <w:t>Program</w:t>
            </w: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bCs/>
              </w:rPr>
              <w:t>Broj sati i razredni odjel</w:t>
            </w:r>
          </w:p>
          <w:p w:rsidR="00464149" w:rsidRDefault="00464149">
            <w:r>
              <w:rPr>
                <w:b/>
                <w:bCs/>
              </w:rPr>
              <w:t>Popis poslodavaca</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
                <w:bCs/>
              </w:rPr>
              <w:t>Nastavnik/-ica zadužen/-a za praćenje</w:t>
            </w:r>
          </w:p>
        </w:tc>
      </w:tr>
      <w:tr w:rsidR="00464149">
        <w:tc>
          <w:tcPr>
            <w:tcW w:w="1843"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r>
              <w:t>Agroturistički tehničar</w:t>
            </w:r>
          </w:p>
          <w:p w:rsidR="00464149" w:rsidRDefault="00464149">
            <w:pPr>
              <w:rPr>
                <w:bCs/>
                <w:sz w:val="28"/>
                <w:szCs w:val="28"/>
              </w:rPr>
            </w:pP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rPr>
              <w:lastRenderedPageBreak/>
              <w:t>1.razred-3 sata tjedno-105 sati godišnje:</w:t>
            </w:r>
          </w:p>
          <w:p w:rsidR="00464149" w:rsidRDefault="00464149">
            <w:r>
              <w:t>Nakon što se odsluša i položi zaštita na radu, učenici će praktičnu nastavu iz ugostiteljskog dijela odraditi izvan škole tijekom školske godine u ugostiteljskim objektima prema odabiru roditelja.</w:t>
            </w:r>
          </w:p>
          <w:p w:rsidR="00464149" w:rsidRDefault="00464149">
            <w:r>
              <w:t>Roditelji sklapaju ugovor s odabranim ugostiteljskim objektima.</w:t>
            </w:r>
          </w:p>
          <w:p w:rsidR="00464149" w:rsidRDefault="00464149"/>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p w:rsidR="00464149" w:rsidRDefault="00464149">
            <w:r>
              <w:t>Svjetlana Rogoz klasan</w:t>
            </w:r>
          </w:p>
          <w:p w:rsidR="00464149" w:rsidRDefault="00464149">
            <w:pPr>
              <w:rPr>
                <w:b/>
                <w:bCs/>
                <w:sz w:val="28"/>
                <w:szCs w:val="28"/>
              </w:rPr>
            </w:pPr>
          </w:p>
        </w:tc>
      </w:tr>
      <w:tr w:rsidR="00464149">
        <w:tc>
          <w:tcPr>
            <w:tcW w:w="1843"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bCs/>
                <w:sz w:val="28"/>
                <w:szCs w:val="28"/>
              </w:rPr>
            </w:pP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rPr>
              <w:t>2.razred-3 sata tjedno-105 sati godišnje</w:t>
            </w:r>
          </w:p>
          <w:p w:rsidR="00464149" w:rsidRDefault="00464149">
            <w:r>
              <w:rPr>
                <w:b/>
              </w:rPr>
              <w:t xml:space="preserve">Stručna praksa (105 sati) izvodi se u </w:t>
            </w:r>
            <w:r>
              <w:rPr>
                <w:b/>
              </w:rPr>
              <w:lastRenderedPageBreak/>
              <w:t>školi</w:t>
            </w:r>
          </w:p>
          <w:p w:rsidR="00464149" w:rsidRDefault="00464149">
            <w:r>
              <w:t>Praktična nastava iz ugostiteljskog dijela izvodi se izvan škole tijekom školske godine u ugostiteljskim objektima prema odabiru roditelja.</w:t>
            </w:r>
          </w:p>
          <w:p w:rsidR="00464149" w:rsidRDefault="00464149">
            <w:r>
              <w:t>Roditelji sklapaju ugovor s odabranim ugostiteljskim objektima.</w:t>
            </w:r>
          </w:p>
          <w:p w:rsidR="00464149" w:rsidRDefault="00464149"/>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p w:rsidR="00464149" w:rsidRDefault="00464149"/>
          <w:p w:rsidR="00464149" w:rsidRDefault="00464149"/>
          <w:p w:rsidR="00464149" w:rsidRDefault="00464149">
            <w:r>
              <w:t>Iva kučinić Radošević</w:t>
            </w:r>
          </w:p>
          <w:p w:rsidR="00464149" w:rsidRDefault="00464149">
            <w:pPr>
              <w:rPr>
                <w:b/>
                <w:bCs/>
                <w:sz w:val="28"/>
                <w:szCs w:val="28"/>
              </w:rPr>
            </w:pPr>
          </w:p>
        </w:tc>
      </w:tr>
      <w:tr w:rsidR="00464149">
        <w:trPr>
          <w:trHeight w:val="2490"/>
        </w:trPr>
        <w:tc>
          <w:tcPr>
            <w:tcW w:w="1843"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bCs/>
                <w:sz w:val="28"/>
                <w:szCs w:val="28"/>
              </w:rPr>
            </w:pP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rPr>
              <w:t>3.razred- 4 sata tjedno-140 sati godišnje</w:t>
            </w:r>
          </w:p>
          <w:p w:rsidR="00464149" w:rsidRDefault="00464149">
            <w:r>
              <w:rPr>
                <w:b/>
              </w:rPr>
              <w:t>Stručna praksa (105 sati ) izvodi se u školi</w:t>
            </w:r>
          </w:p>
          <w:p w:rsidR="00464149" w:rsidRDefault="00464149">
            <w:r>
              <w:t>Praktična nastava iz ugostiteljskog dijela izvodi se izvan škole tijekom školske godine u ugostiteljskim objektima prema odabiru roditelja.</w:t>
            </w:r>
          </w:p>
          <w:p w:rsidR="00464149" w:rsidRDefault="00464149">
            <w:r>
              <w:t>Roditelji sklapaju ugovor s odabranim ugostiteljskim objektima.</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p w:rsidR="00464149" w:rsidRDefault="00464149"/>
          <w:p w:rsidR="00464149" w:rsidRDefault="00464149"/>
          <w:p w:rsidR="00464149" w:rsidRDefault="00464149">
            <w:r>
              <w:t>Diana Jurčević</w:t>
            </w:r>
          </w:p>
          <w:p w:rsidR="00464149" w:rsidRDefault="00464149">
            <w:pPr>
              <w:rPr>
                <w:bCs/>
                <w:sz w:val="28"/>
                <w:szCs w:val="28"/>
              </w:rPr>
            </w:pPr>
          </w:p>
        </w:tc>
      </w:tr>
      <w:tr w:rsidR="00464149">
        <w:trPr>
          <w:trHeight w:val="255"/>
        </w:trPr>
        <w:tc>
          <w:tcPr>
            <w:tcW w:w="1843"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bCs/>
                <w:sz w:val="28"/>
                <w:szCs w:val="28"/>
              </w:rPr>
            </w:pP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rPr>
              <w:t>4.razred – 4 sata tjedno – 128 sati godišnje</w:t>
            </w:r>
          </w:p>
          <w:p w:rsidR="00464149" w:rsidRDefault="00464149">
            <w:r>
              <w:rPr>
                <w:b/>
              </w:rPr>
              <w:t>Stručna praksa (96 sati) izvodi se u školi</w:t>
            </w:r>
          </w:p>
          <w:p w:rsidR="00464149" w:rsidRDefault="00464149">
            <w:r>
              <w:t>Praktična nastava iz ugostiteljskog dijela izvodi se izvan škole tijekom školske godine u ugostiteljskim objektima prema odabiru roditelja.Roditelji sklapaju ugovor s odabranim ugostiteljskim objektima.</w:t>
            </w:r>
          </w:p>
          <w:p w:rsidR="00464149" w:rsidRDefault="00464149">
            <w:pPr>
              <w:rPr>
                <w:b/>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p w:rsidR="00464149" w:rsidRDefault="00464149">
            <w:pPr>
              <w:rPr>
                <w:b/>
              </w:rPr>
            </w:pPr>
          </w:p>
          <w:p w:rsidR="00464149" w:rsidRDefault="00464149">
            <w:pPr>
              <w:rPr>
                <w:b/>
              </w:rPr>
            </w:pPr>
          </w:p>
          <w:p w:rsidR="00464149" w:rsidRDefault="00464149">
            <w:pPr>
              <w:rPr>
                <w:b/>
              </w:rPr>
            </w:pPr>
          </w:p>
          <w:p w:rsidR="00464149" w:rsidRDefault="00464149">
            <w:r>
              <w:t>Franjo Slaćanin</w:t>
            </w:r>
          </w:p>
        </w:tc>
      </w:tr>
      <w:tr w:rsidR="00464149">
        <w:trPr>
          <w:trHeight w:val="416"/>
        </w:trPr>
        <w:tc>
          <w:tcPr>
            <w:tcW w:w="1843"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r>
              <w:t>Cvjećar</w:t>
            </w:r>
          </w:p>
        </w:tc>
        <w:tc>
          <w:tcPr>
            <w:tcW w:w="4394"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7"/>
              </w:numPr>
            </w:pPr>
            <w:r>
              <w:rPr>
                <w:b/>
              </w:rPr>
              <w:t>i  2. razred- 14 sati tjedno-490 sati godišnje</w:t>
            </w:r>
          </w:p>
          <w:p w:rsidR="00464149" w:rsidRDefault="00464149">
            <w:r>
              <w:t>Praktična nastava izvodi se izvan škole  u cvjećarnama prema odabiru roditelja.</w:t>
            </w:r>
          </w:p>
          <w:p w:rsidR="00464149" w:rsidRDefault="00464149">
            <w:r>
              <w:t>Roditelji sklapaju ugovor s odabranim cvjećarnama.</w:t>
            </w:r>
          </w:p>
          <w:p w:rsidR="00464149" w:rsidRDefault="00464149">
            <w:pPr>
              <w:shd w:val="clear" w:color="auto" w:fill="FFFFFF"/>
            </w:pP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p w:rsidR="00464149" w:rsidRDefault="00464149"/>
          <w:p w:rsidR="00464149" w:rsidRDefault="00464149">
            <w:r>
              <w:t>Svjetlana Rogoz Klasan</w:t>
            </w:r>
          </w:p>
          <w:p w:rsidR="00464149" w:rsidRDefault="00464149">
            <w:r>
              <w:t>Iva Kučinić Radošević</w:t>
            </w:r>
          </w:p>
        </w:tc>
      </w:tr>
      <w:tr w:rsidR="00464149">
        <w:tc>
          <w:tcPr>
            <w:tcW w:w="1843"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bCs/>
                <w:sz w:val="28"/>
                <w:szCs w:val="28"/>
              </w:rPr>
            </w:pP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rPr>
              <w:t>3.razred-14 sati tjedno-448 sati godišnje</w:t>
            </w:r>
          </w:p>
          <w:p w:rsidR="00464149" w:rsidRDefault="00464149">
            <w:pPr>
              <w:rPr>
                <w:b/>
              </w:rPr>
            </w:pPr>
          </w:p>
          <w:p w:rsidR="00464149" w:rsidRDefault="00464149">
            <w:r>
              <w:t>Praktična nastava izvodi se izvan škole  u cvjećarnama prema odabiru roditelja.</w:t>
            </w:r>
          </w:p>
          <w:p w:rsidR="00464149" w:rsidRDefault="00464149">
            <w:r>
              <w:t>Roditelji sklapaju ugovor s odabranim cvjećarnama.</w:t>
            </w:r>
          </w:p>
          <w:p w:rsidR="00464149" w:rsidRDefault="00464149"/>
          <w:p w:rsidR="00464149" w:rsidRDefault="00464149">
            <w:pPr>
              <w:shd w:val="clear" w:color="auto" w:fill="FFFFFF"/>
            </w:pPr>
          </w:p>
          <w:p w:rsidR="00464149" w:rsidRDefault="00464149">
            <w:pPr>
              <w:shd w:val="clear" w:color="auto" w:fill="FFFFFF"/>
            </w:pP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p w:rsidR="00464149" w:rsidRDefault="00464149"/>
          <w:p w:rsidR="00464149" w:rsidRDefault="00464149"/>
          <w:p w:rsidR="00464149" w:rsidRDefault="00464149">
            <w:r>
              <w:t>Svjetlana Rogoz klasan</w:t>
            </w:r>
          </w:p>
          <w:p w:rsidR="00464149" w:rsidRDefault="00464149">
            <w:pPr>
              <w:rPr>
                <w:b/>
                <w:bCs/>
                <w:sz w:val="28"/>
                <w:szCs w:val="28"/>
              </w:rPr>
            </w:pPr>
          </w:p>
        </w:tc>
      </w:tr>
      <w:tr w:rsidR="00464149">
        <w:trPr>
          <w:trHeight w:val="184"/>
        </w:trPr>
        <w:tc>
          <w:tcPr>
            <w:tcW w:w="1843" w:type="dxa"/>
            <w:tcBorders>
              <w:top w:val="single" w:sz="4" w:space="0" w:color="000000"/>
              <w:left w:val="single" w:sz="4" w:space="0" w:color="000000"/>
              <w:bottom w:val="single" w:sz="4" w:space="0" w:color="000000"/>
            </w:tcBorders>
            <w:shd w:val="clear" w:color="auto" w:fill="auto"/>
          </w:tcPr>
          <w:p w:rsidR="00464149" w:rsidRDefault="00464149">
            <w:r>
              <w:rPr>
                <w:bCs/>
                <w:sz w:val="28"/>
                <w:szCs w:val="28"/>
              </w:rPr>
              <w:t>Voćar-vinogradar-vinar</w:t>
            </w:r>
          </w:p>
        </w:tc>
        <w:tc>
          <w:tcPr>
            <w:tcW w:w="4394" w:type="dxa"/>
            <w:tcBorders>
              <w:top w:val="single" w:sz="4" w:space="0" w:color="000000"/>
              <w:left w:val="single" w:sz="4" w:space="0" w:color="000000"/>
              <w:bottom w:val="single" w:sz="4" w:space="0" w:color="000000"/>
            </w:tcBorders>
            <w:shd w:val="clear" w:color="auto" w:fill="auto"/>
          </w:tcPr>
          <w:p w:rsidR="00464149" w:rsidRDefault="00464149">
            <w:pPr>
              <w:ind w:left="720"/>
            </w:pPr>
            <w:r>
              <w:rPr>
                <w:b/>
              </w:rPr>
              <w:t>1.i 2. razred – 14 sati tjedno – 490 sati godišnje</w:t>
            </w:r>
          </w:p>
          <w:p w:rsidR="00464149" w:rsidRDefault="00464149">
            <w:pPr>
              <w:ind w:left="720"/>
            </w:pPr>
            <w:r>
              <w:rPr>
                <w:b/>
              </w:rPr>
              <w:t>3.razred – 14 sati tjedno – 448 sati godišnje</w:t>
            </w:r>
          </w:p>
          <w:p w:rsidR="00464149" w:rsidRDefault="00464149">
            <w:r>
              <w:lastRenderedPageBreak/>
              <w:t>Praktična nastava izvodi se izvan škole  na OPG-a  prema odabiru roditelja.</w:t>
            </w:r>
          </w:p>
          <w:p w:rsidR="00464149" w:rsidRDefault="00464149">
            <w:r>
              <w:t>Roditelji sklapaju ugovor s odabranim OPG-a.</w:t>
            </w:r>
          </w:p>
          <w:p w:rsidR="00464149" w:rsidRDefault="00464149"/>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lastRenderedPageBreak/>
              <w:t xml:space="preserve">                                                                                     Svjetlana Rogoz Klasan (1. i 3. razred)</w:t>
            </w:r>
          </w:p>
          <w:p w:rsidR="00464149" w:rsidRDefault="00464149"/>
          <w:p w:rsidR="00464149" w:rsidRDefault="00464149">
            <w:r>
              <w:lastRenderedPageBreak/>
              <w:t>Iva Kučinić Radošević (2.razred)</w:t>
            </w:r>
          </w:p>
        </w:tc>
      </w:tr>
      <w:tr w:rsidR="00464149">
        <w:tc>
          <w:tcPr>
            <w:tcW w:w="1843"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r>
              <w:rPr>
                <w:bCs/>
                <w:sz w:val="28"/>
                <w:szCs w:val="28"/>
              </w:rPr>
              <w:t>Veterinarski tehničar</w:t>
            </w: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rPr>
              <w:t xml:space="preserve">1.razred-45 sati </w:t>
            </w:r>
          </w:p>
          <w:p w:rsidR="00464149" w:rsidRDefault="00464149">
            <w:pPr>
              <w:rPr>
                <w:b/>
              </w:rPr>
            </w:pPr>
          </w:p>
          <w:p w:rsidR="00464149" w:rsidRDefault="00464149">
            <w:r>
              <w:t>Praktična nastava iz područja veterine izvodi se izvan škole u veterinarskim ambulantama prema odabiru roditelja.</w:t>
            </w:r>
          </w:p>
          <w:p w:rsidR="00464149" w:rsidRDefault="00464149">
            <w:r>
              <w:t>Roditelji sklapaju ugovor s odabranim veterinarskim ambulantama.</w:t>
            </w:r>
          </w:p>
          <w:p w:rsidR="00464149" w:rsidRDefault="00464149"/>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                                                                                                                             </w:t>
            </w:r>
          </w:p>
          <w:p w:rsidR="00464149" w:rsidRDefault="00464149"/>
          <w:p w:rsidR="00464149" w:rsidRDefault="00464149"/>
          <w:p w:rsidR="00464149" w:rsidRDefault="00464149"/>
          <w:p w:rsidR="00464149" w:rsidRDefault="00464149"/>
          <w:p w:rsidR="00464149" w:rsidRDefault="00464149"/>
          <w:p w:rsidR="00464149" w:rsidRDefault="00464149">
            <w:r>
              <w:t>Hrvoje Bielen</w:t>
            </w:r>
          </w:p>
          <w:p w:rsidR="00464149" w:rsidRDefault="00464149"/>
          <w:p w:rsidR="00464149" w:rsidRDefault="00464149"/>
          <w:p w:rsidR="00464149" w:rsidRDefault="00464149"/>
          <w:p w:rsidR="00464149" w:rsidRDefault="00464149"/>
          <w:p w:rsidR="00464149" w:rsidRDefault="00464149"/>
          <w:p w:rsidR="00464149" w:rsidRDefault="00464149"/>
        </w:tc>
      </w:tr>
      <w:tr w:rsidR="00464149">
        <w:tc>
          <w:tcPr>
            <w:tcW w:w="1843"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bCs/>
                <w:sz w:val="28"/>
                <w:szCs w:val="28"/>
              </w:rPr>
            </w:pP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rPr>
              <w:t xml:space="preserve">2.razred- 65 sati </w:t>
            </w:r>
          </w:p>
          <w:p w:rsidR="00464149" w:rsidRDefault="00464149">
            <w:r>
              <w:t>Praktična nastava iz područja veterine izvodi se izvan škole u  veterinarskim ambulantama prema odabiru roditelja.</w:t>
            </w:r>
          </w:p>
          <w:p w:rsidR="00464149" w:rsidRDefault="00464149">
            <w:r>
              <w:t>Roditelji sklapaju ugovor s odabranim veterinarskim ambulantama.</w:t>
            </w:r>
          </w:p>
          <w:p w:rsidR="00464149" w:rsidRDefault="00464149">
            <w:pPr>
              <w:ind w:left="720"/>
            </w:pPr>
          </w:p>
          <w:p w:rsidR="00464149" w:rsidRDefault="00464149">
            <w:pPr>
              <w:ind w:left="360"/>
            </w:pPr>
          </w:p>
          <w:p w:rsidR="00464149" w:rsidRDefault="00464149"/>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p w:rsidR="00464149" w:rsidRDefault="00464149"/>
          <w:p w:rsidR="00464149" w:rsidRDefault="00464149"/>
          <w:p w:rsidR="00464149" w:rsidRDefault="00464149"/>
          <w:p w:rsidR="00464149" w:rsidRDefault="00464149">
            <w:r>
              <w:t>Hrvoje Bielen</w:t>
            </w:r>
          </w:p>
          <w:p w:rsidR="00464149" w:rsidRDefault="00464149"/>
          <w:p w:rsidR="00464149" w:rsidRDefault="00464149"/>
          <w:p w:rsidR="00464149" w:rsidRDefault="00464149"/>
        </w:tc>
      </w:tr>
      <w:tr w:rsidR="00464149">
        <w:tc>
          <w:tcPr>
            <w:tcW w:w="1843"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bCs/>
                <w:sz w:val="28"/>
                <w:szCs w:val="28"/>
              </w:rPr>
            </w:pP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rPr>
              <w:t xml:space="preserve">3.razred-65 sati </w:t>
            </w:r>
          </w:p>
          <w:p w:rsidR="00464149" w:rsidRDefault="00464149">
            <w:pPr>
              <w:rPr>
                <w:b/>
              </w:rPr>
            </w:pPr>
          </w:p>
          <w:p w:rsidR="00464149" w:rsidRDefault="00464149">
            <w:r>
              <w:t>Praktična nastava iz područja veterine izvodi se izvan škole u veterinarskim ambulantama prema odabiru roditelja.</w:t>
            </w:r>
          </w:p>
          <w:p w:rsidR="00464149" w:rsidRDefault="00464149">
            <w:r>
              <w:t>Roditelji sklapaju ugovor s odabranim veterinarskim ambulantama.</w:t>
            </w:r>
          </w:p>
          <w:p w:rsidR="00464149" w:rsidRDefault="00464149">
            <w:pPr>
              <w:ind w:left="1440"/>
            </w:pP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p w:rsidR="00464149" w:rsidRDefault="00464149"/>
          <w:p w:rsidR="00464149" w:rsidRDefault="00464149"/>
          <w:p w:rsidR="00464149" w:rsidRDefault="00464149"/>
          <w:p w:rsidR="00464149" w:rsidRDefault="00464149">
            <w:r>
              <w:t>Marija Franić</w:t>
            </w:r>
          </w:p>
          <w:p w:rsidR="00464149" w:rsidRDefault="00464149"/>
          <w:p w:rsidR="00464149" w:rsidRDefault="00464149"/>
          <w:p w:rsidR="00464149" w:rsidRDefault="00464149"/>
        </w:tc>
      </w:tr>
      <w:tr w:rsidR="00464149">
        <w:tc>
          <w:tcPr>
            <w:tcW w:w="1843"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bCs/>
                <w:sz w:val="28"/>
                <w:szCs w:val="28"/>
              </w:rPr>
            </w:pP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Pr>
          <w:p w:rsidR="00464149" w:rsidRDefault="004744D8">
            <w:r>
              <w:rPr>
                <w:noProof/>
                <w:lang w:eastAsia="hr-HR"/>
              </w:rPr>
              <mc:AlternateContent>
                <mc:Choice Requires="wps">
                  <w:drawing>
                    <wp:anchor distT="0" distB="0" distL="114300" distR="114300" simplePos="0" relativeHeight="251658240" behindDoc="0" locked="0" layoutInCell="1" allowOverlap="1">
                      <wp:simplePos x="0" y="0"/>
                      <wp:positionH relativeFrom="margin">
                        <wp:posOffset>2710180</wp:posOffset>
                      </wp:positionH>
                      <wp:positionV relativeFrom="paragraph">
                        <wp:posOffset>5080</wp:posOffset>
                      </wp:positionV>
                      <wp:extent cx="635" cy="571500"/>
                      <wp:effectExtent l="13335" t="8255" r="5080" b="1079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7EB786" id="_x0000_t32" coordsize="21600,21600" o:spt="32" o:oned="t" path="m,l21600,21600e" filled="f">
                      <v:path arrowok="t" fillok="f" o:connecttype="none"/>
                      <o:lock v:ext="edit" shapetype="t"/>
                    </v:shapetype>
                    <v:shape id="AutoShape 3" o:spid="_x0000_s1026" type="#_x0000_t32" style="position:absolute;margin-left:213.4pt;margin-top:.4pt;width:.0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" strokeweight=".26mm">
                      <v:stroke joinstyle="miter" endcap="square"/>
                      <w10:wrap anchorx="margin"/>
                    </v:shape>
                  </w:pict>
                </mc:Fallback>
              </mc:AlternateContent>
            </w:r>
            <w:r w:rsidR="00464149">
              <w:rPr>
                <w:b/>
              </w:rPr>
              <w:t>4.razred-64 sata</w:t>
            </w:r>
          </w:p>
          <w:p w:rsidR="00464149" w:rsidRDefault="00464149">
            <w:r>
              <w:t xml:space="preserve"> Praktična nastava održava se u školi.            Mladen Lukić </w:t>
            </w:r>
          </w:p>
          <w:p w:rsidR="00464149" w:rsidRDefault="00464149">
            <w:r>
              <w:t xml:space="preserve">                                                                        Marija Franić</w:t>
            </w:r>
          </w:p>
          <w:p w:rsidR="00464149" w:rsidRDefault="00464149"/>
        </w:tc>
      </w:tr>
      <w:tr w:rsidR="00464149">
        <w:trPr>
          <w:trHeight w:val="2409"/>
        </w:trPr>
        <w:tc>
          <w:tcPr>
            <w:tcW w:w="1843"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pPr>
              <w:rPr>
                <w:b/>
                <w:bCs/>
                <w:sz w:val="28"/>
                <w:szCs w:val="28"/>
              </w:rPr>
            </w:pPr>
          </w:p>
          <w:p w:rsidR="00464149" w:rsidRDefault="00464149">
            <w:r>
              <w:t>Tehničar nutricionist</w:t>
            </w: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rPr>
              <w:t>1.razred</w:t>
            </w:r>
            <w:r>
              <w:t xml:space="preserve"> nema praktičnu nastavu i stručnu praksu</w:t>
            </w:r>
          </w:p>
          <w:p w:rsidR="00464149" w:rsidRDefault="00464149">
            <w:r>
              <w:rPr>
                <w:b/>
              </w:rPr>
              <w:t>2. razred - 105 sati</w:t>
            </w:r>
          </w:p>
          <w:p w:rsidR="00464149" w:rsidRDefault="00464149">
            <w:r>
              <w:rPr>
                <w:b/>
              </w:rPr>
              <w:t xml:space="preserve"> </w:t>
            </w:r>
            <w:r>
              <w:t>Praktična nastava održava se u školskom laboratoriju i  praktikumu.</w:t>
            </w:r>
          </w:p>
          <w:p w:rsidR="00464149" w:rsidRDefault="00464149">
            <w:r>
              <w:rPr>
                <w:b/>
              </w:rPr>
              <w:t>Stručna praksa ( 35 sati ) odrađuje se izvan škole prema odabiru roditelja.</w:t>
            </w:r>
          </w:p>
          <w:p w:rsidR="00464149" w:rsidRDefault="00464149">
            <w:pPr>
              <w:rPr>
                <w:b/>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sz w:val="28"/>
              </w:rPr>
            </w:pPr>
          </w:p>
          <w:p w:rsidR="00464149" w:rsidRDefault="00464149">
            <w:pPr>
              <w:rPr>
                <w:b/>
                <w:sz w:val="28"/>
              </w:rPr>
            </w:pPr>
          </w:p>
          <w:p w:rsidR="00464149" w:rsidRDefault="00464149">
            <w:pPr>
              <w:rPr>
                <w:b/>
                <w:sz w:val="28"/>
              </w:rPr>
            </w:pPr>
          </w:p>
          <w:p w:rsidR="00464149" w:rsidRDefault="00464149">
            <w:pPr>
              <w:rPr>
                <w:b/>
                <w:sz w:val="28"/>
              </w:rPr>
            </w:pPr>
          </w:p>
          <w:p w:rsidR="00464149" w:rsidRDefault="00464149">
            <w:r>
              <w:rPr>
                <w:sz w:val="28"/>
              </w:rPr>
              <w:t>Maja Macut</w:t>
            </w:r>
          </w:p>
        </w:tc>
      </w:tr>
      <w:tr w:rsidR="00464149">
        <w:trPr>
          <w:trHeight w:val="2244"/>
        </w:trPr>
        <w:tc>
          <w:tcPr>
            <w:tcW w:w="1843"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sz w:val="28"/>
              </w:rPr>
            </w:pP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rPr>
              <w:t xml:space="preserve">3.C razred – 140 sati </w:t>
            </w:r>
          </w:p>
          <w:p w:rsidR="00464149" w:rsidRDefault="00464149">
            <w:r>
              <w:t>Praktična nastava održava se u školskom laboratoriju, praktikumu i stručne posjete</w:t>
            </w:r>
          </w:p>
          <w:p w:rsidR="00464149" w:rsidRDefault="00464149">
            <w:r>
              <w:rPr>
                <w:b/>
              </w:rPr>
              <w:t>Stručna praksa ( 40 sati ) odrađuje se izvan škole prema odabiru roditelja.</w:t>
            </w:r>
          </w:p>
          <w:p w:rsidR="00464149" w:rsidRDefault="00464149">
            <w:pPr>
              <w:rPr>
                <w:b/>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sz w:val="28"/>
              </w:rPr>
            </w:pPr>
          </w:p>
          <w:p w:rsidR="00464149" w:rsidRDefault="00464149">
            <w:pPr>
              <w:rPr>
                <w:b/>
                <w:sz w:val="28"/>
              </w:rPr>
            </w:pPr>
          </w:p>
          <w:p w:rsidR="00464149" w:rsidRDefault="00464149">
            <w:pPr>
              <w:rPr>
                <w:b/>
                <w:sz w:val="28"/>
              </w:rPr>
            </w:pPr>
          </w:p>
          <w:p w:rsidR="00464149" w:rsidRDefault="00464149">
            <w:pPr>
              <w:rPr>
                <w:b/>
                <w:sz w:val="28"/>
              </w:rPr>
            </w:pPr>
          </w:p>
          <w:p w:rsidR="00464149" w:rsidRDefault="00464149">
            <w:pPr>
              <w:rPr>
                <w:b/>
                <w:sz w:val="28"/>
              </w:rPr>
            </w:pPr>
          </w:p>
          <w:p w:rsidR="00464149" w:rsidRDefault="00464149">
            <w:r>
              <w:rPr>
                <w:sz w:val="28"/>
              </w:rPr>
              <w:t>Monika Maričić</w:t>
            </w:r>
          </w:p>
        </w:tc>
      </w:tr>
      <w:tr w:rsidR="00464149">
        <w:trPr>
          <w:trHeight w:val="1020"/>
        </w:trPr>
        <w:tc>
          <w:tcPr>
            <w:tcW w:w="1843"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b/>
                <w:sz w:val="28"/>
              </w:rPr>
            </w:pPr>
          </w:p>
        </w:tc>
        <w:tc>
          <w:tcPr>
            <w:tcW w:w="4394" w:type="dxa"/>
            <w:tcBorders>
              <w:top w:val="single" w:sz="4" w:space="0" w:color="000000"/>
              <w:left w:val="single" w:sz="4" w:space="0" w:color="000000"/>
              <w:bottom w:val="single" w:sz="4" w:space="0" w:color="000000"/>
            </w:tcBorders>
            <w:shd w:val="clear" w:color="auto" w:fill="auto"/>
          </w:tcPr>
          <w:p w:rsidR="00464149" w:rsidRDefault="00464149">
            <w:r>
              <w:rPr>
                <w:b/>
              </w:rPr>
              <w:t xml:space="preserve"> 4.C razred-128 sati</w:t>
            </w:r>
          </w:p>
          <w:p w:rsidR="00464149" w:rsidRDefault="00464149">
            <w:r>
              <w:t xml:space="preserve">Praktična nastava i stručna praksa održava se u školskim laboratorijima         </w:t>
            </w:r>
          </w:p>
          <w:p w:rsidR="00464149" w:rsidRDefault="00464149">
            <w:pPr>
              <w:ind w:left="1440"/>
              <w:rPr>
                <w:b/>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sz w:val="28"/>
              </w:rPr>
              <w:t>Maja Macut</w:t>
            </w:r>
          </w:p>
        </w:tc>
      </w:tr>
    </w:tbl>
    <w:p w:rsidR="00464149" w:rsidRDefault="00464149">
      <w:pPr>
        <w:rPr>
          <w:b/>
          <w:sz w:val="28"/>
        </w:rPr>
      </w:pPr>
    </w:p>
    <w:p w:rsidR="00464149" w:rsidRDefault="00464149">
      <w:pPr>
        <w:rPr>
          <w:b/>
          <w:sz w:val="28"/>
        </w:rPr>
      </w:pPr>
    </w:p>
    <w:p w:rsidR="00464149" w:rsidRDefault="00464149">
      <w:pPr>
        <w:rPr>
          <w:b/>
          <w:sz w:val="28"/>
        </w:rPr>
      </w:pPr>
    </w:p>
    <w:p w:rsidR="00464149" w:rsidRDefault="00464149">
      <w:r>
        <w:rPr>
          <w:b/>
          <w:sz w:val="28"/>
        </w:rPr>
        <w:t>c) Dopunska nastava i dodatna nastava</w:t>
      </w:r>
    </w:p>
    <w:p w:rsidR="00464149" w:rsidRDefault="00464149">
      <w:pPr>
        <w:rPr>
          <w:b/>
          <w:sz w:val="28"/>
        </w:rPr>
      </w:pPr>
    </w:p>
    <w:p w:rsidR="00464149" w:rsidRDefault="00464149">
      <w:pPr>
        <w:rPr>
          <w:b/>
          <w:sz w:val="28"/>
        </w:rPr>
      </w:pPr>
    </w:p>
    <w:p w:rsidR="00464149" w:rsidRDefault="00464149">
      <w:pPr>
        <w:ind w:firstLine="720"/>
        <w:jc w:val="both"/>
      </w:pPr>
      <w:r>
        <w:t>Za učenike kojima je potrebna pomoć u učenju škola će organizirati dopunsku nastavu tijekom nastavne godine.</w:t>
      </w:r>
    </w:p>
    <w:p w:rsidR="00464149" w:rsidRDefault="00464149">
      <w:pPr>
        <w:ind w:firstLine="720"/>
        <w:jc w:val="both"/>
      </w:pPr>
      <w:r>
        <w:t>Za učenike koji u nekim predmetima ostvaruju iznadprosječne rezultate ili pokazuju interes za određeni nastavni predmet škola će organizirati dodatnu nastavu tijekom nastavne godine.</w:t>
      </w:r>
    </w:p>
    <w:p w:rsidR="00464149" w:rsidRDefault="00464149">
      <w:pPr>
        <w:jc w:val="both"/>
      </w:pPr>
    </w:p>
    <w:p w:rsidR="00464149" w:rsidRDefault="00464149">
      <w:pPr>
        <w:jc w:val="both"/>
      </w:pPr>
    </w:p>
    <w:p w:rsidR="00464149" w:rsidRDefault="00464149">
      <w:pPr>
        <w:jc w:val="both"/>
      </w:pPr>
      <w:r>
        <w:rPr>
          <w:b/>
          <w:sz w:val="28"/>
        </w:rPr>
        <w:t>d) Izborni nastavni predmeti</w:t>
      </w:r>
    </w:p>
    <w:p w:rsidR="00464149" w:rsidRDefault="00464149">
      <w:pPr>
        <w:rPr>
          <w:b/>
          <w:sz w:val="28"/>
          <w:u w:val="single"/>
        </w:rPr>
      </w:pPr>
    </w:p>
    <w:p w:rsidR="00464149" w:rsidRDefault="00464149">
      <w:pPr>
        <w:rPr>
          <w:b/>
          <w:sz w:val="28"/>
          <w:u w:val="single"/>
        </w:rPr>
      </w:pPr>
    </w:p>
    <w:tbl>
      <w:tblPr>
        <w:tblW w:w="0" w:type="auto"/>
        <w:tblInd w:w="-134" w:type="dxa"/>
        <w:tblLayout w:type="fixed"/>
        <w:tblLook w:val="0000" w:firstRow="0" w:lastRow="0" w:firstColumn="0" w:lastColumn="0" w:noHBand="0" w:noVBand="0"/>
      </w:tblPr>
      <w:tblGrid>
        <w:gridCol w:w="851"/>
        <w:gridCol w:w="2410"/>
        <w:gridCol w:w="2268"/>
        <w:gridCol w:w="2126"/>
        <w:gridCol w:w="2468"/>
      </w:tblGrid>
      <w:tr w:rsidR="00464149">
        <w:tc>
          <w:tcPr>
            <w:tcW w:w="851" w:type="dxa"/>
            <w:tcBorders>
              <w:top w:val="single" w:sz="4" w:space="0" w:color="000000"/>
              <w:left w:val="single" w:sz="4" w:space="0" w:color="000000"/>
              <w:bottom w:val="single" w:sz="4" w:space="0" w:color="000000"/>
            </w:tcBorders>
            <w:shd w:val="clear" w:color="auto" w:fill="auto"/>
          </w:tcPr>
          <w:p w:rsidR="00464149" w:rsidRDefault="00464149">
            <w:r>
              <w:rPr>
                <w:b/>
                <w:bCs/>
              </w:rPr>
              <w:t>Red. br.</w:t>
            </w:r>
          </w:p>
        </w:tc>
        <w:tc>
          <w:tcPr>
            <w:tcW w:w="2410" w:type="dxa"/>
            <w:tcBorders>
              <w:top w:val="single" w:sz="4" w:space="0" w:color="000000"/>
              <w:left w:val="single" w:sz="4" w:space="0" w:color="000000"/>
              <w:bottom w:val="single" w:sz="4" w:space="0" w:color="000000"/>
            </w:tcBorders>
            <w:shd w:val="clear" w:color="auto" w:fill="auto"/>
          </w:tcPr>
          <w:p w:rsidR="00464149" w:rsidRDefault="00464149">
            <w:r>
              <w:rPr>
                <w:b/>
                <w:bCs/>
              </w:rPr>
              <w:t>Razredni odjel/program</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rPr>
                <w:b/>
                <w:bCs/>
              </w:rPr>
              <w:t>Nastavni predmet</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rPr>
                <w:b/>
                <w:bCs/>
              </w:rPr>
              <w:t>Nastavnik/ica</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
                <w:bCs/>
              </w:rPr>
              <w:t>Tjedni/ godišnji broj sati</w:t>
            </w:r>
          </w:p>
        </w:tc>
      </w:tr>
      <w:tr w:rsidR="00464149">
        <w:tc>
          <w:tcPr>
            <w:tcW w:w="85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1.</w:t>
            </w:r>
          </w:p>
        </w:tc>
        <w:tc>
          <w:tcPr>
            <w:tcW w:w="2410" w:type="dxa"/>
            <w:tcBorders>
              <w:top w:val="single" w:sz="4" w:space="0" w:color="000000"/>
              <w:left w:val="single" w:sz="4" w:space="0" w:color="000000"/>
              <w:bottom w:val="single" w:sz="4" w:space="0" w:color="000000"/>
            </w:tcBorders>
            <w:shd w:val="clear" w:color="auto" w:fill="auto"/>
          </w:tcPr>
          <w:p w:rsidR="00464149" w:rsidRDefault="00464149">
            <w:r>
              <w:t>1.c/ tehničar nutricionist</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t>Tehnologija vode</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t>Sandra Humić</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2/70</w:t>
            </w:r>
          </w:p>
        </w:tc>
      </w:tr>
      <w:tr w:rsidR="00464149">
        <w:tc>
          <w:tcPr>
            <w:tcW w:w="85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2.</w:t>
            </w:r>
          </w:p>
        </w:tc>
        <w:tc>
          <w:tcPr>
            <w:tcW w:w="2410" w:type="dxa"/>
            <w:tcBorders>
              <w:top w:val="single" w:sz="4" w:space="0" w:color="000000"/>
              <w:left w:val="single" w:sz="4" w:space="0" w:color="000000"/>
              <w:bottom w:val="single" w:sz="4" w:space="0" w:color="000000"/>
            </w:tcBorders>
            <w:shd w:val="clear" w:color="auto" w:fill="auto"/>
          </w:tcPr>
          <w:p w:rsidR="00464149" w:rsidRDefault="00464149">
            <w:r>
              <w:rPr>
                <w:bCs/>
              </w:rPr>
              <w:t>2.c/tehničar nutricionist</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rPr>
                <w:bCs/>
              </w:rPr>
              <w:t>Energetika</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rPr>
                <w:bCs/>
              </w:rPr>
              <w:t>Maja Madjarić</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2/70</w:t>
            </w:r>
          </w:p>
        </w:tc>
      </w:tr>
      <w:tr w:rsidR="00464149">
        <w:trPr>
          <w:trHeight w:val="402"/>
        </w:trPr>
        <w:tc>
          <w:tcPr>
            <w:tcW w:w="85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3.</w:t>
            </w:r>
          </w:p>
        </w:tc>
        <w:tc>
          <w:tcPr>
            <w:tcW w:w="2410" w:type="dxa"/>
            <w:tcBorders>
              <w:top w:val="single" w:sz="4" w:space="0" w:color="000000"/>
              <w:left w:val="single" w:sz="4" w:space="0" w:color="000000"/>
              <w:bottom w:val="single" w:sz="4" w:space="0" w:color="000000"/>
            </w:tcBorders>
            <w:shd w:val="clear" w:color="auto" w:fill="auto"/>
          </w:tcPr>
          <w:p w:rsidR="00464149" w:rsidRDefault="00464149">
            <w:r>
              <w:t>3.c/tehničar nutricionist</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t>Biotehnologija</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t>Maja Macut</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2/70</w:t>
            </w:r>
          </w:p>
        </w:tc>
      </w:tr>
      <w:tr w:rsidR="00464149">
        <w:trPr>
          <w:trHeight w:val="151"/>
        </w:trPr>
        <w:tc>
          <w:tcPr>
            <w:tcW w:w="85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lastRenderedPageBreak/>
              <w:t>4.</w:t>
            </w:r>
          </w:p>
        </w:tc>
        <w:tc>
          <w:tcPr>
            <w:tcW w:w="2410" w:type="dxa"/>
            <w:tcBorders>
              <w:top w:val="single" w:sz="4" w:space="0" w:color="000000"/>
              <w:left w:val="single" w:sz="4" w:space="0" w:color="000000"/>
              <w:bottom w:val="single" w:sz="4" w:space="0" w:color="000000"/>
            </w:tcBorders>
            <w:shd w:val="clear" w:color="auto" w:fill="auto"/>
          </w:tcPr>
          <w:p w:rsidR="00464149" w:rsidRDefault="00464149">
            <w:r>
              <w:t>4.c/tehničar nutricionist</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t>Ljekovito i začinsko bilje</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t>Maja Macut</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2/64</w:t>
            </w:r>
          </w:p>
        </w:tc>
      </w:tr>
      <w:tr w:rsidR="00464149">
        <w:tc>
          <w:tcPr>
            <w:tcW w:w="85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5.</w:t>
            </w:r>
          </w:p>
        </w:tc>
        <w:tc>
          <w:tcPr>
            <w:tcW w:w="2410" w:type="dxa"/>
            <w:tcBorders>
              <w:top w:val="single" w:sz="4" w:space="0" w:color="000000"/>
              <w:left w:val="single" w:sz="4" w:space="0" w:color="000000"/>
              <w:bottom w:val="single" w:sz="4" w:space="0" w:color="000000"/>
            </w:tcBorders>
            <w:shd w:val="clear" w:color="auto" w:fill="auto"/>
          </w:tcPr>
          <w:p w:rsidR="00464149" w:rsidRDefault="00464149">
            <w:r>
              <w:t>1.a/ agroturistički tehničar</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t>Ratarstvo</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t>Franjo Slaćanin</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2/70</w:t>
            </w:r>
          </w:p>
        </w:tc>
      </w:tr>
      <w:tr w:rsidR="00464149">
        <w:tc>
          <w:tcPr>
            <w:tcW w:w="85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6.</w:t>
            </w:r>
          </w:p>
        </w:tc>
        <w:tc>
          <w:tcPr>
            <w:tcW w:w="2410" w:type="dxa"/>
            <w:tcBorders>
              <w:top w:val="single" w:sz="4" w:space="0" w:color="000000"/>
              <w:left w:val="single" w:sz="4" w:space="0" w:color="000000"/>
              <w:bottom w:val="single" w:sz="4" w:space="0" w:color="000000"/>
            </w:tcBorders>
            <w:shd w:val="clear" w:color="auto" w:fill="auto"/>
          </w:tcPr>
          <w:p w:rsidR="00464149" w:rsidRDefault="00464149">
            <w:r>
              <w:t>2.a/ agroturistički tehničar</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t>Ljekovito bilje</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t>Zoran Maričević</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2/70</w:t>
            </w:r>
          </w:p>
        </w:tc>
      </w:tr>
      <w:tr w:rsidR="00464149">
        <w:trPr>
          <w:trHeight w:val="420"/>
        </w:trPr>
        <w:tc>
          <w:tcPr>
            <w:tcW w:w="85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7.</w:t>
            </w:r>
          </w:p>
        </w:tc>
        <w:tc>
          <w:tcPr>
            <w:tcW w:w="2410" w:type="dxa"/>
            <w:tcBorders>
              <w:top w:val="single" w:sz="4" w:space="0" w:color="000000"/>
              <w:left w:val="single" w:sz="4" w:space="0" w:color="000000"/>
              <w:bottom w:val="single" w:sz="4" w:space="0" w:color="000000"/>
            </w:tcBorders>
            <w:shd w:val="clear" w:color="auto" w:fill="auto"/>
          </w:tcPr>
          <w:p w:rsidR="00464149" w:rsidRDefault="00464149">
            <w:r>
              <w:t>3.a/ agroturistički tehničar</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t>Lovstvo</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t>Iva Kučinić Radošević</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2/70</w:t>
            </w:r>
          </w:p>
        </w:tc>
      </w:tr>
      <w:tr w:rsidR="00464149">
        <w:trPr>
          <w:trHeight w:val="120"/>
        </w:trPr>
        <w:tc>
          <w:tcPr>
            <w:tcW w:w="851"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8.</w:t>
            </w:r>
          </w:p>
        </w:tc>
        <w:tc>
          <w:tcPr>
            <w:tcW w:w="2410" w:type="dxa"/>
            <w:tcBorders>
              <w:top w:val="single" w:sz="4" w:space="0" w:color="000000"/>
              <w:left w:val="single" w:sz="4" w:space="0" w:color="000000"/>
              <w:bottom w:val="single" w:sz="4" w:space="0" w:color="000000"/>
            </w:tcBorders>
            <w:shd w:val="clear" w:color="auto" w:fill="auto"/>
          </w:tcPr>
          <w:p w:rsidR="00464149" w:rsidRDefault="00464149">
            <w:r>
              <w:t>4.a/ agroturistički tehničar</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t>Vinarstvo</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t>Franjo Slaćanin</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2/64</w:t>
            </w:r>
          </w:p>
        </w:tc>
      </w:tr>
      <w:tr w:rsidR="00464149">
        <w:tc>
          <w:tcPr>
            <w:tcW w:w="851" w:type="dxa"/>
            <w:vMerge w:val="restart"/>
            <w:tcBorders>
              <w:top w:val="single" w:sz="4" w:space="0" w:color="000000"/>
              <w:left w:val="single" w:sz="4" w:space="0" w:color="000000"/>
              <w:bottom w:val="single" w:sz="4" w:space="0" w:color="000000"/>
            </w:tcBorders>
            <w:shd w:val="clear" w:color="auto" w:fill="auto"/>
          </w:tcPr>
          <w:p w:rsidR="00464149" w:rsidRDefault="00464149">
            <w:pPr>
              <w:jc w:val="center"/>
            </w:pPr>
            <w:r>
              <w:t>9.</w:t>
            </w:r>
          </w:p>
          <w:p w:rsidR="00464149" w:rsidRDefault="00464149">
            <w:pPr>
              <w:jc w:val="center"/>
            </w:pPr>
          </w:p>
        </w:tc>
        <w:tc>
          <w:tcPr>
            <w:tcW w:w="2410" w:type="dxa"/>
            <w:tcBorders>
              <w:top w:val="single" w:sz="4" w:space="0" w:color="000000"/>
              <w:left w:val="single" w:sz="4" w:space="0" w:color="000000"/>
              <w:bottom w:val="single" w:sz="4" w:space="0" w:color="000000"/>
            </w:tcBorders>
            <w:shd w:val="clear" w:color="auto" w:fill="auto"/>
          </w:tcPr>
          <w:p w:rsidR="00464149" w:rsidRDefault="00464149">
            <w:r>
              <w:t>3.c, 4.a, 1.ef, 2.ef i 3.ef, 1.d, 2.d</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t>Vjeronauk - katolički</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t>Milenko Stojak</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1/32 (3.ef) i ( 4.a)</w:t>
            </w:r>
          </w:p>
          <w:p w:rsidR="00464149" w:rsidRDefault="00464149">
            <w:pPr>
              <w:jc w:val="center"/>
            </w:pPr>
            <w:r>
              <w:t>1/35 (ostali razredi)</w:t>
            </w:r>
          </w:p>
        </w:tc>
      </w:tr>
      <w:tr w:rsidR="00464149">
        <w:tc>
          <w:tcPr>
            <w:tcW w:w="851" w:type="dxa"/>
            <w:vMerge/>
            <w:tcBorders>
              <w:top w:val="single" w:sz="4" w:space="0" w:color="000000"/>
              <w:left w:val="single" w:sz="4" w:space="0" w:color="000000"/>
              <w:bottom w:val="single" w:sz="4" w:space="0" w:color="000000"/>
            </w:tcBorders>
            <w:shd w:val="clear" w:color="auto" w:fill="auto"/>
          </w:tcPr>
          <w:p w:rsidR="00464149" w:rsidRDefault="00464149">
            <w:pPr>
              <w:snapToGrid w:val="0"/>
              <w:jc w:val="center"/>
              <w:rPr>
                <w:highlight w:val="yellow"/>
              </w:rPr>
            </w:pPr>
          </w:p>
        </w:tc>
        <w:tc>
          <w:tcPr>
            <w:tcW w:w="2410" w:type="dxa"/>
            <w:tcBorders>
              <w:top w:val="single" w:sz="4" w:space="0" w:color="000000"/>
              <w:left w:val="single" w:sz="4" w:space="0" w:color="000000"/>
              <w:bottom w:val="single" w:sz="4" w:space="0" w:color="000000"/>
            </w:tcBorders>
            <w:shd w:val="clear" w:color="auto" w:fill="auto"/>
          </w:tcPr>
          <w:p w:rsidR="00464149" w:rsidRDefault="00464149">
            <w:r>
              <w:t xml:space="preserve">1.a, 2.a, 1.c, 3.d, 4.c, 4.d, 2.c i 3.a </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t>Vjeronauk - katolički</w:t>
            </w:r>
          </w:p>
          <w:p w:rsidR="00464149" w:rsidRDefault="00464149"/>
        </w:tc>
        <w:tc>
          <w:tcPr>
            <w:tcW w:w="2126" w:type="dxa"/>
            <w:tcBorders>
              <w:top w:val="single" w:sz="4" w:space="0" w:color="000000"/>
              <w:left w:val="single" w:sz="4" w:space="0" w:color="000000"/>
              <w:bottom w:val="single" w:sz="4" w:space="0" w:color="000000"/>
            </w:tcBorders>
            <w:shd w:val="clear" w:color="auto" w:fill="auto"/>
          </w:tcPr>
          <w:p w:rsidR="00464149" w:rsidRDefault="00464149">
            <w:r>
              <w:t>Petra Beljan</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1/32 (4.d)</w:t>
            </w:r>
          </w:p>
          <w:p w:rsidR="00464149" w:rsidRDefault="00464149">
            <w:pPr>
              <w:jc w:val="center"/>
            </w:pPr>
            <w:r>
              <w:t>1/35 (1.,2. i 3. razredi)</w:t>
            </w:r>
          </w:p>
        </w:tc>
      </w:tr>
      <w:tr w:rsidR="00464149">
        <w:trPr>
          <w:trHeight w:val="820"/>
        </w:trPr>
        <w:tc>
          <w:tcPr>
            <w:tcW w:w="851" w:type="dxa"/>
            <w:tcBorders>
              <w:top w:val="single" w:sz="4" w:space="0" w:color="000000"/>
              <w:left w:val="single" w:sz="4" w:space="0" w:color="000000"/>
              <w:bottom w:val="single" w:sz="4" w:space="0" w:color="000000"/>
            </w:tcBorders>
            <w:shd w:val="clear" w:color="auto" w:fill="auto"/>
          </w:tcPr>
          <w:p w:rsidR="00464149" w:rsidRDefault="00464149">
            <w:pPr>
              <w:jc w:val="center"/>
            </w:pPr>
            <w:r>
              <w:t>10.</w:t>
            </w:r>
          </w:p>
        </w:tc>
        <w:tc>
          <w:tcPr>
            <w:tcW w:w="2410" w:type="dxa"/>
            <w:tcBorders>
              <w:top w:val="single" w:sz="4" w:space="0" w:color="000000"/>
              <w:left w:val="single" w:sz="4" w:space="0" w:color="000000"/>
              <w:bottom w:val="single" w:sz="4" w:space="0" w:color="000000"/>
            </w:tcBorders>
            <w:shd w:val="clear" w:color="auto" w:fill="auto"/>
          </w:tcPr>
          <w:p w:rsidR="00464149" w:rsidRDefault="00464149">
            <w:r>
              <w:t>1.ad,1.c, 2.acd,3.acd, 4.d, 4.ac, 1.ef i 2.ef</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t>Etika</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t>Marijana Radujković</w:t>
            </w:r>
          </w:p>
          <w:p w:rsidR="00464149" w:rsidRDefault="00464149">
            <w:pPr>
              <w:rPr>
                <w:highlight w:val="yellow"/>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1/32 (4.razredi)</w:t>
            </w:r>
          </w:p>
          <w:p w:rsidR="00464149" w:rsidRDefault="00464149">
            <w:pPr>
              <w:jc w:val="center"/>
            </w:pPr>
            <w:r>
              <w:t>1/ 35 (1., 2. i 3. razredi)</w:t>
            </w:r>
          </w:p>
        </w:tc>
      </w:tr>
      <w:tr w:rsidR="00464149">
        <w:trPr>
          <w:trHeight w:val="355"/>
        </w:trPr>
        <w:tc>
          <w:tcPr>
            <w:tcW w:w="851"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2410" w:type="dxa"/>
            <w:tcBorders>
              <w:top w:val="single" w:sz="4" w:space="0" w:color="000000"/>
              <w:left w:val="single" w:sz="4" w:space="0" w:color="000000"/>
              <w:bottom w:val="single" w:sz="4" w:space="0" w:color="000000"/>
            </w:tcBorders>
            <w:shd w:val="clear" w:color="auto" w:fill="auto"/>
          </w:tcPr>
          <w:p w:rsidR="00464149" w:rsidRDefault="00464149">
            <w:r>
              <w:t>2.cd, 2.ef i 3.a</w:t>
            </w:r>
          </w:p>
        </w:tc>
        <w:tc>
          <w:tcPr>
            <w:tcW w:w="2268" w:type="dxa"/>
            <w:tcBorders>
              <w:top w:val="single" w:sz="4" w:space="0" w:color="000000"/>
              <w:left w:val="single" w:sz="4" w:space="0" w:color="000000"/>
              <w:bottom w:val="single" w:sz="4" w:space="0" w:color="000000"/>
            </w:tcBorders>
            <w:shd w:val="clear" w:color="auto" w:fill="auto"/>
          </w:tcPr>
          <w:p w:rsidR="00464149" w:rsidRDefault="00464149">
            <w:r>
              <w:t>Vjeronauk - islamski</w:t>
            </w:r>
          </w:p>
        </w:tc>
        <w:tc>
          <w:tcPr>
            <w:tcW w:w="2126" w:type="dxa"/>
            <w:tcBorders>
              <w:top w:val="single" w:sz="4" w:space="0" w:color="000000"/>
              <w:left w:val="single" w:sz="4" w:space="0" w:color="000000"/>
              <w:bottom w:val="single" w:sz="4" w:space="0" w:color="000000"/>
            </w:tcBorders>
            <w:shd w:val="clear" w:color="auto" w:fill="auto"/>
          </w:tcPr>
          <w:p w:rsidR="00464149" w:rsidRDefault="00464149">
            <w:r>
              <w:t>Almir Šabić</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1/35 (2. i 3. razredi)</w:t>
            </w:r>
          </w:p>
        </w:tc>
      </w:tr>
    </w:tbl>
    <w:p w:rsidR="00464149" w:rsidRDefault="00464149">
      <w:pPr>
        <w:rPr>
          <w:b/>
          <w:sz w:val="28"/>
        </w:rPr>
      </w:pPr>
    </w:p>
    <w:p w:rsidR="00464149" w:rsidRDefault="00464149">
      <w:pPr>
        <w:rPr>
          <w:b/>
          <w:sz w:val="28"/>
        </w:rPr>
      </w:pPr>
    </w:p>
    <w:p w:rsidR="00464149" w:rsidRDefault="00464149">
      <w:pPr>
        <w:rPr>
          <w:b/>
          <w:sz w:val="28"/>
        </w:rPr>
      </w:pPr>
    </w:p>
    <w:p w:rsidR="00464149" w:rsidRDefault="00464149">
      <w:pPr>
        <w:numPr>
          <w:ilvl w:val="0"/>
          <w:numId w:val="78"/>
        </w:numPr>
      </w:pPr>
      <w:r>
        <w:rPr>
          <w:b/>
          <w:sz w:val="28"/>
        </w:rPr>
        <w:t>Izvannastavne aktivnosti</w:t>
      </w:r>
    </w:p>
    <w:p w:rsidR="00464149" w:rsidRDefault="00464149">
      <w:pPr>
        <w:rPr>
          <w:b/>
          <w:sz w:val="28"/>
        </w:rPr>
      </w:pPr>
    </w:p>
    <w:p w:rsidR="00464149" w:rsidRDefault="00464149">
      <w:pPr>
        <w:rPr>
          <w:b/>
          <w:sz w:val="28"/>
        </w:rPr>
      </w:pPr>
    </w:p>
    <w:tbl>
      <w:tblPr>
        <w:tblW w:w="0" w:type="auto"/>
        <w:tblInd w:w="-334" w:type="dxa"/>
        <w:tblLayout w:type="fixed"/>
        <w:tblLook w:val="0000" w:firstRow="0" w:lastRow="0" w:firstColumn="0" w:lastColumn="0" w:noHBand="0" w:noVBand="0"/>
      </w:tblPr>
      <w:tblGrid>
        <w:gridCol w:w="851"/>
        <w:gridCol w:w="4394"/>
        <w:gridCol w:w="3321"/>
        <w:gridCol w:w="60"/>
        <w:gridCol w:w="60"/>
        <w:gridCol w:w="60"/>
        <w:gridCol w:w="60"/>
        <w:gridCol w:w="60"/>
        <w:gridCol w:w="60"/>
        <w:gridCol w:w="60"/>
        <w:gridCol w:w="83"/>
        <w:gridCol w:w="60"/>
      </w:tblGrid>
      <w:tr w:rsidR="00464149">
        <w:tc>
          <w:tcPr>
            <w:tcW w:w="851" w:type="dxa"/>
            <w:tcBorders>
              <w:top w:val="single" w:sz="12" w:space="0" w:color="000000"/>
              <w:left w:val="single" w:sz="12" w:space="0" w:color="000000"/>
            </w:tcBorders>
            <w:shd w:val="clear" w:color="auto" w:fill="auto"/>
          </w:tcPr>
          <w:p w:rsidR="00464149" w:rsidRDefault="00464149">
            <w:pPr>
              <w:jc w:val="center"/>
            </w:pPr>
            <w:r>
              <w:rPr>
                <w:b/>
                <w:bCs/>
                <w:sz w:val="26"/>
                <w:szCs w:val="26"/>
              </w:rPr>
              <w:t>R.br.</w:t>
            </w:r>
          </w:p>
        </w:tc>
        <w:tc>
          <w:tcPr>
            <w:tcW w:w="4394" w:type="dxa"/>
            <w:tcBorders>
              <w:top w:val="single" w:sz="12" w:space="0" w:color="000000"/>
              <w:left w:val="single" w:sz="12" w:space="0" w:color="000000"/>
            </w:tcBorders>
            <w:shd w:val="clear" w:color="auto" w:fill="auto"/>
          </w:tcPr>
          <w:p w:rsidR="00464149" w:rsidRDefault="00464149">
            <w:r>
              <w:rPr>
                <w:b/>
                <w:bCs/>
                <w:sz w:val="26"/>
                <w:szCs w:val="26"/>
              </w:rPr>
              <w:t>Naziv aktivnosti</w:t>
            </w:r>
          </w:p>
        </w:tc>
        <w:tc>
          <w:tcPr>
            <w:tcW w:w="3884" w:type="dxa"/>
            <w:gridSpan w:val="10"/>
            <w:tcBorders>
              <w:top w:val="single" w:sz="12" w:space="0" w:color="000000"/>
              <w:left w:val="single" w:sz="12" w:space="0" w:color="000000"/>
              <w:right w:val="single" w:sz="12" w:space="0" w:color="000000"/>
            </w:tcBorders>
            <w:shd w:val="clear" w:color="auto" w:fill="auto"/>
          </w:tcPr>
          <w:p w:rsidR="00464149" w:rsidRDefault="00464149">
            <w:r>
              <w:rPr>
                <w:b/>
                <w:bCs/>
                <w:sz w:val="26"/>
                <w:szCs w:val="26"/>
              </w:rPr>
              <w:t>Voditelj/ica</w:t>
            </w: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1.</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Učenička zadruga „Rode“</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Svjetlana Rogoz Klasan</w:t>
            </w:r>
          </w:p>
        </w:tc>
        <w:tc>
          <w:tcPr>
            <w:tcW w:w="60" w:type="dxa"/>
            <w:tcBorders>
              <w:left w:val="single" w:sz="6" w:space="0" w:color="000000"/>
            </w:tcBorders>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83" w:type="dxa"/>
            <w:shd w:val="clear" w:color="auto" w:fill="auto"/>
          </w:tcPr>
          <w:p w:rsidR="00464149" w:rsidRDefault="00464149">
            <w:pPr>
              <w:snapToGrid w:val="0"/>
            </w:pPr>
          </w:p>
        </w:tc>
        <w:tc>
          <w:tcPr>
            <w:tcW w:w="60" w:type="dxa"/>
            <w:shd w:val="clear" w:color="auto" w:fill="auto"/>
          </w:tcPr>
          <w:p w:rsidR="00464149" w:rsidRDefault="00464149">
            <w:pPr>
              <w:snapToGrid w:val="0"/>
            </w:pP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2.</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Školski sportski klub „Tehničar“</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Ida Brinc</w:t>
            </w:r>
          </w:p>
        </w:tc>
        <w:tc>
          <w:tcPr>
            <w:tcW w:w="60" w:type="dxa"/>
            <w:tcBorders>
              <w:left w:val="single" w:sz="6" w:space="0" w:color="000000"/>
            </w:tcBorders>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83" w:type="dxa"/>
            <w:shd w:val="clear" w:color="auto" w:fill="auto"/>
          </w:tcPr>
          <w:p w:rsidR="00464149" w:rsidRDefault="00464149">
            <w:pPr>
              <w:snapToGrid w:val="0"/>
            </w:pPr>
          </w:p>
        </w:tc>
        <w:tc>
          <w:tcPr>
            <w:tcW w:w="60" w:type="dxa"/>
            <w:shd w:val="clear" w:color="auto" w:fill="auto"/>
          </w:tcPr>
          <w:p w:rsidR="00464149" w:rsidRDefault="00464149">
            <w:pPr>
              <w:snapToGrid w:val="0"/>
            </w:pP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3.</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 xml:space="preserve">Poticanje čitanja </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Karolina Hosu</w:t>
            </w:r>
          </w:p>
        </w:tc>
        <w:tc>
          <w:tcPr>
            <w:tcW w:w="60" w:type="dxa"/>
            <w:tcBorders>
              <w:left w:val="single" w:sz="6" w:space="0" w:color="000000"/>
            </w:tcBorders>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83" w:type="dxa"/>
            <w:shd w:val="clear" w:color="auto" w:fill="auto"/>
          </w:tcPr>
          <w:p w:rsidR="00464149" w:rsidRDefault="00464149">
            <w:pPr>
              <w:snapToGrid w:val="0"/>
            </w:pPr>
          </w:p>
        </w:tc>
        <w:tc>
          <w:tcPr>
            <w:tcW w:w="60" w:type="dxa"/>
            <w:shd w:val="clear" w:color="auto" w:fill="auto"/>
          </w:tcPr>
          <w:p w:rsidR="00464149" w:rsidRDefault="00464149">
            <w:pPr>
              <w:snapToGrid w:val="0"/>
            </w:pP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4.</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Klub botaničara</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Diana Jurčević</w:t>
            </w:r>
          </w:p>
        </w:tc>
        <w:tc>
          <w:tcPr>
            <w:tcW w:w="60" w:type="dxa"/>
            <w:tcBorders>
              <w:left w:val="single" w:sz="6" w:space="0" w:color="000000"/>
            </w:tcBorders>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83" w:type="dxa"/>
            <w:shd w:val="clear" w:color="auto" w:fill="auto"/>
          </w:tcPr>
          <w:p w:rsidR="00464149" w:rsidRDefault="00464149">
            <w:pPr>
              <w:snapToGrid w:val="0"/>
            </w:pPr>
          </w:p>
        </w:tc>
        <w:tc>
          <w:tcPr>
            <w:tcW w:w="60" w:type="dxa"/>
            <w:shd w:val="clear" w:color="auto" w:fill="auto"/>
          </w:tcPr>
          <w:p w:rsidR="00464149" w:rsidRDefault="00464149">
            <w:pPr>
              <w:snapToGrid w:val="0"/>
            </w:pP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5.</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Obrazovanje za odgovorno građanstvo</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Marijana Radujković</w:t>
            </w:r>
          </w:p>
        </w:tc>
        <w:tc>
          <w:tcPr>
            <w:tcW w:w="60" w:type="dxa"/>
            <w:tcBorders>
              <w:left w:val="single" w:sz="6" w:space="0" w:color="000000"/>
            </w:tcBorders>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83" w:type="dxa"/>
            <w:shd w:val="clear" w:color="auto" w:fill="auto"/>
          </w:tcPr>
          <w:p w:rsidR="00464149" w:rsidRDefault="00464149">
            <w:pPr>
              <w:snapToGrid w:val="0"/>
            </w:pPr>
          </w:p>
        </w:tc>
        <w:tc>
          <w:tcPr>
            <w:tcW w:w="60" w:type="dxa"/>
            <w:shd w:val="clear" w:color="auto" w:fill="auto"/>
          </w:tcPr>
          <w:p w:rsidR="00464149" w:rsidRDefault="00464149">
            <w:pPr>
              <w:snapToGrid w:val="0"/>
            </w:pP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6.</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Dramsko-recitatorska družina Lepeza</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Ana Šantek Magdić</w:t>
            </w:r>
          </w:p>
        </w:tc>
        <w:tc>
          <w:tcPr>
            <w:tcW w:w="60" w:type="dxa"/>
            <w:tcBorders>
              <w:left w:val="single" w:sz="6" w:space="0" w:color="000000"/>
            </w:tcBorders>
            <w:shd w:val="clear" w:color="auto" w:fill="auto"/>
          </w:tcPr>
          <w:p w:rsidR="00464149" w:rsidRDefault="00464149">
            <w:pPr>
              <w:snapToGrid w:val="0"/>
              <w:rPr>
                <w:sz w:val="28"/>
                <w:szCs w:val="28"/>
              </w:rPr>
            </w:pPr>
          </w:p>
        </w:tc>
        <w:tc>
          <w:tcPr>
            <w:tcW w:w="60" w:type="dxa"/>
            <w:shd w:val="clear" w:color="auto" w:fill="auto"/>
          </w:tcPr>
          <w:p w:rsidR="00464149" w:rsidRDefault="00464149">
            <w:pPr>
              <w:snapToGrid w:val="0"/>
              <w:rPr>
                <w:sz w:val="28"/>
                <w:szCs w:val="28"/>
              </w:rPr>
            </w:pPr>
          </w:p>
        </w:tc>
        <w:tc>
          <w:tcPr>
            <w:tcW w:w="60" w:type="dxa"/>
            <w:shd w:val="clear" w:color="auto" w:fill="auto"/>
          </w:tcPr>
          <w:p w:rsidR="00464149" w:rsidRDefault="00464149">
            <w:pPr>
              <w:snapToGrid w:val="0"/>
              <w:rPr>
                <w:sz w:val="28"/>
                <w:szCs w:val="28"/>
              </w:rPr>
            </w:pPr>
          </w:p>
        </w:tc>
        <w:tc>
          <w:tcPr>
            <w:tcW w:w="60" w:type="dxa"/>
            <w:shd w:val="clear" w:color="auto" w:fill="auto"/>
          </w:tcPr>
          <w:p w:rsidR="00464149" w:rsidRDefault="00464149">
            <w:pPr>
              <w:snapToGrid w:val="0"/>
              <w:rPr>
                <w:sz w:val="28"/>
                <w:szCs w:val="28"/>
              </w:rPr>
            </w:pPr>
          </w:p>
        </w:tc>
        <w:tc>
          <w:tcPr>
            <w:tcW w:w="60" w:type="dxa"/>
            <w:shd w:val="clear" w:color="auto" w:fill="auto"/>
          </w:tcPr>
          <w:p w:rsidR="00464149" w:rsidRDefault="00464149">
            <w:pPr>
              <w:snapToGrid w:val="0"/>
              <w:rPr>
                <w:sz w:val="28"/>
                <w:szCs w:val="28"/>
              </w:rPr>
            </w:pPr>
          </w:p>
        </w:tc>
        <w:tc>
          <w:tcPr>
            <w:tcW w:w="60" w:type="dxa"/>
            <w:shd w:val="clear" w:color="auto" w:fill="auto"/>
          </w:tcPr>
          <w:p w:rsidR="00464149" w:rsidRDefault="00464149">
            <w:pPr>
              <w:snapToGrid w:val="0"/>
              <w:rPr>
                <w:sz w:val="28"/>
                <w:szCs w:val="28"/>
              </w:rPr>
            </w:pPr>
          </w:p>
        </w:tc>
        <w:tc>
          <w:tcPr>
            <w:tcW w:w="60" w:type="dxa"/>
            <w:shd w:val="clear" w:color="auto" w:fill="auto"/>
          </w:tcPr>
          <w:p w:rsidR="00464149" w:rsidRDefault="00464149">
            <w:pPr>
              <w:snapToGrid w:val="0"/>
              <w:rPr>
                <w:sz w:val="28"/>
                <w:szCs w:val="28"/>
              </w:rPr>
            </w:pPr>
          </w:p>
        </w:tc>
        <w:tc>
          <w:tcPr>
            <w:tcW w:w="83" w:type="dxa"/>
            <w:shd w:val="clear" w:color="auto" w:fill="auto"/>
          </w:tcPr>
          <w:p w:rsidR="00464149" w:rsidRDefault="00464149">
            <w:pPr>
              <w:snapToGrid w:val="0"/>
              <w:rPr>
                <w:sz w:val="28"/>
                <w:szCs w:val="28"/>
              </w:rPr>
            </w:pPr>
          </w:p>
        </w:tc>
        <w:tc>
          <w:tcPr>
            <w:tcW w:w="60" w:type="dxa"/>
            <w:shd w:val="clear" w:color="auto" w:fill="auto"/>
          </w:tcPr>
          <w:p w:rsidR="00464149" w:rsidRDefault="00464149">
            <w:pPr>
              <w:snapToGrid w:val="0"/>
              <w:rPr>
                <w:sz w:val="28"/>
                <w:szCs w:val="28"/>
              </w:rPr>
            </w:pPr>
          </w:p>
        </w:tc>
      </w:tr>
    </w:tbl>
    <w:p w:rsidR="00464149" w:rsidRDefault="00464149">
      <w:pPr>
        <w:rPr>
          <w:sz w:val="28"/>
          <w:szCs w:val="28"/>
        </w:rPr>
      </w:pPr>
    </w:p>
    <w:p w:rsidR="00464149" w:rsidRDefault="00464149">
      <w:pPr>
        <w:rPr>
          <w:sz w:val="28"/>
          <w:szCs w:val="28"/>
        </w:rPr>
      </w:pPr>
    </w:p>
    <w:p w:rsidR="00464149" w:rsidRDefault="00464149">
      <w:pPr>
        <w:rPr>
          <w:sz w:val="28"/>
          <w:szCs w:val="28"/>
        </w:rPr>
      </w:pPr>
    </w:p>
    <w:p w:rsidR="00464149" w:rsidRDefault="00464149">
      <w:pPr>
        <w:rPr>
          <w:sz w:val="28"/>
          <w:szCs w:val="28"/>
        </w:rPr>
      </w:pPr>
    </w:p>
    <w:p w:rsidR="00464149" w:rsidRDefault="00464149">
      <w:pPr>
        <w:rPr>
          <w:sz w:val="28"/>
          <w:szCs w:val="28"/>
        </w:rPr>
      </w:pPr>
    </w:p>
    <w:p w:rsidR="00464149" w:rsidRDefault="00464149">
      <w:pPr>
        <w:rPr>
          <w:sz w:val="28"/>
          <w:szCs w:val="28"/>
        </w:rPr>
      </w:pPr>
    </w:p>
    <w:p w:rsidR="00464149" w:rsidRDefault="00464149">
      <w:pPr>
        <w:rPr>
          <w:sz w:val="28"/>
          <w:szCs w:val="28"/>
        </w:rPr>
      </w:pPr>
    </w:p>
    <w:p w:rsidR="00464149" w:rsidRDefault="00464149">
      <w:pPr>
        <w:rPr>
          <w:sz w:val="28"/>
          <w:szCs w:val="28"/>
        </w:rPr>
      </w:pPr>
    </w:p>
    <w:p w:rsidR="00464149" w:rsidRDefault="00464149">
      <w:pPr>
        <w:rPr>
          <w:sz w:val="28"/>
          <w:szCs w:val="28"/>
        </w:rPr>
      </w:pPr>
    </w:p>
    <w:p w:rsidR="00464149" w:rsidRDefault="00464149">
      <w:pPr>
        <w:jc w:val="center"/>
      </w:pPr>
      <w:r>
        <w:rPr>
          <w:sz w:val="28"/>
          <w:szCs w:val="28"/>
        </w:rPr>
        <w:lastRenderedPageBreak/>
        <w:t>OKVIRNI GODIŠNJI KALENDAR RADA ŠKOLE ZA ŠKOLSKU GODINU 2020./2021.</w:t>
      </w:r>
    </w:p>
    <w:p w:rsidR="00464149" w:rsidRDefault="00464149">
      <w:pPr>
        <w:tabs>
          <w:tab w:val="left" w:pos="6686"/>
        </w:tabs>
      </w:pPr>
      <w:r>
        <w:rPr>
          <w:sz w:val="28"/>
          <w:szCs w:val="28"/>
        </w:rPr>
        <w:tab/>
      </w:r>
    </w:p>
    <w:p w:rsidR="00464149" w:rsidRDefault="00464149">
      <w:pPr>
        <w:jc w:val="center"/>
        <w:rPr>
          <w:sz w:val="28"/>
          <w:szCs w:val="28"/>
        </w:rPr>
      </w:pPr>
    </w:p>
    <w:p w:rsidR="00464149" w:rsidRDefault="00464149">
      <w:r>
        <w:rPr>
          <w:sz w:val="28"/>
          <w:szCs w:val="28"/>
        </w:rPr>
        <w:t>RUJAN</w:t>
      </w:r>
    </w:p>
    <w:p w:rsidR="00464149" w:rsidRDefault="00464149">
      <w:pPr>
        <w:rPr>
          <w:sz w:val="28"/>
          <w:szCs w:val="28"/>
        </w:rPr>
      </w:pPr>
    </w:p>
    <w:p w:rsidR="00464149" w:rsidRDefault="00464149">
      <w:pPr>
        <w:rPr>
          <w:sz w:val="28"/>
          <w:szCs w:val="28"/>
        </w:rPr>
      </w:pPr>
    </w:p>
    <w:p w:rsidR="00464149" w:rsidRDefault="00464149">
      <w:pPr>
        <w:numPr>
          <w:ilvl w:val="0"/>
          <w:numId w:val="91"/>
        </w:numPr>
      </w:pPr>
      <w:r>
        <w:rPr>
          <w:sz w:val="28"/>
          <w:szCs w:val="28"/>
        </w:rPr>
        <w:t>4.9. Sjednica Nastavničkog Vijeća</w:t>
      </w:r>
    </w:p>
    <w:p w:rsidR="00464149" w:rsidRDefault="00464149">
      <w:pPr>
        <w:numPr>
          <w:ilvl w:val="0"/>
          <w:numId w:val="91"/>
        </w:numPr>
      </w:pPr>
      <w:r>
        <w:rPr>
          <w:sz w:val="28"/>
          <w:szCs w:val="28"/>
        </w:rPr>
        <w:t>7.9. početak nastavne godine 2020./2021.</w:t>
      </w:r>
    </w:p>
    <w:p w:rsidR="00464149" w:rsidRDefault="00464149">
      <w:pPr>
        <w:numPr>
          <w:ilvl w:val="0"/>
          <w:numId w:val="91"/>
        </w:numPr>
      </w:pPr>
      <w:r>
        <w:rPr>
          <w:sz w:val="28"/>
          <w:szCs w:val="28"/>
        </w:rPr>
        <w:t>14.9. do 23.9. održavanje 1. roditeljskih sastanaka</w:t>
      </w:r>
    </w:p>
    <w:p w:rsidR="00464149" w:rsidRDefault="00464149">
      <w:pPr>
        <w:numPr>
          <w:ilvl w:val="0"/>
          <w:numId w:val="91"/>
        </w:numPr>
      </w:pPr>
      <w:r>
        <w:rPr>
          <w:sz w:val="28"/>
          <w:szCs w:val="28"/>
        </w:rPr>
        <w:t>18.9. konstituirajuća sjednica Vijeća učenika</w:t>
      </w:r>
    </w:p>
    <w:p w:rsidR="00464149" w:rsidRDefault="00464149">
      <w:pPr>
        <w:numPr>
          <w:ilvl w:val="0"/>
          <w:numId w:val="91"/>
        </w:numPr>
      </w:pPr>
      <w:r>
        <w:rPr>
          <w:sz w:val="28"/>
          <w:szCs w:val="28"/>
        </w:rPr>
        <w:t>Od 21.9. do 5.10. tjedan cjeloživotnog učenja</w:t>
      </w:r>
    </w:p>
    <w:p w:rsidR="00464149" w:rsidRDefault="00464149">
      <w:pPr>
        <w:numPr>
          <w:ilvl w:val="0"/>
          <w:numId w:val="91"/>
        </w:numPr>
      </w:pPr>
      <w:r>
        <w:rPr>
          <w:sz w:val="28"/>
          <w:szCs w:val="28"/>
        </w:rPr>
        <w:t>25.9.sjednica Nastavničkog vijeća</w:t>
      </w:r>
    </w:p>
    <w:p w:rsidR="00464149" w:rsidRDefault="00464149">
      <w:pPr>
        <w:numPr>
          <w:ilvl w:val="0"/>
          <w:numId w:val="91"/>
        </w:numPr>
      </w:pPr>
      <w:r>
        <w:rPr>
          <w:sz w:val="28"/>
          <w:szCs w:val="28"/>
        </w:rPr>
        <w:t>25.9. konstituirajuća sjednica Vijeća roditelja</w:t>
      </w:r>
    </w:p>
    <w:p w:rsidR="00464149" w:rsidRDefault="00464149">
      <w:pPr>
        <w:ind w:left="720"/>
        <w:rPr>
          <w:sz w:val="28"/>
          <w:szCs w:val="28"/>
        </w:rPr>
      </w:pPr>
    </w:p>
    <w:p w:rsidR="00464149" w:rsidRDefault="00464149">
      <w:pPr>
        <w:rPr>
          <w:sz w:val="28"/>
          <w:szCs w:val="28"/>
        </w:rPr>
      </w:pPr>
    </w:p>
    <w:p w:rsidR="00464149" w:rsidRDefault="00464149">
      <w:r>
        <w:rPr>
          <w:sz w:val="28"/>
          <w:szCs w:val="28"/>
        </w:rPr>
        <w:t>LISTOPAD</w:t>
      </w:r>
    </w:p>
    <w:p w:rsidR="00464149" w:rsidRDefault="00464149">
      <w:pPr>
        <w:rPr>
          <w:sz w:val="28"/>
          <w:szCs w:val="28"/>
        </w:rPr>
      </w:pPr>
    </w:p>
    <w:p w:rsidR="00464149" w:rsidRDefault="00464149">
      <w:pPr>
        <w:rPr>
          <w:sz w:val="28"/>
          <w:szCs w:val="28"/>
        </w:rPr>
      </w:pPr>
    </w:p>
    <w:p w:rsidR="00464149" w:rsidRDefault="00464149">
      <w:pPr>
        <w:numPr>
          <w:ilvl w:val="0"/>
          <w:numId w:val="77"/>
        </w:numPr>
      </w:pPr>
      <w:r>
        <w:rPr>
          <w:sz w:val="28"/>
          <w:szCs w:val="28"/>
        </w:rPr>
        <w:t>4.10. Međunarodni dan zaštite životinja</w:t>
      </w:r>
    </w:p>
    <w:p w:rsidR="00464149" w:rsidRDefault="00464149">
      <w:pPr>
        <w:numPr>
          <w:ilvl w:val="0"/>
          <w:numId w:val="77"/>
        </w:numPr>
      </w:pPr>
      <w:r>
        <w:rPr>
          <w:sz w:val="28"/>
          <w:szCs w:val="28"/>
        </w:rPr>
        <w:t>5.10. Dan nastavnika</w:t>
      </w:r>
    </w:p>
    <w:p w:rsidR="00464149" w:rsidRDefault="00464149">
      <w:pPr>
        <w:numPr>
          <w:ilvl w:val="0"/>
          <w:numId w:val="77"/>
        </w:numPr>
      </w:pPr>
      <w:r>
        <w:rPr>
          <w:sz w:val="28"/>
          <w:szCs w:val="28"/>
        </w:rPr>
        <w:t>Do 5.10. objava vremenika izradbe i obrane završnog rada</w:t>
      </w:r>
    </w:p>
    <w:p w:rsidR="00464149" w:rsidRDefault="00464149">
      <w:pPr>
        <w:numPr>
          <w:ilvl w:val="0"/>
          <w:numId w:val="77"/>
        </w:numPr>
      </w:pPr>
      <w:r>
        <w:rPr>
          <w:sz w:val="28"/>
          <w:szCs w:val="28"/>
        </w:rPr>
        <w:t>6.10. – 8.10. Dani kruha, prigodna izložba</w:t>
      </w:r>
    </w:p>
    <w:p w:rsidR="00464149" w:rsidRDefault="00464149">
      <w:pPr>
        <w:numPr>
          <w:ilvl w:val="0"/>
          <w:numId w:val="77"/>
        </w:numPr>
      </w:pPr>
      <w:r>
        <w:rPr>
          <w:sz w:val="28"/>
          <w:szCs w:val="28"/>
        </w:rPr>
        <w:t>9.10. sjednica Prosudbenog odbora</w:t>
      </w:r>
    </w:p>
    <w:p w:rsidR="00464149" w:rsidRDefault="00464149">
      <w:pPr>
        <w:numPr>
          <w:ilvl w:val="0"/>
          <w:numId w:val="77"/>
        </w:numPr>
      </w:pPr>
      <w:r>
        <w:rPr>
          <w:sz w:val="28"/>
          <w:szCs w:val="28"/>
        </w:rPr>
        <w:t>19.10. Dan škole, prigodna izložba</w:t>
      </w:r>
    </w:p>
    <w:p w:rsidR="00464149" w:rsidRDefault="00464149">
      <w:pPr>
        <w:numPr>
          <w:ilvl w:val="0"/>
          <w:numId w:val="77"/>
        </w:numPr>
      </w:pPr>
      <w:r>
        <w:rPr>
          <w:sz w:val="28"/>
          <w:szCs w:val="28"/>
        </w:rPr>
        <w:t>Do 25.10. objava tema za završni rad</w:t>
      </w:r>
    </w:p>
    <w:p w:rsidR="00464149" w:rsidRDefault="00464149">
      <w:pPr>
        <w:numPr>
          <w:ilvl w:val="0"/>
          <w:numId w:val="77"/>
        </w:numPr>
      </w:pPr>
      <w:r>
        <w:rPr>
          <w:sz w:val="28"/>
          <w:szCs w:val="28"/>
        </w:rPr>
        <w:t>Do 30.10. odabir tema za završni rad</w:t>
      </w:r>
    </w:p>
    <w:p w:rsidR="00464149" w:rsidRDefault="00464149">
      <w:pPr>
        <w:rPr>
          <w:sz w:val="28"/>
          <w:szCs w:val="28"/>
        </w:rPr>
      </w:pPr>
    </w:p>
    <w:p w:rsidR="00464149" w:rsidRDefault="00464149">
      <w:pPr>
        <w:rPr>
          <w:sz w:val="28"/>
          <w:szCs w:val="28"/>
        </w:rPr>
      </w:pPr>
    </w:p>
    <w:p w:rsidR="00464149" w:rsidRDefault="00464149">
      <w:r>
        <w:rPr>
          <w:sz w:val="28"/>
          <w:szCs w:val="28"/>
        </w:rPr>
        <w:t>STUDENI</w:t>
      </w:r>
    </w:p>
    <w:p w:rsidR="00464149" w:rsidRDefault="00464149">
      <w:pPr>
        <w:rPr>
          <w:sz w:val="28"/>
          <w:szCs w:val="28"/>
        </w:rPr>
      </w:pPr>
    </w:p>
    <w:p w:rsidR="00464149" w:rsidRDefault="00464149">
      <w:pPr>
        <w:rPr>
          <w:sz w:val="28"/>
          <w:szCs w:val="28"/>
        </w:rPr>
      </w:pPr>
    </w:p>
    <w:p w:rsidR="00464149" w:rsidRDefault="00464149">
      <w:pPr>
        <w:numPr>
          <w:ilvl w:val="0"/>
          <w:numId w:val="29"/>
        </w:numPr>
      </w:pPr>
      <w:r>
        <w:rPr>
          <w:sz w:val="28"/>
          <w:szCs w:val="28"/>
        </w:rPr>
        <w:t>2.11. Početak jesenskog odmora za učenike</w:t>
      </w:r>
    </w:p>
    <w:p w:rsidR="00464149" w:rsidRDefault="00464149">
      <w:pPr>
        <w:numPr>
          <w:ilvl w:val="0"/>
          <w:numId w:val="29"/>
        </w:numPr>
      </w:pPr>
      <w:r>
        <w:rPr>
          <w:sz w:val="28"/>
          <w:szCs w:val="28"/>
        </w:rPr>
        <w:t>3.11. završetak jesenskog odmora za učenike</w:t>
      </w:r>
    </w:p>
    <w:p w:rsidR="00464149" w:rsidRDefault="00464149">
      <w:pPr>
        <w:numPr>
          <w:ilvl w:val="0"/>
          <w:numId w:val="29"/>
        </w:numPr>
      </w:pPr>
      <w:r>
        <w:rPr>
          <w:sz w:val="28"/>
          <w:szCs w:val="28"/>
        </w:rPr>
        <w:t>5.11. sjednice razrednih vijeća za prve razrede</w:t>
      </w:r>
    </w:p>
    <w:p w:rsidR="00464149" w:rsidRDefault="00464149">
      <w:pPr>
        <w:numPr>
          <w:ilvl w:val="0"/>
          <w:numId w:val="29"/>
        </w:numPr>
      </w:pPr>
      <w:r>
        <w:rPr>
          <w:sz w:val="28"/>
          <w:szCs w:val="28"/>
        </w:rPr>
        <w:t>6.11. sjednice razrednih vijeća za druge, treće i četvrte razrede</w:t>
      </w:r>
    </w:p>
    <w:p w:rsidR="00464149" w:rsidRDefault="00464149">
      <w:pPr>
        <w:numPr>
          <w:ilvl w:val="0"/>
          <w:numId w:val="29"/>
        </w:numPr>
      </w:pPr>
      <w:r>
        <w:rPr>
          <w:sz w:val="28"/>
          <w:szCs w:val="28"/>
        </w:rPr>
        <w:t>12.11. sjednica Nastavničkog vijeća</w:t>
      </w:r>
    </w:p>
    <w:p w:rsidR="00464149" w:rsidRDefault="00464149">
      <w:pPr>
        <w:numPr>
          <w:ilvl w:val="0"/>
          <w:numId w:val="29"/>
        </w:numPr>
      </w:pPr>
      <w:r>
        <w:rPr>
          <w:sz w:val="28"/>
          <w:szCs w:val="28"/>
        </w:rPr>
        <w:t xml:space="preserve">12.11. sjednica Prosudbenog odbora </w:t>
      </w:r>
    </w:p>
    <w:p w:rsidR="00464149" w:rsidRDefault="00464149">
      <w:pPr>
        <w:numPr>
          <w:ilvl w:val="0"/>
          <w:numId w:val="29"/>
        </w:numPr>
      </w:pPr>
      <w:r>
        <w:rPr>
          <w:color w:val="FF0000"/>
          <w:sz w:val="28"/>
          <w:szCs w:val="28"/>
        </w:rPr>
        <w:lastRenderedPageBreak/>
        <w:t>18.11. dan sjećanja na žrtve Domovinskog rata i Dan sjećanja na žrtvu Vukovara i Škabrnje – blagdan Republike Hrvatske</w:t>
      </w:r>
    </w:p>
    <w:p w:rsidR="00464149" w:rsidRDefault="00464149">
      <w:pPr>
        <w:numPr>
          <w:ilvl w:val="0"/>
          <w:numId w:val="29"/>
        </w:numPr>
      </w:pPr>
      <w:r>
        <w:rPr>
          <w:sz w:val="28"/>
          <w:szCs w:val="28"/>
        </w:rPr>
        <w:t xml:space="preserve">Od 19.11. do 30.11. održavanje 2.roditeljskih sastanaka </w:t>
      </w:r>
    </w:p>
    <w:p w:rsidR="00464149" w:rsidRDefault="00464149">
      <w:pPr>
        <w:numPr>
          <w:ilvl w:val="0"/>
          <w:numId w:val="29"/>
        </w:numPr>
      </w:pPr>
      <w:r>
        <w:rPr>
          <w:sz w:val="28"/>
          <w:szCs w:val="28"/>
        </w:rPr>
        <w:t>30.11. sjednica Vijeća roditelja</w:t>
      </w:r>
    </w:p>
    <w:p w:rsidR="00464149" w:rsidRDefault="00464149">
      <w:pPr>
        <w:numPr>
          <w:ilvl w:val="0"/>
          <w:numId w:val="29"/>
        </w:numPr>
      </w:pPr>
      <w:r>
        <w:rPr>
          <w:sz w:val="28"/>
          <w:szCs w:val="28"/>
        </w:rPr>
        <w:t>Do 20.11. imenovanje povjerenstava i mentora za završni rad</w:t>
      </w:r>
    </w:p>
    <w:p w:rsidR="00464149" w:rsidRDefault="00464149">
      <w:pPr>
        <w:rPr>
          <w:sz w:val="28"/>
          <w:szCs w:val="28"/>
        </w:rPr>
      </w:pPr>
    </w:p>
    <w:p w:rsidR="00464149" w:rsidRDefault="00464149">
      <w:pPr>
        <w:rPr>
          <w:sz w:val="28"/>
          <w:szCs w:val="28"/>
        </w:rPr>
      </w:pPr>
    </w:p>
    <w:p w:rsidR="00464149" w:rsidRDefault="00464149">
      <w:r>
        <w:rPr>
          <w:sz w:val="28"/>
          <w:szCs w:val="28"/>
        </w:rPr>
        <w:t>PROSINAC</w:t>
      </w:r>
    </w:p>
    <w:p w:rsidR="00464149" w:rsidRDefault="00464149">
      <w:pPr>
        <w:rPr>
          <w:sz w:val="28"/>
          <w:szCs w:val="28"/>
        </w:rPr>
      </w:pPr>
    </w:p>
    <w:p w:rsidR="00464149" w:rsidRDefault="00464149">
      <w:pPr>
        <w:rPr>
          <w:sz w:val="28"/>
          <w:szCs w:val="28"/>
        </w:rPr>
      </w:pPr>
    </w:p>
    <w:p w:rsidR="00464149" w:rsidRDefault="00464149">
      <w:pPr>
        <w:numPr>
          <w:ilvl w:val="0"/>
          <w:numId w:val="74"/>
        </w:numPr>
      </w:pPr>
      <w:r>
        <w:rPr>
          <w:sz w:val="28"/>
          <w:szCs w:val="28"/>
        </w:rPr>
        <w:t>1.12. početak prijava ispita DM-e za ljetni rok</w:t>
      </w:r>
    </w:p>
    <w:p w:rsidR="00464149" w:rsidRDefault="00464149">
      <w:pPr>
        <w:numPr>
          <w:ilvl w:val="0"/>
          <w:numId w:val="74"/>
        </w:numPr>
      </w:pPr>
      <w:r>
        <w:rPr>
          <w:sz w:val="28"/>
          <w:szCs w:val="28"/>
        </w:rPr>
        <w:t>23.12. završetak 1. polugodišta</w:t>
      </w:r>
    </w:p>
    <w:p w:rsidR="00464149" w:rsidRDefault="00464149">
      <w:pPr>
        <w:numPr>
          <w:ilvl w:val="0"/>
          <w:numId w:val="74"/>
        </w:numPr>
      </w:pPr>
      <w:r>
        <w:rPr>
          <w:sz w:val="28"/>
          <w:szCs w:val="28"/>
        </w:rPr>
        <w:t>24.12. početak 1. dijela zimskoga odmora za učenike</w:t>
      </w:r>
    </w:p>
    <w:p w:rsidR="00464149" w:rsidRDefault="00464149">
      <w:pPr>
        <w:numPr>
          <w:ilvl w:val="0"/>
          <w:numId w:val="74"/>
        </w:numPr>
      </w:pPr>
      <w:r>
        <w:rPr>
          <w:color w:val="FF0000"/>
          <w:sz w:val="28"/>
          <w:szCs w:val="28"/>
        </w:rPr>
        <w:t>25.12. Božić – blagdan Republike Hrvatske</w:t>
      </w:r>
    </w:p>
    <w:p w:rsidR="00464149" w:rsidRDefault="00464149">
      <w:pPr>
        <w:numPr>
          <w:ilvl w:val="0"/>
          <w:numId w:val="74"/>
        </w:numPr>
      </w:pPr>
      <w:r>
        <w:rPr>
          <w:color w:val="FF0000"/>
          <w:sz w:val="28"/>
          <w:szCs w:val="28"/>
        </w:rPr>
        <w:t>26.12. Sveti Stjepan – blagdan Republike Hrvatske</w:t>
      </w:r>
    </w:p>
    <w:p w:rsidR="00464149" w:rsidRDefault="00464149">
      <w:pPr>
        <w:numPr>
          <w:ilvl w:val="0"/>
          <w:numId w:val="74"/>
        </w:numPr>
      </w:pPr>
      <w:r>
        <w:rPr>
          <w:color w:val="000000"/>
          <w:sz w:val="28"/>
          <w:szCs w:val="28"/>
        </w:rPr>
        <w:t>28.12. sjednice razrednih vijeća</w:t>
      </w:r>
    </w:p>
    <w:p w:rsidR="00464149" w:rsidRDefault="00464149">
      <w:pPr>
        <w:numPr>
          <w:ilvl w:val="0"/>
          <w:numId w:val="74"/>
        </w:numPr>
      </w:pPr>
      <w:r>
        <w:rPr>
          <w:color w:val="000000"/>
          <w:sz w:val="28"/>
          <w:szCs w:val="28"/>
        </w:rPr>
        <w:t>29.12. inventura</w:t>
      </w:r>
    </w:p>
    <w:p w:rsidR="00464149" w:rsidRDefault="00464149">
      <w:pPr>
        <w:numPr>
          <w:ilvl w:val="0"/>
          <w:numId w:val="74"/>
        </w:numPr>
      </w:pPr>
      <w:r>
        <w:rPr>
          <w:color w:val="000000"/>
          <w:sz w:val="28"/>
          <w:szCs w:val="28"/>
        </w:rPr>
        <w:t>30.12. sjednica Nastavničkog vijeća</w:t>
      </w:r>
    </w:p>
    <w:p w:rsidR="00464149" w:rsidRDefault="00464149">
      <w:pPr>
        <w:numPr>
          <w:ilvl w:val="0"/>
          <w:numId w:val="74"/>
        </w:numPr>
      </w:pPr>
      <w:r>
        <w:rPr>
          <w:color w:val="000000"/>
          <w:sz w:val="28"/>
          <w:szCs w:val="28"/>
        </w:rPr>
        <w:t>31.12. inventura</w:t>
      </w:r>
    </w:p>
    <w:p w:rsidR="00464149" w:rsidRDefault="00464149">
      <w:pPr>
        <w:rPr>
          <w:color w:val="000000"/>
          <w:sz w:val="28"/>
          <w:szCs w:val="28"/>
        </w:rPr>
      </w:pPr>
    </w:p>
    <w:p w:rsidR="00464149" w:rsidRDefault="00464149">
      <w:r>
        <w:rPr>
          <w:color w:val="000000"/>
          <w:sz w:val="28"/>
          <w:szCs w:val="28"/>
        </w:rPr>
        <w:t>SIJEČANJ</w:t>
      </w:r>
    </w:p>
    <w:p w:rsidR="00464149" w:rsidRDefault="00464149">
      <w:pPr>
        <w:rPr>
          <w:color w:val="000000"/>
          <w:sz w:val="28"/>
          <w:szCs w:val="28"/>
        </w:rPr>
      </w:pPr>
    </w:p>
    <w:p w:rsidR="00464149" w:rsidRDefault="00464149">
      <w:pPr>
        <w:numPr>
          <w:ilvl w:val="0"/>
          <w:numId w:val="73"/>
        </w:numPr>
      </w:pPr>
      <w:r>
        <w:rPr>
          <w:color w:val="FF0000"/>
          <w:sz w:val="28"/>
          <w:szCs w:val="28"/>
        </w:rPr>
        <w:t>1.1. Nova godina – blagdan Republike Hrvatske</w:t>
      </w:r>
    </w:p>
    <w:p w:rsidR="00464149" w:rsidRDefault="00464149">
      <w:pPr>
        <w:numPr>
          <w:ilvl w:val="0"/>
          <w:numId w:val="73"/>
        </w:numPr>
      </w:pPr>
      <w:r>
        <w:rPr>
          <w:color w:val="000000"/>
          <w:sz w:val="28"/>
          <w:szCs w:val="28"/>
        </w:rPr>
        <w:t>4.1. i 5.1. završetak inventure</w:t>
      </w:r>
    </w:p>
    <w:p w:rsidR="00464149" w:rsidRDefault="00464149">
      <w:pPr>
        <w:numPr>
          <w:ilvl w:val="0"/>
          <w:numId w:val="73"/>
        </w:numPr>
      </w:pPr>
      <w:r>
        <w:rPr>
          <w:color w:val="FF0000"/>
          <w:sz w:val="28"/>
          <w:szCs w:val="28"/>
        </w:rPr>
        <w:t>6.1. Bogojavljanje ili Sveta tri kralja – blagdan Republike Hrvatske</w:t>
      </w:r>
    </w:p>
    <w:p w:rsidR="00464149" w:rsidRDefault="00464149">
      <w:pPr>
        <w:numPr>
          <w:ilvl w:val="0"/>
          <w:numId w:val="73"/>
        </w:numPr>
      </w:pPr>
      <w:r>
        <w:rPr>
          <w:color w:val="000000"/>
          <w:sz w:val="28"/>
          <w:szCs w:val="28"/>
        </w:rPr>
        <w:t>8.1. završetak 1. dijela zimskog odmora učenika</w:t>
      </w:r>
    </w:p>
    <w:p w:rsidR="00464149" w:rsidRDefault="00464149">
      <w:pPr>
        <w:numPr>
          <w:ilvl w:val="0"/>
          <w:numId w:val="73"/>
        </w:numPr>
      </w:pPr>
      <w:r>
        <w:rPr>
          <w:color w:val="000000"/>
          <w:sz w:val="28"/>
          <w:szCs w:val="28"/>
        </w:rPr>
        <w:t>11.1. početak nastave u 2. polugodištu</w:t>
      </w:r>
    </w:p>
    <w:p w:rsidR="00464149" w:rsidRDefault="00464149">
      <w:pPr>
        <w:rPr>
          <w:color w:val="000000"/>
          <w:sz w:val="28"/>
          <w:szCs w:val="28"/>
        </w:rPr>
      </w:pPr>
    </w:p>
    <w:p w:rsidR="00464149" w:rsidRDefault="00464149">
      <w:pPr>
        <w:rPr>
          <w:color w:val="000000"/>
          <w:sz w:val="28"/>
          <w:szCs w:val="28"/>
        </w:rPr>
      </w:pPr>
    </w:p>
    <w:p w:rsidR="00464149" w:rsidRDefault="00464149">
      <w:r>
        <w:rPr>
          <w:color w:val="000000"/>
          <w:sz w:val="28"/>
          <w:szCs w:val="28"/>
        </w:rPr>
        <w:t>VELJAČA</w:t>
      </w:r>
    </w:p>
    <w:p w:rsidR="00464149" w:rsidRDefault="00464149">
      <w:pPr>
        <w:rPr>
          <w:color w:val="000000"/>
          <w:sz w:val="28"/>
          <w:szCs w:val="28"/>
        </w:rPr>
      </w:pPr>
    </w:p>
    <w:p w:rsidR="00464149" w:rsidRDefault="00464149">
      <w:pPr>
        <w:numPr>
          <w:ilvl w:val="0"/>
          <w:numId w:val="93"/>
        </w:numPr>
      </w:pPr>
      <w:r>
        <w:rPr>
          <w:color w:val="000000"/>
          <w:sz w:val="28"/>
          <w:szCs w:val="28"/>
        </w:rPr>
        <w:t>9.2. sjednica Prosudbenog odbora</w:t>
      </w:r>
    </w:p>
    <w:p w:rsidR="00464149" w:rsidRDefault="00464149">
      <w:pPr>
        <w:numPr>
          <w:ilvl w:val="0"/>
          <w:numId w:val="93"/>
        </w:numPr>
      </w:pPr>
      <w:r>
        <w:rPr>
          <w:color w:val="000000"/>
          <w:sz w:val="28"/>
          <w:szCs w:val="28"/>
        </w:rPr>
        <w:t>15.2. završetak prijava ispita DM-e za ljetni rok</w:t>
      </w:r>
    </w:p>
    <w:p w:rsidR="00464149" w:rsidRDefault="00464149">
      <w:pPr>
        <w:numPr>
          <w:ilvl w:val="0"/>
          <w:numId w:val="93"/>
        </w:numPr>
      </w:pPr>
      <w:r>
        <w:rPr>
          <w:color w:val="000000"/>
          <w:sz w:val="28"/>
          <w:szCs w:val="28"/>
        </w:rPr>
        <w:t>16.2. - Fašnik</w:t>
      </w:r>
    </w:p>
    <w:p w:rsidR="00464149" w:rsidRDefault="00464149">
      <w:pPr>
        <w:numPr>
          <w:ilvl w:val="0"/>
          <w:numId w:val="93"/>
        </w:numPr>
      </w:pPr>
      <w:r>
        <w:rPr>
          <w:color w:val="000000"/>
          <w:sz w:val="28"/>
          <w:szCs w:val="28"/>
        </w:rPr>
        <w:t>23.2. početak 2. dijela zimskog odmora za učenike</w:t>
      </w:r>
    </w:p>
    <w:p w:rsidR="00464149" w:rsidRDefault="00464149">
      <w:pPr>
        <w:numPr>
          <w:ilvl w:val="0"/>
          <w:numId w:val="93"/>
        </w:numPr>
      </w:pPr>
      <w:r>
        <w:rPr>
          <w:color w:val="000000"/>
          <w:sz w:val="28"/>
          <w:szCs w:val="28"/>
        </w:rPr>
        <w:t>24.2.  „Dan ružičastih majica“ – prigodna izložba-obilježavanje tijekom nastavnih dana</w:t>
      </w:r>
    </w:p>
    <w:p w:rsidR="00464149" w:rsidRDefault="00464149">
      <w:pPr>
        <w:numPr>
          <w:ilvl w:val="0"/>
          <w:numId w:val="93"/>
        </w:numPr>
      </w:pPr>
      <w:r>
        <w:rPr>
          <w:color w:val="000000"/>
          <w:sz w:val="28"/>
          <w:szCs w:val="28"/>
        </w:rPr>
        <w:t>26.2. završetak 2. dijela zimskog odmora za učenike</w:t>
      </w:r>
    </w:p>
    <w:p w:rsidR="00464149" w:rsidRDefault="00464149">
      <w:pPr>
        <w:rPr>
          <w:color w:val="000000"/>
          <w:sz w:val="28"/>
          <w:szCs w:val="28"/>
        </w:rPr>
      </w:pPr>
    </w:p>
    <w:p w:rsidR="00464149" w:rsidRDefault="00464149">
      <w:r>
        <w:rPr>
          <w:color w:val="000000"/>
          <w:sz w:val="28"/>
          <w:szCs w:val="28"/>
        </w:rPr>
        <w:t>OŽUJAK</w:t>
      </w:r>
    </w:p>
    <w:p w:rsidR="00464149" w:rsidRDefault="00464149">
      <w:pPr>
        <w:rPr>
          <w:color w:val="000000"/>
          <w:sz w:val="28"/>
          <w:szCs w:val="28"/>
        </w:rPr>
      </w:pPr>
    </w:p>
    <w:p w:rsidR="00464149" w:rsidRDefault="00464149">
      <w:pPr>
        <w:numPr>
          <w:ilvl w:val="0"/>
          <w:numId w:val="60"/>
        </w:numPr>
      </w:pPr>
      <w:r>
        <w:rPr>
          <w:color w:val="000000"/>
          <w:sz w:val="28"/>
          <w:szCs w:val="28"/>
        </w:rPr>
        <w:t>1.3. početak nastave nakon 2. Dijela zimskog odmora učenika</w:t>
      </w:r>
    </w:p>
    <w:p w:rsidR="00464149" w:rsidRDefault="00464149">
      <w:pPr>
        <w:numPr>
          <w:ilvl w:val="0"/>
          <w:numId w:val="60"/>
        </w:numPr>
      </w:pPr>
      <w:r>
        <w:rPr>
          <w:color w:val="000000"/>
          <w:sz w:val="28"/>
          <w:szCs w:val="28"/>
        </w:rPr>
        <w:t>8.3. međunarodni dan žena – prigodna izložba</w:t>
      </w:r>
    </w:p>
    <w:p w:rsidR="00464149" w:rsidRDefault="00464149">
      <w:pPr>
        <w:numPr>
          <w:ilvl w:val="0"/>
          <w:numId w:val="60"/>
        </w:numPr>
      </w:pPr>
      <w:r>
        <w:rPr>
          <w:color w:val="000000"/>
          <w:sz w:val="28"/>
          <w:szCs w:val="28"/>
        </w:rPr>
        <w:t>22.3. Svjetski dan voda</w:t>
      </w:r>
    </w:p>
    <w:p w:rsidR="00464149" w:rsidRDefault="00464149">
      <w:pPr>
        <w:numPr>
          <w:ilvl w:val="0"/>
          <w:numId w:val="60"/>
        </w:numPr>
      </w:pPr>
      <w:r>
        <w:rPr>
          <w:color w:val="000000"/>
          <w:sz w:val="28"/>
          <w:szCs w:val="28"/>
        </w:rPr>
        <w:t>23.3. sjednica razrednih vijeća</w:t>
      </w:r>
    </w:p>
    <w:p w:rsidR="00464149" w:rsidRDefault="00464149">
      <w:pPr>
        <w:numPr>
          <w:ilvl w:val="0"/>
          <w:numId w:val="60"/>
        </w:numPr>
      </w:pPr>
      <w:r>
        <w:rPr>
          <w:color w:val="000000"/>
          <w:sz w:val="28"/>
          <w:szCs w:val="28"/>
        </w:rPr>
        <w:t>25.3. sjednica Nastavničkog vijeća</w:t>
      </w:r>
    </w:p>
    <w:p w:rsidR="00464149" w:rsidRDefault="00464149">
      <w:pPr>
        <w:numPr>
          <w:ilvl w:val="0"/>
          <w:numId w:val="60"/>
        </w:numPr>
      </w:pPr>
      <w:r>
        <w:rPr>
          <w:color w:val="000000"/>
          <w:sz w:val="28"/>
          <w:szCs w:val="28"/>
        </w:rPr>
        <w:t>Do 30.3. prijava obrane završnog rada za ljetni rok</w:t>
      </w:r>
    </w:p>
    <w:p w:rsidR="00464149" w:rsidRDefault="00464149">
      <w:pPr>
        <w:rPr>
          <w:color w:val="000000"/>
          <w:sz w:val="28"/>
          <w:szCs w:val="28"/>
        </w:rPr>
      </w:pPr>
    </w:p>
    <w:p w:rsidR="00464149" w:rsidRDefault="00464149">
      <w:pPr>
        <w:rPr>
          <w:color w:val="000000"/>
          <w:sz w:val="28"/>
          <w:szCs w:val="28"/>
        </w:rPr>
      </w:pPr>
    </w:p>
    <w:p w:rsidR="00464149" w:rsidRDefault="00464149">
      <w:r>
        <w:rPr>
          <w:color w:val="000000"/>
          <w:sz w:val="28"/>
          <w:szCs w:val="28"/>
        </w:rPr>
        <w:t>TRAVANJ</w:t>
      </w:r>
    </w:p>
    <w:p w:rsidR="00464149" w:rsidRDefault="00464149">
      <w:pPr>
        <w:rPr>
          <w:color w:val="000000"/>
          <w:sz w:val="28"/>
          <w:szCs w:val="28"/>
        </w:rPr>
      </w:pPr>
    </w:p>
    <w:p w:rsidR="00464149" w:rsidRDefault="00464149">
      <w:pPr>
        <w:numPr>
          <w:ilvl w:val="0"/>
          <w:numId w:val="83"/>
        </w:numPr>
      </w:pPr>
      <w:r>
        <w:rPr>
          <w:color w:val="000000"/>
          <w:sz w:val="28"/>
          <w:szCs w:val="28"/>
        </w:rPr>
        <w:t>2.4. početak proljetnog odmora učenika</w:t>
      </w:r>
    </w:p>
    <w:p w:rsidR="00464149" w:rsidRDefault="00464149">
      <w:pPr>
        <w:numPr>
          <w:ilvl w:val="0"/>
          <w:numId w:val="83"/>
        </w:numPr>
      </w:pPr>
      <w:r>
        <w:rPr>
          <w:color w:val="FF0000"/>
          <w:sz w:val="28"/>
          <w:szCs w:val="28"/>
        </w:rPr>
        <w:t>4.4. Uskrs – blagdan Republike Hrvatske</w:t>
      </w:r>
    </w:p>
    <w:p w:rsidR="00464149" w:rsidRDefault="00464149">
      <w:pPr>
        <w:numPr>
          <w:ilvl w:val="0"/>
          <w:numId w:val="83"/>
        </w:numPr>
      </w:pPr>
      <w:r>
        <w:rPr>
          <w:color w:val="FF0000"/>
          <w:sz w:val="28"/>
          <w:szCs w:val="28"/>
        </w:rPr>
        <w:t>5.4. Uskrsni ponedjeljak – blagdan Republike Hrvatske</w:t>
      </w:r>
    </w:p>
    <w:p w:rsidR="00464149" w:rsidRDefault="00464149">
      <w:pPr>
        <w:numPr>
          <w:ilvl w:val="0"/>
          <w:numId w:val="83"/>
        </w:numPr>
      </w:pPr>
      <w:r>
        <w:rPr>
          <w:color w:val="000000"/>
          <w:sz w:val="28"/>
          <w:szCs w:val="28"/>
        </w:rPr>
        <w:t>9.4. završetak proljetnog odmora učenika</w:t>
      </w:r>
    </w:p>
    <w:p w:rsidR="00464149" w:rsidRDefault="00464149">
      <w:pPr>
        <w:numPr>
          <w:ilvl w:val="0"/>
          <w:numId w:val="83"/>
        </w:numPr>
      </w:pPr>
      <w:r>
        <w:rPr>
          <w:color w:val="000000"/>
          <w:sz w:val="28"/>
          <w:szCs w:val="28"/>
        </w:rPr>
        <w:t>12.4. početak nastave nakon proljetnog odmora učenika i  početak prezentiranja obrazovnih programa u osnovnim školama</w:t>
      </w:r>
    </w:p>
    <w:p w:rsidR="00464149" w:rsidRDefault="00464149">
      <w:pPr>
        <w:numPr>
          <w:ilvl w:val="0"/>
          <w:numId w:val="83"/>
        </w:numPr>
      </w:pPr>
      <w:r>
        <w:rPr>
          <w:color w:val="000000"/>
          <w:sz w:val="28"/>
          <w:szCs w:val="28"/>
        </w:rPr>
        <w:t>13.4. sjednica Prosudbenog odbora</w:t>
      </w:r>
    </w:p>
    <w:p w:rsidR="00464149" w:rsidRDefault="00464149">
      <w:pPr>
        <w:numPr>
          <w:ilvl w:val="0"/>
          <w:numId w:val="83"/>
        </w:numPr>
      </w:pPr>
      <w:r>
        <w:rPr>
          <w:color w:val="000000"/>
          <w:sz w:val="28"/>
          <w:szCs w:val="28"/>
        </w:rPr>
        <w:t>Od 20.4. do 29. 4. održavanje roditeljskih sastanaka</w:t>
      </w:r>
    </w:p>
    <w:p w:rsidR="00464149" w:rsidRDefault="00464149">
      <w:pPr>
        <w:numPr>
          <w:ilvl w:val="0"/>
          <w:numId w:val="83"/>
        </w:numPr>
      </w:pPr>
      <w:r>
        <w:rPr>
          <w:color w:val="000000"/>
          <w:sz w:val="28"/>
          <w:szCs w:val="28"/>
        </w:rPr>
        <w:t>29.4. sjednica Vijeća roditelja</w:t>
      </w:r>
    </w:p>
    <w:p w:rsidR="00464149" w:rsidRDefault="00464149">
      <w:pPr>
        <w:rPr>
          <w:color w:val="000000"/>
          <w:sz w:val="28"/>
          <w:szCs w:val="28"/>
        </w:rPr>
      </w:pPr>
    </w:p>
    <w:p w:rsidR="00464149" w:rsidRDefault="00464149">
      <w:pPr>
        <w:rPr>
          <w:color w:val="000000"/>
          <w:sz w:val="28"/>
          <w:szCs w:val="28"/>
        </w:rPr>
      </w:pPr>
    </w:p>
    <w:p w:rsidR="00464149" w:rsidRDefault="00464149">
      <w:r>
        <w:rPr>
          <w:color w:val="000000"/>
          <w:sz w:val="28"/>
          <w:szCs w:val="28"/>
        </w:rPr>
        <w:t>SVIBANJ</w:t>
      </w:r>
    </w:p>
    <w:p w:rsidR="00464149" w:rsidRDefault="00464149">
      <w:pPr>
        <w:rPr>
          <w:color w:val="000000"/>
          <w:sz w:val="28"/>
          <w:szCs w:val="28"/>
        </w:rPr>
      </w:pPr>
    </w:p>
    <w:p w:rsidR="00464149" w:rsidRDefault="00464149">
      <w:pPr>
        <w:numPr>
          <w:ilvl w:val="0"/>
          <w:numId w:val="23"/>
        </w:numPr>
      </w:pPr>
      <w:r>
        <w:rPr>
          <w:color w:val="FF0000"/>
          <w:sz w:val="28"/>
          <w:szCs w:val="28"/>
        </w:rPr>
        <w:t>1.5. praznik rada – blagdan Republike Hrvatske</w:t>
      </w:r>
    </w:p>
    <w:p w:rsidR="00464149" w:rsidRDefault="00464149">
      <w:pPr>
        <w:numPr>
          <w:ilvl w:val="0"/>
          <w:numId w:val="23"/>
        </w:numPr>
      </w:pPr>
      <w:r>
        <w:rPr>
          <w:sz w:val="28"/>
          <w:szCs w:val="28"/>
        </w:rPr>
        <w:t>20.5. Dan otvorenih vrata škole</w:t>
      </w:r>
    </w:p>
    <w:p w:rsidR="00464149" w:rsidRDefault="00464149">
      <w:pPr>
        <w:numPr>
          <w:ilvl w:val="0"/>
          <w:numId w:val="23"/>
        </w:numPr>
      </w:pPr>
      <w:r>
        <w:rPr>
          <w:sz w:val="28"/>
          <w:szCs w:val="28"/>
        </w:rPr>
        <w:t>Do 20.5. predaja radnje ZR-a mentorima na ocjenjivanje</w:t>
      </w:r>
    </w:p>
    <w:p w:rsidR="00464149" w:rsidRDefault="00464149">
      <w:pPr>
        <w:numPr>
          <w:ilvl w:val="0"/>
          <w:numId w:val="23"/>
        </w:numPr>
      </w:pPr>
      <w:r>
        <w:rPr>
          <w:sz w:val="28"/>
          <w:szCs w:val="28"/>
        </w:rPr>
        <w:t>25.5. završetak nastavne godine za završne razrede</w:t>
      </w:r>
    </w:p>
    <w:p w:rsidR="00464149" w:rsidRDefault="00464149">
      <w:pPr>
        <w:numPr>
          <w:ilvl w:val="0"/>
          <w:numId w:val="23"/>
        </w:numPr>
      </w:pPr>
      <w:r>
        <w:rPr>
          <w:sz w:val="28"/>
          <w:szCs w:val="28"/>
        </w:rPr>
        <w:t>27.5. i 28.5. predaja ZR-a u urudžbeni zapisnik</w:t>
      </w:r>
    </w:p>
    <w:p w:rsidR="00464149" w:rsidRDefault="00464149">
      <w:pPr>
        <w:numPr>
          <w:ilvl w:val="0"/>
          <w:numId w:val="23"/>
        </w:numPr>
      </w:pPr>
      <w:r>
        <w:rPr>
          <w:sz w:val="28"/>
          <w:szCs w:val="28"/>
        </w:rPr>
        <w:t>27.5. sjednica razrednih vijeća završnih razreda</w:t>
      </w:r>
    </w:p>
    <w:p w:rsidR="00464149" w:rsidRDefault="00464149">
      <w:pPr>
        <w:numPr>
          <w:ilvl w:val="0"/>
          <w:numId w:val="23"/>
        </w:numPr>
      </w:pPr>
      <w:r>
        <w:rPr>
          <w:sz w:val="28"/>
          <w:szCs w:val="28"/>
        </w:rPr>
        <w:t>27.5. sjednica Nastavničkog vijeća</w:t>
      </w:r>
    </w:p>
    <w:p w:rsidR="00464149" w:rsidRDefault="00464149">
      <w:pPr>
        <w:numPr>
          <w:ilvl w:val="0"/>
          <w:numId w:val="23"/>
        </w:numPr>
      </w:pPr>
      <w:r>
        <w:rPr>
          <w:sz w:val="28"/>
          <w:szCs w:val="28"/>
        </w:rPr>
        <w:t>28.5. početak dopunskog rada za učenike završnih razreda</w:t>
      </w:r>
    </w:p>
    <w:p w:rsidR="00464149" w:rsidRDefault="00464149">
      <w:pPr>
        <w:numPr>
          <w:ilvl w:val="0"/>
          <w:numId w:val="23"/>
        </w:numPr>
      </w:pPr>
      <w:r>
        <w:rPr>
          <w:color w:val="FF0000"/>
          <w:sz w:val="28"/>
          <w:szCs w:val="28"/>
        </w:rPr>
        <w:t>30.5. Dan državnosti - blagdan Republike Hrvatske</w:t>
      </w:r>
    </w:p>
    <w:p w:rsidR="00464149" w:rsidRDefault="00464149">
      <w:pPr>
        <w:numPr>
          <w:ilvl w:val="0"/>
          <w:numId w:val="23"/>
        </w:numPr>
      </w:pPr>
      <w:r>
        <w:rPr>
          <w:sz w:val="28"/>
          <w:szCs w:val="28"/>
        </w:rPr>
        <w:t>31.5. dopunski rad za učenike završnih razreda</w:t>
      </w:r>
    </w:p>
    <w:p w:rsidR="00464149" w:rsidRDefault="00464149">
      <w:pPr>
        <w:ind w:left="360"/>
        <w:rPr>
          <w:sz w:val="28"/>
          <w:szCs w:val="28"/>
        </w:rPr>
      </w:pPr>
    </w:p>
    <w:p w:rsidR="00464149" w:rsidRDefault="00464149">
      <w:pPr>
        <w:rPr>
          <w:color w:val="FF0000"/>
          <w:sz w:val="28"/>
          <w:szCs w:val="28"/>
        </w:rPr>
      </w:pPr>
    </w:p>
    <w:p w:rsidR="00464149" w:rsidRDefault="00464149">
      <w:r>
        <w:rPr>
          <w:sz w:val="28"/>
          <w:szCs w:val="28"/>
        </w:rPr>
        <w:lastRenderedPageBreak/>
        <w:t>LIPANJ</w:t>
      </w:r>
    </w:p>
    <w:p w:rsidR="00464149" w:rsidRDefault="00464149">
      <w:pPr>
        <w:rPr>
          <w:sz w:val="28"/>
          <w:szCs w:val="28"/>
        </w:rPr>
      </w:pPr>
    </w:p>
    <w:p w:rsidR="00464149" w:rsidRDefault="00464149">
      <w:pPr>
        <w:rPr>
          <w:sz w:val="28"/>
          <w:szCs w:val="28"/>
        </w:rPr>
      </w:pPr>
    </w:p>
    <w:p w:rsidR="00464149" w:rsidRDefault="00464149">
      <w:pPr>
        <w:numPr>
          <w:ilvl w:val="0"/>
          <w:numId w:val="94"/>
        </w:numPr>
      </w:pPr>
      <w:r>
        <w:rPr>
          <w:color w:val="000000"/>
          <w:sz w:val="28"/>
          <w:szCs w:val="28"/>
        </w:rPr>
        <w:t>1.6. početak ispita državne mature u ljetnom roku</w:t>
      </w:r>
    </w:p>
    <w:p w:rsidR="00464149" w:rsidRDefault="00464149">
      <w:pPr>
        <w:numPr>
          <w:ilvl w:val="0"/>
          <w:numId w:val="94"/>
        </w:numPr>
      </w:pPr>
      <w:r>
        <w:rPr>
          <w:color w:val="000000"/>
          <w:sz w:val="28"/>
          <w:szCs w:val="28"/>
        </w:rPr>
        <w:t>1.6. dopunski rad za učenike završnih razreda</w:t>
      </w:r>
    </w:p>
    <w:p w:rsidR="00464149" w:rsidRDefault="00464149">
      <w:pPr>
        <w:numPr>
          <w:ilvl w:val="0"/>
          <w:numId w:val="94"/>
        </w:numPr>
      </w:pPr>
      <w:r>
        <w:rPr>
          <w:color w:val="000000"/>
          <w:sz w:val="28"/>
          <w:szCs w:val="28"/>
        </w:rPr>
        <w:t>2.6. završetak dopunskog rada za učenike završnih razreda</w:t>
      </w:r>
    </w:p>
    <w:p w:rsidR="00464149" w:rsidRDefault="00464149">
      <w:pPr>
        <w:numPr>
          <w:ilvl w:val="0"/>
          <w:numId w:val="94"/>
        </w:numPr>
      </w:pPr>
      <w:r>
        <w:rPr>
          <w:color w:val="000000"/>
          <w:sz w:val="28"/>
          <w:szCs w:val="28"/>
        </w:rPr>
        <w:t>2.6. sjednica RV-a i NV-a nakon dopunskog rada</w:t>
      </w:r>
    </w:p>
    <w:p w:rsidR="00464149" w:rsidRDefault="00464149">
      <w:pPr>
        <w:numPr>
          <w:ilvl w:val="0"/>
          <w:numId w:val="94"/>
        </w:numPr>
      </w:pPr>
      <w:r>
        <w:rPr>
          <w:color w:val="000000"/>
          <w:sz w:val="28"/>
          <w:szCs w:val="28"/>
        </w:rPr>
        <w:t>2.6. sjednica Prosudbenog odbora</w:t>
      </w:r>
    </w:p>
    <w:p w:rsidR="00464149" w:rsidRDefault="00464149">
      <w:pPr>
        <w:numPr>
          <w:ilvl w:val="0"/>
          <w:numId w:val="94"/>
        </w:numPr>
      </w:pPr>
      <w:r>
        <w:rPr>
          <w:color w:val="FF0000"/>
          <w:sz w:val="28"/>
          <w:szCs w:val="28"/>
        </w:rPr>
        <w:t>3.6. Tijelovo – blagdan Republike Hrvatske</w:t>
      </w:r>
    </w:p>
    <w:p w:rsidR="00464149" w:rsidRDefault="00464149">
      <w:pPr>
        <w:numPr>
          <w:ilvl w:val="0"/>
          <w:numId w:val="94"/>
        </w:numPr>
      </w:pPr>
      <w:r>
        <w:rPr>
          <w:color w:val="000000"/>
          <w:sz w:val="28"/>
          <w:szCs w:val="28"/>
        </w:rPr>
        <w:t>14.6. obrana završnog rada</w:t>
      </w:r>
    </w:p>
    <w:p w:rsidR="00464149" w:rsidRDefault="00464149">
      <w:pPr>
        <w:numPr>
          <w:ilvl w:val="0"/>
          <w:numId w:val="94"/>
        </w:numPr>
      </w:pPr>
      <w:r>
        <w:rPr>
          <w:color w:val="000000"/>
          <w:sz w:val="28"/>
          <w:szCs w:val="28"/>
        </w:rPr>
        <w:t>15.6. obrana završnog rada</w:t>
      </w:r>
    </w:p>
    <w:p w:rsidR="00464149" w:rsidRDefault="00464149">
      <w:pPr>
        <w:numPr>
          <w:ilvl w:val="0"/>
          <w:numId w:val="94"/>
        </w:numPr>
      </w:pPr>
      <w:r>
        <w:rPr>
          <w:color w:val="000000"/>
          <w:sz w:val="28"/>
          <w:szCs w:val="28"/>
        </w:rPr>
        <w:t>16.6. obrana završnog rada</w:t>
      </w:r>
    </w:p>
    <w:p w:rsidR="00464149" w:rsidRDefault="00464149">
      <w:pPr>
        <w:numPr>
          <w:ilvl w:val="0"/>
          <w:numId w:val="94"/>
        </w:numPr>
      </w:pPr>
      <w:r>
        <w:rPr>
          <w:color w:val="000000"/>
          <w:sz w:val="28"/>
          <w:szCs w:val="28"/>
        </w:rPr>
        <w:t>18.6. završetak nastavne godine</w:t>
      </w:r>
    </w:p>
    <w:p w:rsidR="00464149" w:rsidRDefault="00464149">
      <w:pPr>
        <w:numPr>
          <w:ilvl w:val="0"/>
          <w:numId w:val="94"/>
        </w:numPr>
      </w:pPr>
      <w:r>
        <w:rPr>
          <w:color w:val="000000"/>
          <w:sz w:val="28"/>
          <w:szCs w:val="28"/>
        </w:rPr>
        <w:t>21.6. početak ljetnog odmora učenika</w:t>
      </w:r>
    </w:p>
    <w:p w:rsidR="00464149" w:rsidRDefault="00464149">
      <w:pPr>
        <w:numPr>
          <w:ilvl w:val="0"/>
          <w:numId w:val="94"/>
        </w:numPr>
      </w:pPr>
      <w:r>
        <w:rPr>
          <w:color w:val="FF0000"/>
          <w:sz w:val="28"/>
          <w:szCs w:val="28"/>
        </w:rPr>
        <w:t>22.6. Dan antifašističke borbe – blagdan republike Hrvatske</w:t>
      </w:r>
    </w:p>
    <w:p w:rsidR="00464149" w:rsidRDefault="00464149">
      <w:pPr>
        <w:numPr>
          <w:ilvl w:val="0"/>
          <w:numId w:val="94"/>
        </w:numPr>
      </w:pPr>
      <w:r>
        <w:rPr>
          <w:sz w:val="28"/>
          <w:szCs w:val="28"/>
        </w:rPr>
        <w:t>23.6. sjednica razrednih vijeća za 1., 2. i 3. razrede</w:t>
      </w:r>
    </w:p>
    <w:p w:rsidR="00464149" w:rsidRDefault="00464149">
      <w:pPr>
        <w:numPr>
          <w:ilvl w:val="0"/>
          <w:numId w:val="94"/>
        </w:numPr>
      </w:pPr>
      <w:r>
        <w:rPr>
          <w:sz w:val="28"/>
          <w:szCs w:val="28"/>
        </w:rPr>
        <w:t>24.6. sjednica Prosudbenog odbora</w:t>
      </w:r>
    </w:p>
    <w:p w:rsidR="00464149" w:rsidRDefault="00464149">
      <w:pPr>
        <w:numPr>
          <w:ilvl w:val="0"/>
          <w:numId w:val="94"/>
        </w:numPr>
      </w:pPr>
      <w:r>
        <w:rPr>
          <w:sz w:val="28"/>
          <w:szCs w:val="28"/>
        </w:rPr>
        <w:t>24.6. sjednica Nastavničkog vijeća</w:t>
      </w:r>
    </w:p>
    <w:p w:rsidR="00464149" w:rsidRDefault="00464149">
      <w:pPr>
        <w:numPr>
          <w:ilvl w:val="0"/>
          <w:numId w:val="94"/>
        </w:numPr>
      </w:pPr>
      <w:r>
        <w:rPr>
          <w:sz w:val="28"/>
          <w:szCs w:val="28"/>
        </w:rPr>
        <w:t>25.6. početak održavanja dopunskog rada za učenike 1., 2. i 3. razreda</w:t>
      </w:r>
    </w:p>
    <w:p w:rsidR="00464149" w:rsidRDefault="00464149">
      <w:pPr>
        <w:numPr>
          <w:ilvl w:val="0"/>
          <w:numId w:val="94"/>
        </w:numPr>
      </w:pPr>
      <w:r>
        <w:rPr>
          <w:sz w:val="28"/>
          <w:szCs w:val="28"/>
        </w:rPr>
        <w:t>28.6. svečana podjela svjedodžbi učenicima završnih razreda</w:t>
      </w:r>
    </w:p>
    <w:p w:rsidR="00464149" w:rsidRDefault="00464149">
      <w:pPr>
        <w:rPr>
          <w:sz w:val="28"/>
          <w:szCs w:val="28"/>
        </w:rPr>
      </w:pPr>
    </w:p>
    <w:p w:rsidR="00464149" w:rsidRDefault="00464149">
      <w:pPr>
        <w:rPr>
          <w:sz w:val="28"/>
          <w:szCs w:val="28"/>
        </w:rPr>
      </w:pPr>
    </w:p>
    <w:p w:rsidR="00464149" w:rsidRDefault="00464149">
      <w:r>
        <w:rPr>
          <w:sz w:val="28"/>
          <w:szCs w:val="28"/>
        </w:rPr>
        <w:t>SRPANJ</w:t>
      </w:r>
    </w:p>
    <w:p w:rsidR="00464149" w:rsidRDefault="00464149">
      <w:pPr>
        <w:rPr>
          <w:sz w:val="28"/>
          <w:szCs w:val="28"/>
        </w:rPr>
      </w:pPr>
    </w:p>
    <w:p w:rsidR="00464149" w:rsidRDefault="00464149">
      <w:pPr>
        <w:numPr>
          <w:ilvl w:val="0"/>
          <w:numId w:val="75"/>
        </w:numPr>
      </w:pPr>
      <w:r>
        <w:rPr>
          <w:sz w:val="28"/>
          <w:szCs w:val="28"/>
        </w:rPr>
        <w:t>2.7. rok za prijavu obrane završnog rada u jesenskom roku</w:t>
      </w:r>
    </w:p>
    <w:p w:rsidR="00464149" w:rsidRDefault="00464149">
      <w:pPr>
        <w:numPr>
          <w:ilvl w:val="0"/>
          <w:numId w:val="75"/>
        </w:numPr>
      </w:pPr>
      <w:r>
        <w:rPr>
          <w:sz w:val="28"/>
          <w:szCs w:val="28"/>
        </w:rPr>
        <w:t>7.7. završetak održavanja dopunskog rada za učenike 1., 2. i 3. razreda</w:t>
      </w:r>
    </w:p>
    <w:p w:rsidR="00464149" w:rsidRDefault="00464149">
      <w:pPr>
        <w:numPr>
          <w:ilvl w:val="0"/>
          <w:numId w:val="75"/>
        </w:numPr>
      </w:pPr>
      <w:r>
        <w:rPr>
          <w:sz w:val="28"/>
          <w:szCs w:val="28"/>
        </w:rPr>
        <w:t>Do 7.7. predaja završnog rada mentorima na ocjenjivanje</w:t>
      </w:r>
    </w:p>
    <w:p w:rsidR="00464149" w:rsidRDefault="00464149">
      <w:pPr>
        <w:numPr>
          <w:ilvl w:val="0"/>
          <w:numId w:val="75"/>
        </w:numPr>
      </w:pPr>
      <w:r>
        <w:rPr>
          <w:sz w:val="28"/>
          <w:szCs w:val="28"/>
        </w:rPr>
        <w:t>8.7. održavanje sastanaka stručnih aktiva</w:t>
      </w:r>
    </w:p>
    <w:p w:rsidR="00464149" w:rsidRDefault="00464149">
      <w:pPr>
        <w:numPr>
          <w:ilvl w:val="0"/>
          <w:numId w:val="75"/>
        </w:numPr>
      </w:pPr>
      <w:r>
        <w:rPr>
          <w:sz w:val="28"/>
          <w:szCs w:val="28"/>
        </w:rPr>
        <w:t>8.7. sjednica razrednih vijeća</w:t>
      </w:r>
    </w:p>
    <w:p w:rsidR="00464149" w:rsidRDefault="00464149">
      <w:pPr>
        <w:numPr>
          <w:ilvl w:val="0"/>
          <w:numId w:val="75"/>
        </w:numPr>
      </w:pPr>
      <w:r>
        <w:rPr>
          <w:sz w:val="28"/>
          <w:szCs w:val="28"/>
        </w:rPr>
        <w:t>9.7. sjednica Nastavničkog vijeća</w:t>
      </w:r>
    </w:p>
    <w:p w:rsidR="00464149" w:rsidRDefault="00464149">
      <w:pPr>
        <w:numPr>
          <w:ilvl w:val="0"/>
          <w:numId w:val="75"/>
        </w:numPr>
      </w:pPr>
      <w:r>
        <w:rPr>
          <w:sz w:val="28"/>
          <w:szCs w:val="28"/>
        </w:rPr>
        <w:t>9.7. podjela svjedodžbi učenicima (od 1. - 3. razreda) koji su odradili stručnu praksu</w:t>
      </w:r>
    </w:p>
    <w:p w:rsidR="00464149" w:rsidRDefault="00464149">
      <w:pPr>
        <w:numPr>
          <w:ilvl w:val="0"/>
          <w:numId w:val="75"/>
        </w:numPr>
      </w:pPr>
      <w:r>
        <w:rPr>
          <w:sz w:val="28"/>
          <w:szCs w:val="28"/>
        </w:rPr>
        <w:t>12.7. godišnji odmor za nastavnike ( do 17.8. – 26 radnih dana)</w:t>
      </w:r>
    </w:p>
    <w:p w:rsidR="00464149" w:rsidRDefault="00464149">
      <w:pPr>
        <w:numPr>
          <w:ilvl w:val="0"/>
          <w:numId w:val="75"/>
        </w:numPr>
      </w:pPr>
      <w:r>
        <w:rPr>
          <w:sz w:val="28"/>
          <w:szCs w:val="28"/>
        </w:rPr>
        <w:t>13.7. objava rezultata ispita državne mature u ljetnom roku</w:t>
      </w:r>
    </w:p>
    <w:p w:rsidR="00464149" w:rsidRDefault="00464149">
      <w:pPr>
        <w:numPr>
          <w:ilvl w:val="0"/>
          <w:numId w:val="75"/>
        </w:numPr>
      </w:pPr>
      <w:r>
        <w:rPr>
          <w:sz w:val="28"/>
          <w:szCs w:val="28"/>
        </w:rPr>
        <w:t>20.7. objava konačnih rezultata ispita DM-e u ljetnom roku</w:t>
      </w:r>
    </w:p>
    <w:p w:rsidR="00464149" w:rsidRDefault="00464149">
      <w:pPr>
        <w:numPr>
          <w:ilvl w:val="0"/>
          <w:numId w:val="75"/>
        </w:numPr>
      </w:pPr>
      <w:r>
        <w:rPr>
          <w:sz w:val="28"/>
          <w:szCs w:val="28"/>
        </w:rPr>
        <w:t>20.7. prijava ispita DM-e za jesenski rok</w:t>
      </w:r>
    </w:p>
    <w:p w:rsidR="00464149" w:rsidRDefault="00464149">
      <w:pPr>
        <w:numPr>
          <w:ilvl w:val="0"/>
          <w:numId w:val="75"/>
        </w:numPr>
      </w:pPr>
      <w:r>
        <w:rPr>
          <w:sz w:val="28"/>
          <w:szCs w:val="28"/>
        </w:rPr>
        <w:t>22.7. podjela svjedodžaba ispita DM-e</w:t>
      </w:r>
    </w:p>
    <w:p w:rsidR="00464149" w:rsidRDefault="00464149">
      <w:pPr>
        <w:rPr>
          <w:sz w:val="28"/>
          <w:szCs w:val="28"/>
        </w:rPr>
      </w:pPr>
    </w:p>
    <w:p w:rsidR="00464149" w:rsidRDefault="00464149">
      <w:pPr>
        <w:rPr>
          <w:sz w:val="28"/>
          <w:szCs w:val="28"/>
        </w:rPr>
      </w:pPr>
    </w:p>
    <w:p w:rsidR="00464149" w:rsidRDefault="00464149">
      <w:r>
        <w:rPr>
          <w:sz w:val="28"/>
          <w:szCs w:val="28"/>
        </w:rPr>
        <w:t>KOLOVOZ</w:t>
      </w:r>
    </w:p>
    <w:p w:rsidR="00464149" w:rsidRDefault="00464149">
      <w:pPr>
        <w:rPr>
          <w:sz w:val="28"/>
          <w:szCs w:val="28"/>
        </w:rPr>
      </w:pPr>
    </w:p>
    <w:p w:rsidR="00464149" w:rsidRDefault="00464149">
      <w:pPr>
        <w:numPr>
          <w:ilvl w:val="0"/>
          <w:numId w:val="69"/>
        </w:numPr>
      </w:pPr>
      <w:r>
        <w:rPr>
          <w:sz w:val="28"/>
          <w:szCs w:val="28"/>
        </w:rPr>
        <w:t xml:space="preserve">5.8. Dan hrvatskih branitelja – blagdan Republike Hrvatske i </w:t>
      </w:r>
    </w:p>
    <w:p w:rsidR="00464149" w:rsidRDefault="00464149">
      <w:pPr>
        <w:ind w:left="720"/>
      </w:pPr>
      <w:r>
        <w:rPr>
          <w:sz w:val="28"/>
          <w:szCs w:val="28"/>
        </w:rPr>
        <w:t>Dan pobjede i domovinske zahvalnosti – blagdan Republike Hrvatske</w:t>
      </w:r>
    </w:p>
    <w:p w:rsidR="00464149" w:rsidRDefault="00464149">
      <w:pPr>
        <w:numPr>
          <w:ilvl w:val="0"/>
          <w:numId w:val="69"/>
        </w:numPr>
      </w:pPr>
      <w:r>
        <w:rPr>
          <w:sz w:val="28"/>
          <w:szCs w:val="28"/>
        </w:rPr>
        <w:t>18.8. povratak nastavnika na posao</w:t>
      </w:r>
    </w:p>
    <w:p w:rsidR="00464149" w:rsidRDefault="00464149">
      <w:pPr>
        <w:numPr>
          <w:ilvl w:val="0"/>
          <w:numId w:val="69"/>
        </w:numPr>
      </w:pPr>
      <w:r>
        <w:rPr>
          <w:sz w:val="28"/>
          <w:szCs w:val="28"/>
        </w:rPr>
        <w:t>18.8. sjednica Nastavničkog vijeća</w:t>
      </w:r>
    </w:p>
    <w:p w:rsidR="00464149" w:rsidRDefault="00464149">
      <w:pPr>
        <w:numPr>
          <w:ilvl w:val="0"/>
          <w:numId w:val="69"/>
        </w:numPr>
      </w:pPr>
      <w:r>
        <w:rPr>
          <w:sz w:val="28"/>
          <w:szCs w:val="28"/>
        </w:rPr>
        <w:t>18.8. početak ispita DM-e u jesenskom roku</w:t>
      </w:r>
    </w:p>
    <w:p w:rsidR="00464149" w:rsidRDefault="00464149">
      <w:pPr>
        <w:numPr>
          <w:ilvl w:val="0"/>
          <w:numId w:val="69"/>
        </w:numPr>
      </w:pPr>
      <w:r>
        <w:rPr>
          <w:sz w:val="28"/>
          <w:szCs w:val="28"/>
        </w:rPr>
        <w:t>18.8. sjednica Prosudbenog odbora</w:t>
      </w:r>
    </w:p>
    <w:p w:rsidR="00464149" w:rsidRDefault="00464149">
      <w:pPr>
        <w:numPr>
          <w:ilvl w:val="0"/>
          <w:numId w:val="69"/>
        </w:numPr>
      </w:pPr>
      <w:r>
        <w:rPr>
          <w:sz w:val="28"/>
          <w:szCs w:val="28"/>
        </w:rPr>
        <w:t>19.8. popravni ispiti</w:t>
      </w:r>
    </w:p>
    <w:p w:rsidR="00464149" w:rsidRDefault="00464149">
      <w:pPr>
        <w:numPr>
          <w:ilvl w:val="0"/>
          <w:numId w:val="69"/>
        </w:numPr>
      </w:pPr>
      <w:r>
        <w:rPr>
          <w:sz w:val="28"/>
          <w:szCs w:val="28"/>
        </w:rPr>
        <w:t>20.8. popravni ispiti</w:t>
      </w:r>
    </w:p>
    <w:p w:rsidR="00464149" w:rsidRDefault="00464149">
      <w:pPr>
        <w:numPr>
          <w:ilvl w:val="0"/>
          <w:numId w:val="69"/>
        </w:numPr>
      </w:pPr>
      <w:r>
        <w:rPr>
          <w:sz w:val="28"/>
          <w:szCs w:val="28"/>
        </w:rPr>
        <w:t>23. 8. popravni ispiti</w:t>
      </w:r>
    </w:p>
    <w:p w:rsidR="00464149" w:rsidRDefault="00464149">
      <w:pPr>
        <w:numPr>
          <w:ilvl w:val="0"/>
          <w:numId w:val="69"/>
        </w:numPr>
      </w:pPr>
      <w:r>
        <w:rPr>
          <w:sz w:val="28"/>
          <w:szCs w:val="28"/>
        </w:rPr>
        <w:t>24.8. obrana završnog rada u jesenskom roku</w:t>
      </w:r>
    </w:p>
    <w:p w:rsidR="00464149" w:rsidRDefault="00464149">
      <w:pPr>
        <w:numPr>
          <w:ilvl w:val="0"/>
          <w:numId w:val="69"/>
        </w:numPr>
      </w:pPr>
      <w:r>
        <w:rPr>
          <w:sz w:val="28"/>
          <w:szCs w:val="28"/>
        </w:rPr>
        <w:t>24.8. sjednica razrednih vijeća</w:t>
      </w:r>
    </w:p>
    <w:p w:rsidR="00464149" w:rsidRDefault="00464149">
      <w:pPr>
        <w:numPr>
          <w:ilvl w:val="0"/>
          <w:numId w:val="69"/>
        </w:numPr>
      </w:pPr>
      <w:r>
        <w:rPr>
          <w:sz w:val="28"/>
          <w:szCs w:val="28"/>
        </w:rPr>
        <w:t>27.8. sjednica Prosudbenog odbora</w:t>
      </w:r>
    </w:p>
    <w:p w:rsidR="00464149" w:rsidRDefault="00464149">
      <w:pPr>
        <w:numPr>
          <w:ilvl w:val="0"/>
          <w:numId w:val="69"/>
        </w:numPr>
      </w:pPr>
      <w:r>
        <w:rPr>
          <w:sz w:val="28"/>
          <w:szCs w:val="28"/>
        </w:rPr>
        <w:t>27.8. sjednica Nastavničkog vijeća</w:t>
      </w:r>
    </w:p>
    <w:p w:rsidR="00464149" w:rsidRDefault="00464149">
      <w:pPr>
        <w:numPr>
          <w:ilvl w:val="0"/>
          <w:numId w:val="69"/>
        </w:numPr>
      </w:pPr>
      <w:r>
        <w:rPr>
          <w:sz w:val="28"/>
          <w:szCs w:val="28"/>
        </w:rPr>
        <w:t>27.8. podjela svjedodžbi učenicima od 1. – 3. razreda</w:t>
      </w:r>
    </w:p>
    <w:p w:rsidR="00464149" w:rsidRDefault="00464149">
      <w:pPr>
        <w:numPr>
          <w:ilvl w:val="0"/>
          <w:numId w:val="69"/>
        </w:numPr>
      </w:pPr>
      <w:r>
        <w:rPr>
          <w:sz w:val="28"/>
          <w:szCs w:val="28"/>
        </w:rPr>
        <w:t>30.8. održavanje sastanaka stručnih aktiva</w:t>
      </w:r>
    </w:p>
    <w:p w:rsidR="00464149" w:rsidRDefault="00464149">
      <w:pPr>
        <w:numPr>
          <w:ilvl w:val="0"/>
          <w:numId w:val="69"/>
        </w:numPr>
      </w:pPr>
      <w:r>
        <w:rPr>
          <w:sz w:val="28"/>
          <w:szCs w:val="28"/>
        </w:rPr>
        <w:t>31.8. upisi učenika u 2., 3. i 4. razrede</w:t>
      </w:r>
    </w:p>
    <w:p w:rsidR="00464149" w:rsidRDefault="00464149">
      <w:pPr>
        <w:numPr>
          <w:ilvl w:val="0"/>
          <w:numId w:val="69"/>
        </w:numPr>
      </w:pPr>
      <w:r>
        <w:rPr>
          <w:sz w:val="28"/>
          <w:szCs w:val="28"/>
        </w:rPr>
        <w:t>31.8. završetak školske godine 2020./2021.</w:t>
      </w:r>
    </w:p>
    <w:p w:rsidR="00464149" w:rsidRDefault="00464149">
      <w:pPr>
        <w:numPr>
          <w:ilvl w:val="0"/>
          <w:numId w:val="69"/>
        </w:numPr>
      </w:pPr>
      <w:r>
        <w:rPr>
          <w:b/>
          <w:sz w:val="28"/>
          <w:szCs w:val="28"/>
        </w:rPr>
        <w:t>1.9. početak školske godine 2021./2022</w:t>
      </w:r>
      <w:r>
        <w:rPr>
          <w:sz w:val="28"/>
          <w:szCs w:val="28"/>
        </w:rPr>
        <w:t>.</w:t>
      </w:r>
    </w:p>
    <w:p w:rsidR="00464149" w:rsidRDefault="00464149">
      <w:pPr>
        <w:rPr>
          <w:sz w:val="40"/>
          <w:szCs w:val="40"/>
        </w:rPr>
      </w:pPr>
    </w:p>
    <w:p w:rsidR="00464149" w:rsidRDefault="00464149">
      <w:pPr>
        <w:sectPr w:rsidR="00464149">
          <w:footerReference w:type="default" r:id="rId7"/>
          <w:pgSz w:w="12240" w:h="15840"/>
          <w:pgMar w:top="1417" w:right="1797" w:bottom="1418" w:left="1797" w:header="720" w:footer="709" w:gutter="0"/>
          <w:cols w:space="720"/>
          <w:titlePg/>
          <w:docGrid w:linePitch="360"/>
        </w:sectPr>
      </w:pPr>
    </w:p>
    <w:p w:rsidR="00464149" w:rsidRDefault="00464149">
      <w:pPr>
        <w:tabs>
          <w:tab w:val="left" w:pos="1140"/>
        </w:tabs>
        <w:spacing w:line="360" w:lineRule="auto"/>
      </w:pPr>
      <w:r>
        <w:rPr>
          <w:lang w:eastAsia="en-US"/>
        </w:rPr>
        <w:lastRenderedPageBreak/>
        <w:t>1.  Upisi u 1. razrede realizirat  će se u rokovima koje propiše Ministarstvo znanosti i  obrazovanja  prema Odluci o upisu učenika u 1.razred srednje škole za sljedeću šk.godinu.</w:t>
      </w:r>
    </w:p>
    <w:p w:rsidR="00464149" w:rsidRDefault="00464149">
      <w:pPr>
        <w:tabs>
          <w:tab w:val="left" w:pos="1140"/>
        </w:tabs>
        <w:spacing w:line="360" w:lineRule="auto"/>
      </w:pPr>
      <w:r>
        <w:rPr>
          <w:lang w:eastAsia="en-US"/>
        </w:rPr>
        <w:t>2.  Stručna usavršavanja nastavnika bit će tijekom cijele školske godine u organizaciji Agencije za strukovno i obrazovanje odraslih, Agencije za odgoj i obrazovanje, voditelja županijskih, međužupanijskih i školskih aktiva, individualno te na sjednicama.</w:t>
      </w:r>
    </w:p>
    <w:p w:rsidR="00464149" w:rsidRDefault="00464149">
      <w:pPr>
        <w:tabs>
          <w:tab w:val="left" w:pos="1140"/>
        </w:tabs>
        <w:spacing w:line="360" w:lineRule="auto"/>
      </w:pPr>
      <w:r>
        <w:rPr>
          <w:lang w:eastAsia="en-US"/>
        </w:rPr>
        <w:t>3.  Razlikovne , dopunske, predmetne, razredne ispite , dopunski rad Škola će organizirati tijekom školske godine prema Zakonu o odgoju  i obrazovanju u osnovnoj i srednjoj školi, odnosno, Statutu Škole, a popravne ispite u jesenskom roku do 25.8.</w:t>
      </w:r>
    </w:p>
    <w:p w:rsidR="00464149" w:rsidRDefault="00464149">
      <w:pPr>
        <w:tabs>
          <w:tab w:val="left" w:pos="1140"/>
        </w:tabs>
        <w:spacing w:line="360" w:lineRule="auto"/>
      </w:pPr>
      <w:r>
        <w:rPr>
          <w:lang w:eastAsia="en-US"/>
        </w:rPr>
        <w:t>4.  Ispiti državne mature- detaljan kalendar polaganja ispita državne mature u školskoj godini 2020. /2021. (koji objavljuje Nacionalni centar za vanjsko vrednovanje obrazovanja) nalazi se u planu i programu rada ispitnog povjerenstva koji je sastavni dio ovog godišnjeg plana i programa rada.</w:t>
      </w:r>
    </w:p>
    <w:p w:rsidR="00464149" w:rsidRDefault="00464149">
      <w:pPr>
        <w:jc w:val="both"/>
        <w:rPr>
          <w:b/>
          <w:lang w:eastAsia="en-US"/>
        </w:rPr>
      </w:pPr>
    </w:p>
    <w:p w:rsidR="00464149" w:rsidRDefault="00464149">
      <w:pPr>
        <w:jc w:val="both"/>
      </w:pPr>
      <w:r>
        <w:rPr>
          <w:b/>
        </w:rPr>
        <w:tab/>
      </w:r>
      <w:r>
        <w:t>Okvirni godišnji kalendar rada škole podliježe dopunama i promjenama u skladu s naputcima Ministarstva znanosti i obrazovanja.</w:t>
      </w:r>
    </w:p>
    <w:p w:rsidR="00464149" w:rsidRDefault="00464149">
      <w:pPr>
        <w:jc w:val="both"/>
        <w:rPr>
          <w:lang w:val="pl-PL"/>
        </w:rPr>
      </w:pPr>
    </w:p>
    <w:p w:rsidR="00464149" w:rsidRDefault="00464149">
      <w:pPr>
        <w:jc w:val="both"/>
      </w:pPr>
      <w:r>
        <w:rPr>
          <w:lang w:val="pl-PL"/>
        </w:rPr>
        <w:t xml:space="preserve"> </w:t>
      </w:r>
      <w:r>
        <w:rPr>
          <w:lang w:val="pl-PL"/>
        </w:rPr>
        <w:tab/>
        <w:t>Prema Odluci o početku i završetku nastavne godine, broju radnih dana i trajanju odmora učenika osnovnih i srednjih škola za školsku godinu 2020. /2021., nastava se organizira i izvodi najmanje u 175 nastavnih dana u petodnevnom nastavnom tjednu (osim iznimno, a uvjetovano potrebama praktične nastave i stručne prakse) za 1. i 2. i 3. razrede, a za završne  razrede najmanje u 160 nastavnih dana.</w:t>
      </w:r>
    </w:p>
    <w:p w:rsidR="00464149" w:rsidRDefault="00464149">
      <w:pPr>
        <w:jc w:val="both"/>
        <w:rPr>
          <w:lang w:val="pl-PL"/>
        </w:rPr>
      </w:pPr>
    </w:p>
    <w:p w:rsidR="00464149" w:rsidRDefault="00464149">
      <w:pPr>
        <w:jc w:val="both"/>
      </w:pPr>
      <w:r>
        <w:rPr>
          <w:lang w:val="pl-PL"/>
        </w:rPr>
        <w:t xml:space="preserve">Nastavna godina organizira se u dva polugodišta: </w:t>
      </w:r>
    </w:p>
    <w:p w:rsidR="00464149" w:rsidRDefault="00464149">
      <w:pPr>
        <w:jc w:val="both"/>
        <w:rPr>
          <w:lang w:val="pl-PL"/>
        </w:rPr>
      </w:pPr>
    </w:p>
    <w:p w:rsidR="00464149" w:rsidRDefault="00464149">
      <w:r>
        <w:rPr>
          <w:lang w:val="pl-PL"/>
        </w:rPr>
        <w:t xml:space="preserve">- </w:t>
      </w:r>
      <w:r>
        <w:rPr>
          <w:b/>
          <w:lang w:val="pl-PL"/>
        </w:rPr>
        <w:t>prvo polugodište</w:t>
      </w:r>
      <w:r>
        <w:rPr>
          <w:lang w:val="pl-PL"/>
        </w:rPr>
        <w:t xml:space="preserve"> počinje  7. rujna 2020. godine i završava 23. prosinca 2020. godine.  </w:t>
      </w:r>
    </w:p>
    <w:p w:rsidR="00464149" w:rsidRDefault="00464149">
      <w:r>
        <w:rPr>
          <w:lang w:val="pl-PL"/>
        </w:rPr>
        <w:t xml:space="preserve">          </w:t>
      </w:r>
      <w:r>
        <w:rPr>
          <w:b/>
          <w:lang w:val="pl-PL"/>
        </w:rPr>
        <w:t>Jesenski odmor</w:t>
      </w:r>
      <w:r>
        <w:rPr>
          <w:lang w:val="pl-PL"/>
        </w:rPr>
        <w:t xml:space="preserve"> za učenike počinje 2. studenoga i traje do 3. studenoga 2020. godine, stim da nastava počinje 4. studenog 2020. godine.</w:t>
      </w:r>
    </w:p>
    <w:p w:rsidR="00464149" w:rsidRDefault="00464149">
      <w:r>
        <w:rPr>
          <w:b/>
          <w:lang w:val="pl-PL"/>
        </w:rPr>
        <w:t xml:space="preserve">          Prvi dio zimskog odmora </w:t>
      </w:r>
      <w:r>
        <w:rPr>
          <w:lang w:val="pl-PL"/>
        </w:rPr>
        <w:t>za učenike počinje 24. prosinca 2020. i traje do 8. siječnja 2021. godine, s tim da nastava počinje 11.siječnja 2021.</w:t>
      </w:r>
    </w:p>
    <w:p w:rsidR="00464149" w:rsidRDefault="00464149">
      <w:r>
        <w:rPr>
          <w:lang w:val="pl-PL"/>
        </w:rPr>
        <w:t xml:space="preserve"> -  </w:t>
      </w:r>
      <w:r>
        <w:rPr>
          <w:b/>
          <w:lang w:val="pl-PL"/>
        </w:rPr>
        <w:t>drugo polugodište</w:t>
      </w:r>
      <w:r>
        <w:rPr>
          <w:lang w:val="pl-PL"/>
        </w:rPr>
        <w:t xml:space="preserve"> počinje 11. siječnja 2021. i traje do 18. lipnja 2021., a za učenike završnih razreda do 25. svibnja 2021.</w:t>
      </w:r>
    </w:p>
    <w:p w:rsidR="00464149" w:rsidRDefault="00464149">
      <w:r>
        <w:rPr>
          <w:lang w:val="pl-PL"/>
        </w:rPr>
        <w:t xml:space="preserve">           </w:t>
      </w:r>
      <w:r>
        <w:rPr>
          <w:b/>
          <w:lang w:val="pl-PL"/>
        </w:rPr>
        <w:t>Drugi dio zimskog odmora</w:t>
      </w:r>
      <w:r>
        <w:rPr>
          <w:lang w:val="pl-PL"/>
        </w:rPr>
        <w:t xml:space="preserve"> za učenike počinje 23. veljače 2021. godine i završava 26. veljače 2021. godine, s tim da nastava počinje 1. ožujka 2021. godine.</w:t>
      </w:r>
    </w:p>
    <w:p w:rsidR="00464149" w:rsidRDefault="00464149">
      <w:r>
        <w:rPr>
          <w:b/>
          <w:lang w:val="pl-PL"/>
        </w:rPr>
        <w:t xml:space="preserve">          Proljetni odmor</w:t>
      </w:r>
      <w:r>
        <w:rPr>
          <w:lang w:val="pl-PL"/>
        </w:rPr>
        <w:t xml:space="preserve"> traje od 2. travnja 2021., a završava 9.travnja 2021. godine, s tim da nastava počinje 12. travnja 2021. godine.</w:t>
      </w:r>
    </w:p>
    <w:p w:rsidR="00464149" w:rsidRDefault="00464149">
      <w:r>
        <w:rPr>
          <w:b/>
          <w:lang w:val="pl-PL"/>
        </w:rPr>
        <w:t xml:space="preserve">          Ljetni odmor</w:t>
      </w:r>
      <w:r>
        <w:rPr>
          <w:lang w:val="pl-PL"/>
        </w:rPr>
        <w:t xml:space="preserve"> učenika započinje 21. lipnja 2021. , osim za učenike koji polažu predmetni, razredni, popravni, dopunski, razlikovni ili neki drugi ispit, koji imaju</w:t>
      </w:r>
    </w:p>
    <w:p w:rsidR="00464149" w:rsidRDefault="00464149">
      <w:r>
        <w:rPr>
          <w:lang w:val="pl-PL"/>
        </w:rPr>
        <w:t>dopunski rad, koji imaju obranu završnog  rada ili ispite državne mature i za učenike koji u to vrijeme imaju praktičnu nastavu ili stručnu praksu.</w:t>
      </w:r>
    </w:p>
    <w:p w:rsidR="00464149" w:rsidRDefault="00464149">
      <w:pPr>
        <w:jc w:val="both"/>
        <w:rPr>
          <w:lang w:val="pl-PL"/>
        </w:rPr>
      </w:pPr>
    </w:p>
    <w:p w:rsidR="00464149" w:rsidRDefault="00464149">
      <w:r>
        <w:rPr>
          <w:b/>
          <w:lang w:val="pl-PL"/>
        </w:rPr>
        <w:t xml:space="preserve">   BLAGDANI TIJEKOM ŠKOLSKE GODINE</w:t>
      </w:r>
    </w:p>
    <w:p w:rsidR="00464149" w:rsidRDefault="00464149">
      <w:pPr>
        <w:rPr>
          <w:b/>
          <w:sz w:val="28"/>
          <w:szCs w:val="28"/>
          <w:u w:val="single"/>
          <w:lang w:val="pl-PL"/>
        </w:rPr>
      </w:pPr>
    </w:p>
    <w:tbl>
      <w:tblPr>
        <w:tblW w:w="0" w:type="auto"/>
        <w:tblInd w:w="-100" w:type="dxa"/>
        <w:tblLayout w:type="fixed"/>
        <w:tblLook w:val="0000" w:firstRow="0" w:lastRow="0" w:firstColumn="0" w:lastColumn="0" w:noHBand="0" w:noVBand="0"/>
      </w:tblPr>
      <w:tblGrid>
        <w:gridCol w:w="2954"/>
        <w:gridCol w:w="2954"/>
        <w:gridCol w:w="3154"/>
      </w:tblGrid>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b/>
                <w:lang w:val="pl-PL"/>
              </w:rPr>
              <w:t>Blagdan,nenastavni dan</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b/>
                <w:lang w:val="pl-PL"/>
              </w:rPr>
              <w:t>Datum</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
                <w:lang w:val="pl-PL"/>
              </w:rPr>
              <w:t>Dan</w:t>
            </w:r>
          </w:p>
        </w:tc>
      </w:tr>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Svi sveti</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1.studeni</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nedjelja</w:t>
            </w:r>
          </w:p>
        </w:tc>
      </w:tr>
      <w:tr w:rsidR="00464149">
        <w:trPr>
          <w:trHeight w:val="168"/>
        </w:trPr>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Dan sjećanja na žrtve Domovinskog rata i Dan sjećanja na žrtvu Vukovara i Škabrnje</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18.studeni</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srijeda</w:t>
            </w:r>
          </w:p>
        </w:tc>
      </w:tr>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Božić</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25. prosinac</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petak</w:t>
            </w:r>
          </w:p>
        </w:tc>
      </w:tr>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Sveti Stjepan</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26. prosinac</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subota</w:t>
            </w:r>
          </w:p>
        </w:tc>
      </w:tr>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Nova Godina</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1.siječanj</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petak</w:t>
            </w:r>
          </w:p>
        </w:tc>
      </w:tr>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Sveta Tri kralja</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6.siječanj</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srijeda</w:t>
            </w:r>
          </w:p>
        </w:tc>
      </w:tr>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Uskrs</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4. travnja</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nedjelja</w:t>
            </w:r>
          </w:p>
        </w:tc>
      </w:tr>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Uskršnji ponedjeljak</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5.travnja</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ponedjeljak</w:t>
            </w:r>
          </w:p>
        </w:tc>
      </w:tr>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Praznik rada</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1. svibanj</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subota</w:t>
            </w:r>
          </w:p>
        </w:tc>
      </w:tr>
      <w:tr w:rsidR="00464149">
        <w:trPr>
          <w:trHeight w:val="135"/>
        </w:trPr>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Dan državnosti</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30. svibnja</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nedjelja</w:t>
            </w:r>
          </w:p>
        </w:tc>
      </w:tr>
      <w:tr w:rsidR="00464149">
        <w:trPr>
          <w:trHeight w:val="135"/>
        </w:trPr>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Tijelovo</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3.lipnja</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četvrtak</w:t>
            </w:r>
          </w:p>
        </w:tc>
      </w:tr>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sv-SE"/>
              </w:rPr>
              <w:t>Dan antifašističke borbe</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22.lipanj</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utorak</w:t>
            </w:r>
          </w:p>
        </w:tc>
      </w:tr>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sv-SE"/>
              </w:rPr>
              <w:t>Dan pobjede i domovinske zahvalnosti i Dan hrvatskih branitelja</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5.kolovoz</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četvrtak</w:t>
            </w:r>
          </w:p>
        </w:tc>
      </w:tr>
      <w:tr w:rsidR="00464149">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Velika gospa</w:t>
            </w:r>
          </w:p>
        </w:tc>
        <w:tc>
          <w:tcPr>
            <w:tcW w:w="2954" w:type="dxa"/>
            <w:tcBorders>
              <w:top w:val="single" w:sz="4" w:space="0" w:color="000000"/>
              <w:left w:val="single" w:sz="4" w:space="0" w:color="000000"/>
              <w:bottom w:val="single" w:sz="4" w:space="0" w:color="000000"/>
            </w:tcBorders>
            <w:shd w:val="clear" w:color="auto" w:fill="auto"/>
          </w:tcPr>
          <w:p w:rsidR="00464149" w:rsidRDefault="00464149">
            <w:r>
              <w:rPr>
                <w:lang w:val="pl-PL"/>
              </w:rPr>
              <w:t>15.kolovoz</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lang w:val="pl-PL"/>
              </w:rPr>
              <w:t>nedjelja</w:t>
            </w:r>
          </w:p>
        </w:tc>
      </w:tr>
    </w:tbl>
    <w:p w:rsidR="00464149" w:rsidRDefault="00464149">
      <w:pPr>
        <w:pStyle w:val="NoSpacing"/>
      </w:pPr>
      <w:r>
        <w:rPr>
          <w:rFonts w:ascii="Times New Roman" w:hAnsi="Times New Roman" w:cs="Times New Roman"/>
          <w:sz w:val="40"/>
          <w:szCs w:val="40"/>
          <w:lang w:eastAsia="hr-HR"/>
        </w:rPr>
        <w:t xml:space="preserve">                                                                                             </w:t>
      </w:r>
      <w:r>
        <w:rPr>
          <w:b/>
          <w:sz w:val="28"/>
          <w:szCs w:val="28"/>
        </w:rPr>
        <w:t>8. Obilježavanje važnih datuma, promocija škole, kulturne, humanitarne aktivnosti škole</w:t>
      </w:r>
    </w:p>
    <w:p w:rsidR="00464149" w:rsidRDefault="00464149">
      <w:pPr>
        <w:rPr>
          <w:rFonts w:ascii="Arial" w:hAnsi="Arial" w:cs="Arial"/>
          <w:b/>
          <w:sz w:val="28"/>
          <w:szCs w:val="28"/>
          <w:lang w:eastAsia="hr-HR"/>
        </w:rPr>
      </w:pPr>
    </w:p>
    <w:p w:rsidR="00464149" w:rsidRDefault="00464149">
      <w:pPr>
        <w:jc w:val="both"/>
      </w:pPr>
      <w:r>
        <w:t>Tijekom školske 2020./2021. godine u školi planiramo prigodno obilježiti značajnije datume:</w:t>
      </w:r>
    </w:p>
    <w:p w:rsidR="00464149" w:rsidRDefault="00464149">
      <w:pPr>
        <w:numPr>
          <w:ilvl w:val="0"/>
          <w:numId w:val="36"/>
        </w:numPr>
        <w:jc w:val="both"/>
      </w:pPr>
      <w:r>
        <w:t>Blagdani Republike Hrvatske</w:t>
      </w:r>
    </w:p>
    <w:p w:rsidR="00464149" w:rsidRDefault="00464149">
      <w:pPr>
        <w:numPr>
          <w:ilvl w:val="0"/>
          <w:numId w:val="36"/>
        </w:numPr>
        <w:jc w:val="both"/>
      </w:pPr>
      <w:r>
        <w:t>14.tjedan cjeloživotnog učenja u Hrvatskoj-od 21.9. do 5.10.</w:t>
      </w:r>
    </w:p>
    <w:p w:rsidR="00464149" w:rsidRDefault="00464149">
      <w:pPr>
        <w:numPr>
          <w:ilvl w:val="0"/>
          <w:numId w:val="36"/>
        </w:numPr>
        <w:jc w:val="both"/>
      </w:pPr>
      <w:r>
        <w:t>Svjetski dan zaštite životinja- 04. 10.</w:t>
      </w:r>
    </w:p>
    <w:p w:rsidR="00464149" w:rsidRDefault="00464149">
      <w:pPr>
        <w:numPr>
          <w:ilvl w:val="0"/>
          <w:numId w:val="36"/>
        </w:numPr>
        <w:jc w:val="both"/>
      </w:pPr>
      <w:r>
        <w:t xml:space="preserve">Dan nastavnika - 05. listopada </w:t>
      </w:r>
    </w:p>
    <w:p w:rsidR="00464149" w:rsidRDefault="00464149">
      <w:pPr>
        <w:numPr>
          <w:ilvl w:val="0"/>
          <w:numId w:val="36"/>
        </w:numPr>
        <w:jc w:val="both"/>
      </w:pPr>
      <w:r>
        <w:t>Dani kruha i dani zahvalnosti za plodove zemlje od 6. do 8. listopada</w:t>
      </w:r>
    </w:p>
    <w:p w:rsidR="00464149" w:rsidRDefault="00464149">
      <w:pPr>
        <w:numPr>
          <w:ilvl w:val="0"/>
          <w:numId w:val="36"/>
        </w:numPr>
        <w:jc w:val="both"/>
      </w:pPr>
      <w:r>
        <w:t>Dan škole- 19. listopada</w:t>
      </w:r>
    </w:p>
    <w:p w:rsidR="00464149" w:rsidRDefault="00464149">
      <w:pPr>
        <w:numPr>
          <w:ilvl w:val="0"/>
          <w:numId w:val="36"/>
        </w:numPr>
        <w:jc w:val="both"/>
      </w:pPr>
      <w:r>
        <w:t>Dan sjećanja na žrtve Domovinskog rata i Dan sjećanja na žrtvu Vukovara i Škabrnje-18. studeni</w:t>
      </w:r>
    </w:p>
    <w:p w:rsidR="00464149" w:rsidRDefault="00464149">
      <w:pPr>
        <w:numPr>
          <w:ilvl w:val="0"/>
          <w:numId w:val="36"/>
        </w:numPr>
        <w:jc w:val="both"/>
      </w:pPr>
      <w:r>
        <w:t>Mjesec borbe protiv ovisnosti- 15.11.-15.12.</w:t>
      </w:r>
    </w:p>
    <w:p w:rsidR="00464149" w:rsidRDefault="00464149">
      <w:pPr>
        <w:numPr>
          <w:ilvl w:val="0"/>
          <w:numId w:val="36"/>
        </w:numPr>
        <w:jc w:val="both"/>
      </w:pPr>
      <w:r>
        <w:t>Fašnik – u veljači</w:t>
      </w:r>
    </w:p>
    <w:p w:rsidR="00464149" w:rsidRDefault="00464149">
      <w:pPr>
        <w:numPr>
          <w:ilvl w:val="0"/>
          <w:numId w:val="36"/>
        </w:numPr>
        <w:jc w:val="both"/>
      </w:pPr>
      <w:r>
        <w:t>Valentinovo- 14.2.</w:t>
      </w:r>
    </w:p>
    <w:p w:rsidR="00464149" w:rsidRDefault="00464149">
      <w:pPr>
        <w:numPr>
          <w:ilvl w:val="0"/>
          <w:numId w:val="36"/>
        </w:numPr>
        <w:jc w:val="both"/>
      </w:pPr>
      <w:r>
        <w:t>Svjetski dan voda- 22.03.</w:t>
      </w:r>
    </w:p>
    <w:p w:rsidR="00464149" w:rsidRDefault="00464149">
      <w:pPr>
        <w:numPr>
          <w:ilvl w:val="0"/>
          <w:numId w:val="36"/>
        </w:numPr>
        <w:jc w:val="both"/>
      </w:pPr>
      <w:r>
        <w:t>Dan planeta Zemlje- 22.04.</w:t>
      </w:r>
    </w:p>
    <w:p w:rsidR="00464149" w:rsidRDefault="00464149">
      <w:pPr>
        <w:numPr>
          <w:ilvl w:val="0"/>
          <w:numId w:val="36"/>
        </w:numPr>
        <w:jc w:val="both"/>
      </w:pPr>
      <w:r>
        <w:t xml:space="preserve">Od 12. travnja 2021. godine promocija škole </w:t>
      </w:r>
    </w:p>
    <w:p w:rsidR="00464149" w:rsidRDefault="00464149">
      <w:pPr>
        <w:jc w:val="both"/>
        <w:rPr>
          <w:b/>
        </w:rPr>
      </w:pPr>
    </w:p>
    <w:p w:rsidR="00464149" w:rsidRDefault="00464149">
      <w:pPr>
        <w:ind w:left="1110"/>
        <w:jc w:val="both"/>
      </w:pPr>
      <w:r>
        <w:lastRenderedPageBreak/>
        <w:tab/>
      </w:r>
    </w:p>
    <w:p w:rsidR="00464149" w:rsidRDefault="00464149">
      <w:pPr>
        <w:numPr>
          <w:ilvl w:val="0"/>
          <w:numId w:val="36"/>
        </w:numPr>
        <w:jc w:val="both"/>
      </w:pPr>
      <w:r>
        <w:t xml:space="preserve">14. tjedan cjeloživotnog učenja od 21.9. do 5.10. organizira Agencija za strukovno obrazovanje i obrazovanje odraslih. To je nacionalna obrazovna kampanja u kojoj se građanima na neposredan , često i neformalan način, prenosi poruka o važnosti obrazovanja i učenja. </w:t>
      </w:r>
    </w:p>
    <w:p w:rsidR="00464149" w:rsidRDefault="00464149">
      <w:pPr>
        <w:ind w:left="644"/>
        <w:jc w:val="both"/>
      </w:pPr>
    </w:p>
    <w:p w:rsidR="00464149" w:rsidRDefault="00464149">
      <w:pPr>
        <w:numPr>
          <w:ilvl w:val="0"/>
          <w:numId w:val="36"/>
        </w:numPr>
        <w:jc w:val="both"/>
      </w:pPr>
      <w:r>
        <w:t xml:space="preserve"> </w:t>
      </w:r>
      <w:r>
        <w:tab/>
        <w:t>OBILAZAK OSNOVNIH ŠKOLA- U sklopu promocije škole tijekom 2.polugodišta planiramo obići osnovne škole na području grada Karlovca, Karlovačke županije i okolnih županija i predstaviti naše programe koji će biti ponuđeni učenicima na upisima u 1. razrede.</w:t>
      </w:r>
    </w:p>
    <w:p w:rsidR="00464149" w:rsidRDefault="00464149">
      <w:pPr>
        <w:pStyle w:val="ListParagraph"/>
      </w:pPr>
    </w:p>
    <w:p w:rsidR="00464149" w:rsidRDefault="00464149">
      <w:pPr>
        <w:ind w:left="1110"/>
        <w:jc w:val="both"/>
      </w:pPr>
    </w:p>
    <w:p w:rsidR="00464149" w:rsidRDefault="00464149">
      <w:pPr>
        <w:numPr>
          <w:ilvl w:val="0"/>
          <w:numId w:val="36"/>
        </w:numPr>
        <w:jc w:val="both"/>
      </w:pPr>
      <w:r>
        <w:t xml:space="preserve"> DAN OTVORENIH VRATA ŠKOLE- Dan otvorenih vrata škole realizirat će se 20.svibnja 2021.godine. U sklopu Dana, bit će organizirano predstavljanje Učeničkog doma u Karlovcu i izložba radova učenika iz Doma.</w:t>
      </w:r>
    </w:p>
    <w:p w:rsidR="00464149" w:rsidRDefault="00464149">
      <w:pPr>
        <w:ind w:left="1110"/>
        <w:jc w:val="both"/>
      </w:pPr>
    </w:p>
    <w:p w:rsidR="00464149" w:rsidRDefault="00464149">
      <w:pPr>
        <w:ind w:left="750"/>
        <w:jc w:val="both"/>
      </w:pPr>
    </w:p>
    <w:p w:rsidR="00464149" w:rsidRDefault="00464149">
      <w:pPr>
        <w:ind w:left="750"/>
        <w:jc w:val="both"/>
      </w:pPr>
    </w:p>
    <w:p w:rsidR="00464149" w:rsidRDefault="00464149">
      <w:pPr>
        <w:jc w:val="both"/>
      </w:pPr>
      <w:r>
        <w:rPr>
          <w:b/>
        </w:rPr>
        <w:t>Kulturne aktivnosti</w:t>
      </w:r>
    </w:p>
    <w:p w:rsidR="00464149" w:rsidRDefault="00464149">
      <w:pPr>
        <w:jc w:val="both"/>
        <w:rPr>
          <w:b/>
        </w:rPr>
      </w:pPr>
    </w:p>
    <w:p w:rsidR="00464149" w:rsidRDefault="00464149">
      <w:pPr>
        <w:jc w:val="both"/>
        <w:rPr>
          <w:b/>
        </w:rPr>
      </w:pPr>
    </w:p>
    <w:p w:rsidR="00464149" w:rsidRDefault="00464149">
      <w:pPr>
        <w:jc w:val="both"/>
      </w:pPr>
      <w:r>
        <w:tab/>
        <w:t xml:space="preserve">Škola će omogućiti učenicima posjet Gradskom kazalištu Zorin dom, Interliberu , Gradskoj knjižnici, Knjižnici za mlade, Aquatika Karlovac, Tehničkom muzeju u Zagrebu i ostalim institucijama. </w:t>
      </w:r>
    </w:p>
    <w:p w:rsidR="00464149" w:rsidRDefault="00464149">
      <w:pPr>
        <w:jc w:val="both"/>
      </w:pPr>
    </w:p>
    <w:p w:rsidR="00464149" w:rsidRDefault="00464149">
      <w:pPr>
        <w:jc w:val="both"/>
      </w:pPr>
      <w:r>
        <w:rPr>
          <w:b/>
        </w:rPr>
        <w:t>Humanitarne aktivnosti</w:t>
      </w:r>
    </w:p>
    <w:p w:rsidR="00464149" w:rsidRDefault="00464149">
      <w:pPr>
        <w:jc w:val="both"/>
      </w:pPr>
    </w:p>
    <w:p w:rsidR="00464149" w:rsidRDefault="00464149">
      <w:pPr>
        <w:jc w:val="both"/>
      </w:pPr>
      <w:r>
        <w:rPr>
          <w:rFonts w:ascii="Arial" w:hAnsi="Arial" w:cs="Arial"/>
        </w:rPr>
        <w:tab/>
      </w:r>
      <w:r>
        <w:t xml:space="preserve">U 1. polugodištu škola će se uključiti u humanitarne aktivnosti Hrvatskog Crvenog Križa „Solidarnost na djelu“ i Hrvatskog Caritasa „Za 1000 radosti“. </w:t>
      </w:r>
    </w:p>
    <w:p w:rsidR="00464149" w:rsidRDefault="00464149">
      <w:pPr>
        <w:jc w:val="both"/>
      </w:pPr>
      <w:r>
        <w:tab/>
        <w:t>U 2.polugodištu našim učenicima završnih razreda bit će ponuđeno sudjelovanje u humanitarnoj aktivnosti dobrovoljnog darivanja krvi Hrvatskog Crvenog križa i na Tečaju realističnih prikazivanja ozljeda. Koordinatorica ovih humanitarnih aktivnosti i aktivnosti Hrvatskog Crvenog križa je stručna suradnica pedagoginja.</w:t>
      </w:r>
    </w:p>
    <w:p w:rsidR="00464149" w:rsidRDefault="00464149">
      <w:pPr>
        <w:pStyle w:val="NoSpacing"/>
        <w:rPr>
          <w:rFonts w:ascii="Times New Roman" w:hAnsi="Times New Roman" w:cs="Times New Roman"/>
          <w:sz w:val="40"/>
          <w:szCs w:val="40"/>
          <w:highlight w:val="yellow"/>
          <w:lang w:eastAsia="hr-HR"/>
        </w:rPr>
      </w:pPr>
    </w:p>
    <w:p w:rsidR="00464149" w:rsidRDefault="00464149">
      <w:r>
        <w:rPr>
          <w:b/>
          <w:sz w:val="28"/>
          <w:szCs w:val="28"/>
        </w:rPr>
        <w:t>9. Školski izleti, ekskurzije, terenska nastava i posjeti</w:t>
      </w:r>
    </w:p>
    <w:p w:rsidR="00464149" w:rsidRDefault="00464149">
      <w:pPr>
        <w:rPr>
          <w:rFonts w:ascii="Arial" w:hAnsi="Arial" w:cs="Arial"/>
          <w:b/>
          <w:sz w:val="28"/>
          <w:szCs w:val="28"/>
        </w:rPr>
      </w:pPr>
    </w:p>
    <w:p w:rsidR="00464149" w:rsidRDefault="00464149">
      <w:pPr>
        <w:ind w:firstLine="720"/>
        <w:jc w:val="both"/>
      </w:pPr>
      <w:r>
        <w:t>Ove aktivnosti navedene su u školskom kurikulumu prema Pravilniku o izvođenju izleta, ekskurzija i drugih odgojno- obrazovnih aktivnosti izvan škole.</w:t>
      </w:r>
    </w:p>
    <w:p w:rsidR="00464149" w:rsidRDefault="00464149">
      <w:pPr>
        <w:ind w:firstLine="720"/>
        <w:jc w:val="both"/>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r>
        <w:rPr>
          <w:b/>
          <w:sz w:val="28"/>
          <w:szCs w:val="28"/>
        </w:rPr>
        <w:lastRenderedPageBreak/>
        <w:t xml:space="preserve">10. Natjecanja i smotre </w:t>
      </w:r>
    </w:p>
    <w:p w:rsidR="00464149" w:rsidRDefault="00464149">
      <w:pPr>
        <w:rPr>
          <w:b/>
          <w:sz w:val="28"/>
          <w:szCs w:val="28"/>
        </w:rPr>
      </w:pPr>
    </w:p>
    <w:p w:rsidR="00464149" w:rsidRDefault="00464149" w:rsidP="00973FB1">
      <w:pPr>
        <w:ind w:firstLine="360"/>
        <w:jc w:val="both"/>
      </w:pPr>
      <w:r>
        <w:t>Planirana su sljedeća natjecanja i smotre, detaljnije opisana u Školskom kurikulumu, prema prikazu u tablici, a moguća je realizacija ostalih natjecanja, ovisno o interesu učenika:</w:t>
      </w:r>
    </w:p>
    <w:p w:rsidR="00464149" w:rsidRDefault="00464149">
      <w:pPr>
        <w:pStyle w:val="NoSpacing"/>
        <w:rPr>
          <w:rFonts w:ascii="Times New Roman" w:hAnsi="Times New Roman" w:cs="Times New Roman"/>
          <w:sz w:val="40"/>
          <w:szCs w:val="40"/>
          <w:lang w:eastAsia="hr-HR"/>
        </w:rPr>
      </w:pPr>
    </w:p>
    <w:tbl>
      <w:tblPr>
        <w:tblW w:w="9239" w:type="dxa"/>
        <w:tblInd w:w="-100" w:type="dxa"/>
        <w:tblLayout w:type="fixed"/>
        <w:tblLook w:val="0000" w:firstRow="0" w:lastRow="0" w:firstColumn="0" w:lastColumn="0" w:noHBand="0" w:noVBand="0"/>
      </w:tblPr>
      <w:tblGrid>
        <w:gridCol w:w="9239"/>
      </w:tblGrid>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Biologija</w:t>
            </w:r>
          </w:p>
        </w:tc>
      </w:tr>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Matematika</w:t>
            </w:r>
          </w:p>
        </w:tc>
      </w:tr>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 xml:space="preserve"> Engleski jezik</w:t>
            </w:r>
          </w:p>
        </w:tc>
      </w:tr>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360" w:lineRule="auto"/>
            </w:pPr>
            <w:r>
              <w:rPr>
                <w:bCs/>
              </w:rPr>
              <w:t>Gradsko natjecanje mladih  Crvenog križa Karlovac</w:t>
            </w:r>
          </w:p>
        </w:tc>
      </w:tr>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Veterina</w:t>
            </w:r>
          </w:p>
        </w:tc>
      </w:tr>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rPr>
                <w:bCs/>
              </w:rPr>
              <w:t xml:space="preserve"> Natjecanja ŠŠK“TEHNIČAR“</w:t>
            </w:r>
          </w:p>
        </w:tc>
      </w:tr>
      <w:tr w:rsidR="00464149" w:rsidTr="00586A7D">
        <w:trPr>
          <w:trHeight w:val="330"/>
        </w:trPr>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 xml:space="preserve"> Kemija</w:t>
            </w:r>
          </w:p>
        </w:tc>
      </w:tr>
      <w:tr w:rsidR="00464149" w:rsidTr="00586A7D">
        <w:trPr>
          <w:trHeight w:val="330"/>
        </w:trPr>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Vjeronaučna olimpijada</w:t>
            </w:r>
          </w:p>
        </w:tc>
      </w:tr>
      <w:tr w:rsidR="00464149" w:rsidTr="00586A7D">
        <w:trPr>
          <w:trHeight w:val="180"/>
        </w:trPr>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 xml:space="preserve">Geografija </w:t>
            </w:r>
          </w:p>
        </w:tc>
      </w:tr>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Smotra učeničkih zadruga</w:t>
            </w:r>
          </w:p>
        </w:tc>
      </w:tr>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AGRO-natjecanje iz poljoprivredne struke</w:t>
            </w:r>
          </w:p>
        </w:tc>
      </w:tr>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Flora</w:t>
            </w:r>
          </w:p>
        </w:tc>
      </w:tr>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Čitanjem do zvijezda</w:t>
            </w:r>
          </w:p>
        </w:tc>
      </w:tr>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Lidrano</w:t>
            </w:r>
          </w:p>
        </w:tc>
      </w:tr>
      <w:tr w:rsidR="00464149" w:rsidTr="00586A7D">
        <w:tc>
          <w:tcPr>
            <w:tcW w:w="923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Natjecanje Nutri-vita</w:t>
            </w:r>
          </w:p>
        </w:tc>
      </w:tr>
    </w:tbl>
    <w:p w:rsidR="00464149" w:rsidRDefault="00464149">
      <w:pPr>
        <w:pStyle w:val="NoSpacing"/>
        <w:rPr>
          <w:rFonts w:eastAsia="Calibri"/>
          <w:b/>
        </w:rPr>
      </w:pPr>
      <w:r>
        <w:rPr>
          <w:rFonts w:ascii="Times New Roman" w:hAnsi="Times New Roman" w:cs="Times New Roman"/>
          <w:sz w:val="40"/>
          <w:szCs w:val="40"/>
          <w:lang w:eastAsia="hr-HR"/>
        </w:rPr>
        <w:t xml:space="preserve"> </w:t>
      </w:r>
      <w:r>
        <w:rPr>
          <w:rFonts w:eastAsia="Calibri"/>
          <w:b/>
        </w:rPr>
        <w:t xml:space="preserve">             </w:t>
      </w:r>
    </w:p>
    <w:p w:rsidR="00464149" w:rsidRDefault="00464149" w:rsidP="00464149">
      <w:pPr>
        <w:ind w:left="-142"/>
        <w:jc w:val="both"/>
      </w:pPr>
      <w:r>
        <w:t xml:space="preserve">Prirodoslovna škola Karlovac je zainteresirana biti domaćin jednom od županijskih natjecanja. </w:t>
      </w:r>
    </w:p>
    <w:p w:rsidR="00464149" w:rsidRDefault="00464149" w:rsidP="00464149">
      <w:pPr>
        <w:ind w:left="-142"/>
        <w:jc w:val="both"/>
      </w:pPr>
    </w:p>
    <w:p w:rsidR="00464149" w:rsidRDefault="00464149" w:rsidP="00464149">
      <w:pPr>
        <w:ind w:left="-142"/>
        <w:jc w:val="both"/>
      </w:pPr>
      <w:r>
        <w:t xml:space="preserve">     Školska natjecanja će se održati prema vremenicima natjecanja koje objavljuju Agencija za odgoj i obrazovanje i Agencija za strukovno obrazovanje i obrazovanje odraslih. Za školska natjecanja bit će imenovana Školska povjerenstva sastavljena od 3 člana. Natjecanja se prijavljuju  u nadležni županijski ured  (za općeobrazovne  predmete)  ili u sustav Vetis preko tajništva škole (za strukovne predmete).</w:t>
      </w:r>
    </w:p>
    <w:p w:rsidR="00464149" w:rsidRDefault="00464149" w:rsidP="00464149">
      <w:pPr>
        <w:pStyle w:val="NoSpacing"/>
        <w:jc w:val="both"/>
        <w:sectPr w:rsidR="00464149">
          <w:headerReference w:type="default" r:id="rId8"/>
          <w:footerReference w:type="even" r:id="rId9"/>
          <w:footerReference w:type="default" r:id="rId10"/>
          <w:headerReference w:type="first" r:id="rId11"/>
          <w:footerReference w:type="first" r:id="rId12"/>
          <w:pgSz w:w="12240" w:h="15840"/>
          <w:pgMar w:top="1440" w:right="1797" w:bottom="1440" w:left="1797" w:header="709" w:footer="709" w:gutter="0"/>
          <w:cols w:space="720"/>
          <w:titlePg/>
          <w:docGrid w:linePitch="360"/>
        </w:sectPr>
      </w:pPr>
      <w:r>
        <w:rPr>
          <w:rFonts w:eastAsia="Calibri"/>
          <w:b/>
        </w:rPr>
        <w:t xml:space="preserve">                                                                                                                                                                              </w:t>
      </w:r>
    </w:p>
    <w:p w:rsidR="00464149" w:rsidRDefault="00464149">
      <w:r>
        <w:rPr>
          <w:b/>
          <w:sz w:val="28"/>
          <w:szCs w:val="28"/>
        </w:rPr>
        <w:lastRenderedPageBreak/>
        <w:t xml:space="preserve">11. Projekti </w:t>
      </w:r>
    </w:p>
    <w:p w:rsidR="00464149" w:rsidRDefault="00464149">
      <w:pPr>
        <w:rPr>
          <w:b/>
          <w:sz w:val="28"/>
          <w:szCs w:val="28"/>
          <w:highlight w:val="yellow"/>
        </w:rPr>
      </w:pPr>
    </w:p>
    <w:p w:rsidR="00464149" w:rsidRDefault="00464149">
      <w:pPr>
        <w:jc w:val="both"/>
      </w:pPr>
      <w:r>
        <w:t>Projekt  „Za odgovorno odrastanje mladih“</w:t>
      </w:r>
    </w:p>
    <w:p w:rsidR="00464149" w:rsidRDefault="00464149">
      <w:pPr>
        <w:jc w:val="both"/>
      </w:pPr>
      <w:r>
        <w:rPr>
          <w:b/>
        </w:rPr>
        <w:tab/>
      </w:r>
    </w:p>
    <w:p w:rsidR="00464149" w:rsidRDefault="00464149">
      <w:pPr>
        <w:jc w:val="both"/>
      </w:pPr>
      <w:r>
        <w:rPr>
          <w:b/>
        </w:rPr>
        <w:tab/>
      </w:r>
      <w:r>
        <w:t xml:space="preserve">Projekt ima za cilj edukaciju o štetnim posljedicama maloljetničke konzumacije alkohola te pružanje podrške u postavljanju granica i uspostavljanju dobre komunikacije između roditelja i djece. Aktivnosti koje uključuje su predavanja za roditelje 1. razreda pod nazivom „Komunikacija s adolescentima“ i za roditelje 2.razreda pod nazivom „Pravila, odgovornosti i disciplina“ te podjelu edukativnih letaka u suradnji sa Psihološkim centrom „Tesa“ iz Zagreba. Projekt uključuje i provedbu predavanja za 1.razrede. Planira se i provedba predavanja za roditelje 3.razreda pod nazivom „Pravila, odgovornosti i disciplina” budući da zbog koronavirusa i online nastave predavanje u 2019./2020. nije održano. </w:t>
      </w:r>
    </w:p>
    <w:p w:rsidR="00464149" w:rsidRDefault="00464149">
      <w:pPr>
        <w:rPr>
          <w:highlight w:val="yellow"/>
        </w:rPr>
      </w:pPr>
    </w:p>
    <w:p w:rsidR="00464149" w:rsidRDefault="00464149">
      <w:pPr>
        <w:jc w:val="both"/>
      </w:pPr>
      <w:r>
        <w:t>Projekt  udruge Carpe Diem „Game Over”</w:t>
      </w:r>
    </w:p>
    <w:p w:rsidR="00464149" w:rsidRDefault="00464149">
      <w:pPr>
        <w:jc w:val="both"/>
        <w:rPr>
          <w:highlight w:val="yellow"/>
        </w:rPr>
      </w:pPr>
    </w:p>
    <w:p w:rsidR="00464149" w:rsidRDefault="00464149">
      <w:pPr>
        <w:jc w:val="both"/>
      </w:pPr>
      <w:r>
        <w:tab/>
        <w:t>Projekt se bavi prevencijom internetskog nasilja.  Aktivnosti koje projekt obuhvaća su:  provedba istraživanja o stavovima mladih na temu internetskog nasilja u 2.ef i 1.d i provedba 4 tematske radionice u 1.d razredu. Radionice će se najvjerojatnije održati preko internetskih aplikacija zbog epidemije koronavirusa.</w:t>
      </w:r>
    </w:p>
    <w:p w:rsidR="00464149" w:rsidRDefault="00464149">
      <w:pPr>
        <w:jc w:val="both"/>
        <w:rPr>
          <w:highlight w:val="yellow"/>
        </w:rPr>
      </w:pPr>
    </w:p>
    <w:p w:rsidR="00464149" w:rsidRDefault="00464149">
      <w:pPr>
        <w:jc w:val="both"/>
      </w:pPr>
      <w:r>
        <w:tab/>
      </w:r>
    </w:p>
    <w:p w:rsidR="00464149" w:rsidRDefault="00464149">
      <w:pPr>
        <w:jc w:val="both"/>
      </w:pPr>
      <w:r>
        <w:t>Projekt Školska shema za školsku godinu 2020./ 2021.</w:t>
      </w:r>
    </w:p>
    <w:p w:rsidR="00464149" w:rsidRDefault="00464149">
      <w:pPr>
        <w:jc w:val="both"/>
        <w:rPr>
          <w:b/>
        </w:rPr>
      </w:pPr>
    </w:p>
    <w:p w:rsidR="00464149" w:rsidRDefault="00464149">
      <w:pPr>
        <w:jc w:val="both"/>
      </w:pPr>
      <w:r>
        <w:rPr>
          <w:b/>
          <w:sz w:val="28"/>
          <w:szCs w:val="28"/>
        </w:rPr>
        <w:tab/>
      </w:r>
      <w:r>
        <w:t>Projekt se bavi</w:t>
      </w:r>
      <w:r>
        <w:rPr>
          <w:b/>
          <w:sz w:val="28"/>
          <w:szCs w:val="28"/>
        </w:rPr>
        <w:t xml:space="preserve"> </w:t>
      </w:r>
      <w:r>
        <w:rPr>
          <w:color w:val="000000"/>
        </w:rPr>
        <w:t>promicanjem uravnotežene prehrane i zdravih prehrambenih navika djece, promoviranjem konzumiranja voća na jednostavan i zanimljiv način.</w:t>
      </w:r>
    </w:p>
    <w:p w:rsidR="00464149" w:rsidRDefault="00464149">
      <w:pPr>
        <w:jc w:val="both"/>
        <w:rPr>
          <w:b/>
          <w:sz w:val="28"/>
          <w:szCs w:val="28"/>
        </w:rPr>
      </w:pPr>
    </w:p>
    <w:p w:rsidR="00464149" w:rsidRDefault="00464149">
      <w:pPr>
        <w:jc w:val="both"/>
        <w:rPr>
          <w:b/>
          <w:sz w:val="28"/>
          <w:szCs w:val="28"/>
          <w:highlight w:val="yellow"/>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rPr>
          <w:b/>
          <w:sz w:val="28"/>
          <w:szCs w:val="28"/>
        </w:rPr>
      </w:pPr>
    </w:p>
    <w:p w:rsidR="00464149" w:rsidRDefault="00464149">
      <w:pPr>
        <w:jc w:val="both"/>
      </w:pPr>
      <w:r>
        <w:rPr>
          <w:b/>
          <w:sz w:val="28"/>
          <w:szCs w:val="28"/>
        </w:rPr>
        <w:lastRenderedPageBreak/>
        <w:t>12.     Školski preventivni program</w:t>
      </w:r>
    </w:p>
    <w:p w:rsidR="00464149" w:rsidRDefault="00464149">
      <w:pPr>
        <w:jc w:val="both"/>
        <w:rPr>
          <w:b/>
          <w:sz w:val="28"/>
          <w:szCs w:val="28"/>
        </w:rPr>
      </w:pPr>
    </w:p>
    <w:p w:rsidR="00464149" w:rsidRDefault="00464149">
      <w:pPr>
        <w:pStyle w:val="IntenseQuote"/>
        <w:ind w:left="0"/>
      </w:pPr>
      <w:r>
        <w:rPr>
          <w:color w:val="000000"/>
        </w:rPr>
        <w:t>ŠKOLSKI PREVENTIVNI PROGRAM (Školska preventivna strategija)</w:t>
      </w:r>
    </w:p>
    <w:p w:rsidR="00464149" w:rsidRDefault="00464149">
      <w:pPr>
        <w:pStyle w:val="IntenseQuote"/>
        <w:ind w:left="0"/>
      </w:pPr>
      <w:r>
        <w:rPr>
          <w:color w:val="000000"/>
        </w:rPr>
        <w:t>šk. god. 2020./ 2021.</w:t>
      </w:r>
    </w:p>
    <w:p w:rsidR="00464149" w:rsidRDefault="00464149">
      <w:pPr>
        <w:pStyle w:val="IntenseQuote"/>
        <w:ind w:left="0"/>
      </w:pPr>
      <w:r>
        <w:rPr>
          <w:color w:val="000000"/>
        </w:rPr>
        <w:t xml:space="preserve">Voditelj  ŠPP:  </w:t>
      </w:r>
      <w:r>
        <w:rPr>
          <w:color w:val="000000"/>
          <w:lang w:val="hr-HR"/>
        </w:rPr>
        <w:t>Jelena Radojčić, s</w:t>
      </w:r>
      <w:r>
        <w:rPr>
          <w:color w:val="000000"/>
        </w:rPr>
        <w:t>tručna suradnica pedagoginja</w:t>
      </w:r>
    </w:p>
    <w:p w:rsidR="00464149" w:rsidRDefault="00464149">
      <w:pPr>
        <w:jc w:val="both"/>
      </w:pPr>
      <w:r>
        <w:t>PROCJENA STANJA I POTREBA:   potrebnim se pokazalo kontinuirano provođenje predavanja i radionica za učenike na satovima razrednika, na roditeljskim sastancima, sjednicama Nastavničkog vijeća te suradnja sa djelatnicima za prevenciju iz PU karlovačke, Psihološkim centrom Tesa iz Zagreba, Centrom za prevenciju ovisnosti, Hrvatskim Crvenim križem, Caritasom te različitim udrugama, provedba humanitarnih akcija u suradnji s Vijećem učenika i obilježavanje različitih datuma vezanih za nasilje i ovisnosti.</w:t>
      </w:r>
    </w:p>
    <w:p w:rsidR="00464149" w:rsidRDefault="00464149">
      <w:pPr>
        <w:jc w:val="both"/>
      </w:pPr>
      <w:r>
        <w:t xml:space="preserve">CILJEVI PROGRAMA:  analiziranje neodgovornog ponašanja, promoviranje odgovornog ponašanja prema sebi i drugima, usvajanje zdravih životnih navika i vještina. </w:t>
      </w:r>
    </w:p>
    <w:p w:rsidR="00464149" w:rsidRDefault="00464149">
      <w:pPr>
        <w:jc w:val="both"/>
      </w:pPr>
      <w:r>
        <w:t>AKTIVNOSTI: predavanja, radionice, humanitarne aktivnosti, evaluacija.</w:t>
      </w:r>
    </w:p>
    <w:p w:rsidR="00464149" w:rsidRDefault="00464149">
      <w:pPr>
        <w:jc w:val="both"/>
      </w:pPr>
    </w:p>
    <w:p w:rsidR="00464149" w:rsidRDefault="00464149">
      <w:pPr>
        <w:pStyle w:val="Heading4"/>
        <w:tabs>
          <w:tab w:val="num" w:pos="0"/>
        </w:tabs>
      </w:pPr>
      <w:r>
        <w:t>RAD S UČENICIMA</w:t>
      </w:r>
    </w:p>
    <w:tbl>
      <w:tblPr>
        <w:tblW w:w="0" w:type="auto"/>
        <w:tblInd w:w="-100" w:type="dxa"/>
        <w:tblLayout w:type="fixed"/>
        <w:tblLook w:val="0000" w:firstRow="0" w:lastRow="0" w:firstColumn="0" w:lastColumn="0" w:noHBand="0" w:noVBand="0"/>
      </w:tblPr>
      <w:tblGrid>
        <w:gridCol w:w="2694"/>
        <w:gridCol w:w="1809"/>
        <w:gridCol w:w="1275"/>
        <w:gridCol w:w="709"/>
        <w:gridCol w:w="709"/>
        <w:gridCol w:w="850"/>
        <w:gridCol w:w="1652"/>
      </w:tblGrid>
      <w:tr w:rsidR="00464149">
        <w:trPr>
          <w:trHeight w:val="387"/>
        </w:trPr>
        <w:tc>
          <w:tcPr>
            <w:tcW w:w="9698" w:type="dxa"/>
            <w:gridSpan w:val="7"/>
            <w:tcBorders>
              <w:top w:val="single" w:sz="4" w:space="0" w:color="999999"/>
              <w:left w:val="single" w:sz="4" w:space="0" w:color="999999"/>
              <w:bottom w:val="single" w:sz="12" w:space="0" w:color="666666"/>
              <w:right w:val="single" w:sz="4" w:space="0" w:color="999999"/>
            </w:tcBorders>
            <w:shd w:val="clear" w:color="auto" w:fill="auto"/>
          </w:tcPr>
          <w:p w:rsidR="00464149" w:rsidRDefault="00464149">
            <w:r>
              <w:rPr>
                <w:b/>
                <w:bCs/>
                <w:i/>
              </w:rPr>
              <w:t>PROGRAM</w:t>
            </w:r>
          </w:p>
        </w:tc>
      </w:tr>
      <w:tr w:rsidR="00464149">
        <w:trPr>
          <w:trHeight w:val="1392"/>
        </w:trPr>
        <w:tc>
          <w:tcPr>
            <w:tcW w:w="2694" w:type="dxa"/>
            <w:tcBorders>
              <w:top w:val="single" w:sz="4" w:space="0" w:color="999999"/>
              <w:left w:val="single" w:sz="4" w:space="0" w:color="999999"/>
              <w:bottom w:val="single" w:sz="4" w:space="0" w:color="999999"/>
            </w:tcBorders>
            <w:shd w:val="clear" w:color="auto" w:fill="auto"/>
          </w:tcPr>
          <w:p w:rsidR="00464149" w:rsidRDefault="00464149">
            <w:pPr>
              <w:pStyle w:val="ListParagraph"/>
              <w:snapToGrid w:val="0"/>
              <w:ind w:left="420"/>
              <w:rPr>
                <w:rFonts w:ascii="Times New Roman" w:hAnsi="Times New Roman" w:cs="Times New Roman"/>
                <w:b/>
                <w:bCs/>
                <w:i/>
                <w:sz w:val="20"/>
              </w:rPr>
            </w:pPr>
          </w:p>
          <w:p w:rsidR="00464149" w:rsidRDefault="00464149">
            <w:r>
              <w:rPr>
                <w:b/>
                <w:bCs/>
                <w:i/>
                <w:sz w:val="20"/>
                <w:szCs w:val="20"/>
              </w:rPr>
              <w:t xml:space="preserve">Naziv programa/aktivnosti </w:t>
            </w:r>
          </w:p>
          <w:p w:rsidR="00464149" w:rsidRDefault="00464149">
            <w:r>
              <w:rPr>
                <w:b/>
                <w:bCs/>
                <w:i/>
                <w:sz w:val="20"/>
                <w:szCs w:val="20"/>
              </w:rPr>
              <w:t>Kratak opis, ciljevi</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b/>
                <w:i/>
                <w:sz w:val="16"/>
                <w:szCs w:val="16"/>
              </w:rPr>
              <w:t>Program:</w:t>
            </w:r>
          </w:p>
          <w:p w:rsidR="00464149" w:rsidRDefault="00464149">
            <w:pPr>
              <w:pStyle w:val="ListParagraph"/>
              <w:numPr>
                <w:ilvl w:val="0"/>
                <w:numId w:val="65"/>
              </w:numPr>
              <w:spacing w:before="0"/>
              <w:ind w:left="351"/>
              <w:jc w:val="left"/>
            </w:pPr>
            <w:r>
              <w:rPr>
                <w:rFonts w:ascii="Times New Roman" w:hAnsi="Times New Roman" w:cs="Times New Roman"/>
                <w:b/>
                <w:i/>
                <w:sz w:val="16"/>
                <w:szCs w:val="16"/>
              </w:rPr>
              <w:t>Evaluiran</w:t>
            </w:r>
          </w:p>
          <w:p w:rsidR="00464149" w:rsidRDefault="00464149">
            <w:pPr>
              <w:pStyle w:val="ListParagraph"/>
              <w:numPr>
                <w:ilvl w:val="0"/>
                <w:numId w:val="65"/>
              </w:numPr>
              <w:spacing w:before="0"/>
              <w:ind w:left="351"/>
              <w:jc w:val="left"/>
            </w:pPr>
            <w:r>
              <w:rPr>
                <w:rFonts w:ascii="Times New Roman" w:hAnsi="Times New Roman" w:cs="Times New Roman"/>
                <w:b/>
                <w:i/>
                <w:sz w:val="16"/>
                <w:szCs w:val="16"/>
              </w:rPr>
              <w:t>Ima stručno mišljenje/preporuku**</w:t>
            </w:r>
          </w:p>
          <w:p w:rsidR="00464149" w:rsidRDefault="00464149">
            <w:pPr>
              <w:pStyle w:val="ListParagraph"/>
              <w:numPr>
                <w:ilvl w:val="0"/>
                <w:numId w:val="65"/>
              </w:numPr>
              <w:spacing w:before="0"/>
              <w:ind w:left="351"/>
              <w:jc w:val="left"/>
            </w:pPr>
            <w:r>
              <w:rPr>
                <w:rFonts w:ascii="Times New Roman" w:hAnsi="Times New Roman" w:cs="Times New Roman"/>
                <w:b/>
                <w:i/>
                <w:sz w:val="16"/>
                <w:szCs w:val="16"/>
              </w:rPr>
              <w:t>Ništa od navedenoga</w:t>
            </w:r>
          </w:p>
        </w:tc>
        <w:tc>
          <w:tcPr>
            <w:tcW w:w="1275" w:type="dxa"/>
            <w:tcBorders>
              <w:top w:val="single" w:sz="4" w:space="0" w:color="999999"/>
              <w:left w:val="single" w:sz="4" w:space="0" w:color="999999"/>
              <w:bottom w:val="single" w:sz="4" w:space="0" w:color="999999"/>
            </w:tcBorders>
            <w:shd w:val="clear" w:color="auto" w:fill="auto"/>
          </w:tcPr>
          <w:p w:rsidR="00464149" w:rsidRDefault="00464149">
            <w:pPr>
              <w:pStyle w:val="NoSpacing"/>
            </w:pPr>
            <w:r>
              <w:rPr>
                <w:rFonts w:ascii="Times New Roman" w:hAnsi="Times New Roman" w:cs="Times New Roman"/>
                <w:i/>
                <w:sz w:val="16"/>
                <w:szCs w:val="16"/>
              </w:rPr>
              <w:t xml:space="preserve">Razina intervencije </w:t>
            </w:r>
          </w:p>
          <w:p w:rsidR="00464149" w:rsidRDefault="00464149">
            <w:pPr>
              <w:pStyle w:val="NoSpacing"/>
            </w:pPr>
            <w:r>
              <w:rPr>
                <w:rFonts w:ascii="Times New Roman" w:hAnsi="Times New Roman" w:cs="Times New Roman"/>
                <w:i/>
                <w:sz w:val="16"/>
                <w:szCs w:val="16"/>
              </w:rPr>
              <w:t>a) Univerzalna</w:t>
            </w:r>
          </w:p>
          <w:p w:rsidR="00464149" w:rsidRDefault="00464149">
            <w:pPr>
              <w:pStyle w:val="ListParagraph"/>
              <w:numPr>
                <w:ilvl w:val="0"/>
                <w:numId w:val="61"/>
              </w:numPr>
              <w:spacing w:before="0"/>
              <w:ind w:left="34" w:hanging="142"/>
              <w:jc w:val="left"/>
            </w:pPr>
            <w:r>
              <w:rPr>
                <w:rFonts w:ascii="Times New Roman" w:hAnsi="Times New Roman" w:cs="Times New Roman"/>
                <w:b/>
                <w:i/>
                <w:sz w:val="16"/>
                <w:szCs w:val="16"/>
              </w:rPr>
              <w:t xml:space="preserve">  Selektivna</w:t>
            </w:r>
          </w:p>
          <w:p w:rsidR="00464149" w:rsidRDefault="00464149">
            <w:pPr>
              <w:pStyle w:val="ListParagraph"/>
              <w:numPr>
                <w:ilvl w:val="0"/>
                <w:numId w:val="61"/>
              </w:numPr>
              <w:spacing w:before="0"/>
              <w:ind w:left="34" w:hanging="142"/>
              <w:jc w:val="left"/>
            </w:pPr>
            <w:r>
              <w:rPr>
                <w:rFonts w:ascii="Times New Roman" w:hAnsi="Times New Roman" w:cs="Times New Roman"/>
                <w:b/>
                <w:i/>
                <w:sz w:val="16"/>
                <w:szCs w:val="16"/>
              </w:rPr>
              <w:t>Indicirana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b/>
                <w:i/>
                <w:sz w:val="16"/>
                <w:szCs w:val="16"/>
              </w:rPr>
              <w:t>Razred</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b/>
                <w:i/>
                <w:sz w:val="16"/>
                <w:szCs w:val="16"/>
              </w:rPr>
              <w:t>Broj uč.</w:t>
            </w: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b/>
                <w:i/>
                <w:sz w:val="16"/>
                <w:szCs w:val="16"/>
              </w:rPr>
              <w:t>Planirani broj susreta</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b/>
                <w:i/>
                <w:sz w:val="16"/>
                <w:szCs w:val="16"/>
              </w:rPr>
              <w:t>Voditelj, suradnici</w:t>
            </w:r>
          </w:p>
        </w:tc>
      </w:tr>
      <w:tr w:rsidR="00464149">
        <w:trPr>
          <w:trHeight w:val="505"/>
        </w:trPr>
        <w:tc>
          <w:tcPr>
            <w:tcW w:w="2694" w:type="dxa"/>
            <w:tcBorders>
              <w:top w:val="single" w:sz="4" w:space="0" w:color="999999"/>
              <w:left w:val="single" w:sz="4" w:space="0" w:color="999999"/>
              <w:bottom w:val="single" w:sz="4" w:space="0" w:color="999999"/>
            </w:tcBorders>
            <w:shd w:val="clear" w:color="auto" w:fill="auto"/>
          </w:tcPr>
          <w:p w:rsidR="00464149" w:rsidRDefault="00464149">
            <w:r>
              <w:rPr>
                <w:sz w:val="20"/>
                <w:lang w:eastAsia="en-US"/>
              </w:rPr>
              <w:t>Međupredmetne teme:</w:t>
            </w:r>
          </w:p>
          <w:p w:rsidR="00464149" w:rsidRDefault="00464149">
            <w:r>
              <w:rPr>
                <w:sz w:val="20"/>
                <w:lang w:eastAsia="en-US"/>
              </w:rPr>
              <w:t>Održivi razvoj</w:t>
            </w:r>
          </w:p>
          <w:p w:rsidR="00464149" w:rsidRDefault="00464149">
            <w:r>
              <w:rPr>
                <w:sz w:val="20"/>
                <w:lang w:eastAsia="en-US"/>
              </w:rPr>
              <w:t>Učiti kako učiti</w:t>
            </w:r>
          </w:p>
          <w:p w:rsidR="00464149" w:rsidRDefault="00464149">
            <w:r>
              <w:rPr>
                <w:sz w:val="20"/>
                <w:lang w:eastAsia="en-US"/>
              </w:rPr>
              <w:t>Poduzetništvo</w:t>
            </w:r>
          </w:p>
          <w:p w:rsidR="00464149" w:rsidRDefault="00464149">
            <w:r>
              <w:rPr>
                <w:sz w:val="20"/>
                <w:lang w:eastAsia="en-US"/>
              </w:rPr>
              <w:t>Osobni i socijalni razvoj</w:t>
            </w:r>
          </w:p>
          <w:p w:rsidR="00464149" w:rsidRDefault="00464149">
            <w:r>
              <w:rPr>
                <w:sz w:val="20"/>
                <w:lang w:eastAsia="en-US"/>
              </w:rPr>
              <w:t>Građanski odgoj i obrazovanje</w:t>
            </w:r>
          </w:p>
          <w:p w:rsidR="00464149" w:rsidRDefault="00464149">
            <w:r>
              <w:rPr>
                <w:sz w:val="20"/>
                <w:lang w:eastAsia="en-US"/>
              </w:rPr>
              <w:t>Zdravlje</w:t>
            </w:r>
          </w:p>
          <w:p w:rsidR="00464149" w:rsidRDefault="00464149">
            <w:r>
              <w:rPr>
                <w:sz w:val="20"/>
                <w:lang w:eastAsia="en-US"/>
              </w:rPr>
              <w:t>Uporaba informacijske i komunikacijske tehnologije</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Ništa od navedenog</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univerzalna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1.-4.</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Svi učenici</w:t>
            </w: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Ovisno o razredu</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Razrednici, nastavnici</w:t>
            </w:r>
          </w:p>
        </w:tc>
      </w:tr>
      <w:tr w:rsidR="00464149">
        <w:trPr>
          <w:trHeight w:val="505"/>
        </w:trPr>
        <w:tc>
          <w:tcPr>
            <w:tcW w:w="2694"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Prevencija nasilja:</w:t>
            </w:r>
          </w:p>
          <w:p w:rsidR="00464149" w:rsidRDefault="00464149">
            <w:r>
              <w:rPr>
                <w:sz w:val="20"/>
                <w:szCs w:val="20"/>
              </w:rPr>
              <w:t>Primjena nenasilnih metoda u rješavanju problema, odolijevanje pritisku vršnjaka, analiziranje neprimjerenih pojavnosti, iskazivanje empatije prema vršnjacima i odraslima, promoviranje odgovornog ponašanja.</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Evaluiran (radionice iz priručnika Zdravstveni odgoj)</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univerzalna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1.-4.razredi</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Svi učenici</w:t>
            </w: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1 po razredu</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Stručna suradnica pedagoginja,</w:t>
            </w:r>
          </w:p>
          <w:p w:rsidR="00464149" w:rsidRDefault="00464149">
            <w:r>
              <w:rPr>
                <w:sz w:val="20"/>
                <w:szCs w:val="20"/>
              </w:rPr>
              <w:t>razrednici</w:t>
            </w:r>
          </w:p>
        </w:tc>
      </w:tr>
      <w:tr w:rsidR="00464149">
        <w:trPr>
          <w:trHeight w:val="505"/>
        </w:trPr>
        <w:tc>
          <w:tcPr>
            <w:tcW w:w="2694"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Prevencija ovisnosti:</w:t>
            </w:r>
          </w:p>
          <w:p w:rsidR="00464149" w:rsidRDefault="00464149">
            <w:r>
              <w:rPr>
                <w:sz w:val="20"/>
                <w:szCs w:val="20"/>
              </w:rPr>
              <w:t xml:space="preserve">Cilj je unapređivanje univerzalnog modela prevencije ovisnosti u </w:t>
            </w:r>
            <w:r>
              <w:rPr>
                <w:sz w:val="20"/>
                <w:szCs w:val="20"/>
              </w:rPr>
              <w:lastRenderedPageBreak/>
              <w:t>školskom okruženju, kojom se kod djece i mladih pridonosi usvajanju poželjnih društvenih stavova i ponašanja u odnosu na određene oblike rizičnih ponašanja.</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lastRenderedPageBreak/>
              <w:t>Evaluiran (radionice iz priručnika Zdravstveni odgoj)</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univerzalna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1.-3.razredi</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 xml:space="preserve">Ovisi o interesu </w:t>
            </w:r>
            <w:r>
              <w:rPr>
                <w:sz w:val="20"/>
                <w:szCs w:val="20"/>
              </w:rPr>
              <w:lastRenderedPageBreak/>
              <w:t>učenika</w:t>
            </w: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lastRenderedPageBreak/>
              <w:t>1  susret po razredu</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Stručna suradnica pedagoginja, razrednici</w:t>
            </w:r>
          </w:p>
        </w:tc>
      </w:tr>
      <w:tr w:rsidR="00464149">
        <w:tc>
          <w:tcPr>
            <w:tcW w:w="2694"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Humanitarna akcija „Solidarnost na djelu“:</w:t>
            </w:r>
          </w:p>
          <w:p w:rsidR="00464149" w:rsidRDefault="00464149">
            <w:r>
              <w:rPr>
                <w:sz w:val="20"/>
                <w:szCs w:val="20"/>
              </w:rPr>
              <w:t>Provedba sabirne akcije sastoji se od prodaje novčanih bonova u apoenu od 1 i 5 kuna zainteresiranim učenicima i djelatnicima škole, a prikupljeni novci bit će uplaćeni na račun Hrvatskog Crvenog križa, a preostali bonovi vraćeni u HCK.</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Ništa od navedenoga</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univerzalna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Svi razredi</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Ovisi o interesu učenika</w:t>
            </w: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2 susreta (Vijeće učenika)</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Stručna suradnica pedagoginja, Vijeće učenika, djelatnici HCK</w:t>
            </w:r>
          </w:p>
        </w:tc>
      </w:tr>
      <w:tr w:rsidR="00464149">
        <w:tc>
          <w:tcPr>
            <w:tcW w:w="2694"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Humanitarna akcija „Za 1000 radosti“-božićna akcija Hrvatskog Caritasa s preporukom Ministarstva znanosti i obrazovanja, kojom se želi potaknuti djecu i mlade da razviju vrijednosti solidarnosti, uzajamnosti, požrtvovnosti, socijalne osjetljivosti. Akcija se sastoji od prodaje simboličnih predmeta učenicima srednjih škola i zaposlenicima po simboličnoj cijeni od 5 kuna. Polovica prikupljenih sredstava bit će uplaćena na račun Caritasa, a druga polovica usmjerena 1 učeniku slabijeg imovinskog stanja u školi.</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b) ima preporuku MZO-a</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univerzalna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Svi razredi</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Ovisi o interesu učenika</w:t>
            </w: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2 susreta (Vijeće učenika)</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Stručna suradnica pedagoginja, razrednici, Vijeće učenika, Hrvatski Caritas</w:t>
            </w:r>
          </w:p>
        </w:tc>
      </w:tr>
      <w:tr w:rsidR="00464149">
        <w:tc>
          <w:tcPr>
            <w:tcW w:w="2694" w:type="dxa"/>
            <w:tcBorders>
              <w:top w:val="single" w:sz="4" w:space="0" w:color="999999"/>
              <w:left w:val="single" w:sz="4" w:space="0" w:color="999999"/>
              <w:bottom w:val="single" w:sz="4" w:space="0" w:color="999999"/>
            </w:tcBorders>
            <w:shd w:val="clear" w:color="auto" w:fill="auto"/>
          </w:tcPr>
          <w:p w:rsidR="00464149" w:rsidRDefault="00464149">
            <w:pPr>
              <w:jc w:val="both"/>
            </w:pPr>
            <w:r>
              <w:rPr>
                <w:sz w:val="20"/>
                <w:szCs w:val="20"/>
              </w:rPr>
              <w:t>Obilježavanje važnih datuma: Mjesec borbe protiv ovisnosti (15.11.- 15.12.), Dan sigurnijeg interneta (veljača), Dan ružičastih majica- Nacionalni dan borbe protiv vršnjačkog nasilja.</w:t>
            </w:r>
          </w:p>
          <w:p w:rsidR="00464149" w:rsidRDefault="00464149">
            <w:r>
              <w:rPr>
                <w:sz w:val="20"/>
                <w:szCs w:val="20"/>
              </w:rPr>
              <w:t>Prigodno obilježiti navedene datume u suradnji s Vijećem učenika, razrednicima itd.</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Ništa od navedenog</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univerzalna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svi</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svi</w:t>
            </w: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Stručna suradnica pedagoginja,razrednici, nastavnici</w:t>
            </w:r>
          </w:p>
        </w:tc>
      </w:tr>
      <w:tr w:rsidR="00464149">
        <w:tc>
          <w:tcPr>
            <w:tcW w:w="2694"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 xml:space="preserve">Predavanje „Prometna kultura i sigurnost u prometu“-edukacija učenika o temeljnim načelima pravilnog ponašanja u prometu sa ciljem podizanja razine prometne kulture mladih sudionika u prometu i ojačavanje njihove svijesti o tome da posljedice </w:t>
            </w:r>
            <w:r>
              <w:rPr>
                <w:sz w:val="20"/>
                <w:szCs w:val="20"/>
              </w:rPr>
              <w:lastRenderedPageBreak/>
              <w:t xml:space="preserve">neodgovornoga ponašanja u prometu često završavaju sa tragičnim posljedicama. Predavanja imaju naglasak na područjima: mladi vozači, alkohol i brzina, vožnja mopeda i motocikla, posljedice neodgovornog ponašanja u prometu i dr. </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lastRenderedPageBreak/>
              <w:t>Ništa od navedenog</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selektivna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3.ef,</w:t>
            </w:r>
          </w:p>
          <w:p w:rsidR="00464149" w:rsidRDefault="00464149">
            <w:r>
              <w:rPr>
                <w:sz w:val="20"/>
                <w:szCs w:val="20"/>
              </w:rPr>
              <w:t>4.a, 4.c, 4.d</w:t>
            </w:r>
          </w:p>
        </w:tc>
        <w:tc>
          <w:tcPr>
            <w:tcW w:w="709" w:type="dxa"/>
            <w:tcBorders>
              <w:top w:val="single" w:sz="4" w:space="0" w:color="999999"/>
              <w:left w:val="single" w:sz="4" w:space="0" w:color="999999"/>
              <w:bottom w:val="single" w:sz="4" w:space="0" w:color="999999"/>
            </w:tcBorders>
            <w:shd w:val="clear" w:color="auto" w:fill="auto"/>
          </w:tcPr>
          <w:p w:rsidR="00464149" w:rsidRDefault="00464149">
            <w:pPr>
              <w:snapToGrid w:val="0"/>
              <w:rPr>
                <w:sz w:val="20"/>
                <w:szCs w:val="20"/>
              </w:rPr>
            </w:pP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1 susret po razredu</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 xml:space="preserve">Stručna suradnica pedagoginja, razrednici, djelatnik PU karlovačke, Savjet za sigurnost prometa na cestama </w:t>
            </w:r>
            <w:r>
              <w:rPr>
                <w:sz w:val="20"/>
                <w:szCs w:val="20"/>
              </w:rPr>
              <w:lastRenderedPageBreak/>
              <w:t>Karlovačke županije</w:t>
            </w:r>
          </w:p>
        </w:tc>
      </w:tr>
      <w:tr w:rsidR="00464149">
        <w:tc>
          <w:tcPr>
            <w:tcW w:w="2694"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lastRenderedPageBreak/>
              <w:t xml:space="preserve">Predavanje o spinalnim ozljedama i njihovom sprečavanju </w:t>
            </w:r>
          </w:p>
          <w:p w:rsidR="00464149" w:rsidRDefault="00464149">
            <w:r>
              <w:rPr>
                <w:sz w:val="20"/>
                <w:szCs w:val="20"/>
              </w:rPr>
              <w:t>Cilj je utjecati na svijet mladih ljudi u najaktivnijoj životnoj dobi u kojoj su ozljede kralježnice najčešće, a članovi KaSPIN-a i volonteri ukazuju učenicima iz vlastitog primjera kako jedna sekunda nepromišljenosti i nepažnje ostavlja trajne i teške posljedice za cijeli život.</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Ništa od navedenoga</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selektivna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 xml:space="preserve">3.ef, </w:t>
            </w:r>
          </w:p>
          <w:p w:rsidR="00464149" w:rsidRDefault="00464149">
            <w:r>
              <w:rPr>
                <w:sz w:val="20"/>
                <w:szCs w:val="20"/>
              </w:rPr>
              <w:t>4.a, 4.c, 4.d</w:t>
            </w:r>
          </w:p>
        </w:tc>
        <w:tc>
          <w:tcPr>
            <w:tcW w:w="709" w:type="dxa"/>
            <w:tcBorders>
              <w:top w:val="single" w:sz="4" w:space="0" w:color="999999"/>
              <w:left w:val="single" w:sz="4" w:space="0" w:color="999999"/>
              <w:bottom w:val="single" w:sz="4" w:space="0" w:color="999999"/>
            </w:tcBorders>
            <w:shd w:val="clear" w:color="auto" w:fill="auto"/>
          </w:tcPr>
          <w:p w:rsidR="00464149" w:rsidRDefault="00464149">
            <w:pPr>
              <w:snapToGrid w:val="0"/>
              <w:rPr>
                <w:sz w:val="20"/>
                <w:szCs w:val="20"/>
              </w:rPr>
            </w:pP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1 -2 susreta</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Udruga Ka SPIN-Karlovačka udruga spinalno ozlijeđenih,</w:t>
            </w:r>
          </w:p>
          <w:p w:rsidR="00464149" w:rsidRDefault="00464149">
            <w:r>
              <w:rPr>
                <w:sz w:val="20"/>
                <w:szCs w:val="20"/>
              </w:rPr>
              <w:t>stručna suradnica pedagoginja, razrednici.</w:t>
            </w:r>
          </w:p>
        </w:tc>
      </w:tr>
      <w:tr w:rsidR="00464149">
        <w:tc>
          <w:tcPr>
            <w:tcW w:w="2694"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Nacionalni preventivni projekti MUP-a koje provodi PU karlovačka:</w:t>
            </w:r>
          </w:p>
          <w:p w:rsidR="00464149" w:rsidRDefault="00464149">
            <w:pPr>
              <w:rPr>
                <w:sz w:val="20"/>
                <w:szCs w:val="20"/>
              </w:rPr>
            </w:pPr>
          </w:p>
          <w:p w:rsidR="00464149" w:rsidRDefault="00464149">
            <w:r>
              <w:rPr>
                <w:sz w:val="20"/>
                <w:szCs w:val="20"/>
              </w:rPr>
              <w:t>- 1.Zdrav za 5 - preventivni program namijenjen za učenike osmih razreda i za učenike 1. i 2. razreda srednjih škola. Sastoji se od dvije komponente:</w:t>
            </w:r>
          </w:p>
          <w:p w:rsidR="00464149" w:rsidRDefault="00464149">
            <w:r>
              <w:rPr>
                <w:sz w:val="20"/>
                <w:szCs w:val="20"/>
              </w:rPr>
              <w:t xml:space="preserve">komponenta 1. Prevencija ovisnosti – koja se sastoji od podkomponente 1: ovisnost i zlouporaba alkohola (učenici 8. razreda osnovne škole-  2 školska sata),  podkomponente 2: ovisnost i zlouporaba droga (učenici prvog razreda srednje škole - 2 školska sata) i podkomponenta 3: ovisnosti o igrama na sreću (učenici drugog razreda srednje škole - 1 školski sat), te  komponenta 2.  Zaštita okoliša i prirode – koja obuhvaća eko radionice i dr.  Cilj ovoga projekta je usmjerenje na prevenciju ovisnosti (alkohol, droge, igre na sreću) te na podizanje razine svijesti o važnosti zaštite okoliša, biljnog i životinjskog svijeta. Provedi se samo jedna komponenta po novom modelu, odnosno </w:t>
            </w:r>
            <w:r>
              <w:rPr>
                <w:sz w:val="20"/>
                <w:szCs w:val="20"/>
              </w:rPr>
              <w:lastRenderedPageBreak/>
              <w:t xml:space="preserve">predavanje drže samo policijski službenici za prevenciju, nadzor i planiranje PU karlovačke iz svoje domene. </w:t>
            </w:r>
          </w:p>
          <w:p w:rsidR="00464149" w:rsidRDefault="00464149">
            <w:r>
              <w:rPr>
                <w:sz w:val="20"/>
                <w:szCs w:val="20"/>
              </w:rPr>
              <w:t>- 2. Reci ne govoru mržnje-cjelokupni program se sastoji od programa na otvorenom i zatvorenom prostoru. Program u zatvorenom prostoru pod nazivom „GOVORU MRŽNJE RECI JASNO NE! – STVORIMO SRETNE TRIBINE obuhvaća dvije aktivnosti: Multimedijalni kutak: „Stani pred kameru/mikrofon i pošalji poruku (kratka obraćanja svih nadležnih dionika kroz formu upućivanja jasnih poruka o važnosti sprječavanja govora mržnje).Interaktivna radionica za srednjoškolce: „Prevenirajmo zajedno govor mržnje na sportskim natjecanjima“  (</w:t>
            </w:r>
            <w:r>
              <w:rPr>
                <w:i/>
                <w:sz w:val="20"/>
                <w:szCs w:val="20"/>
              </w:rPr>
              <w:t>provode policijski službenici</w:t>
            </w:r>
            <w:r>
              <w:rPr>
                <w:sz w:val="20"/>
                <w:szCs w:val="20"/>
              </w:rPr>
              <w:t xml:space="preserve">).Ova radionica se provodi odmah nakon Multimedijalnog kutka, a namijenjena je za mlade srednjoškolce koji posjećuju sportska natjecanja te ima za cilj razviti kulturu dijaloga, prevenciju huliganizma te utjecati na razvoj kulture korektnog navijanja na sportskim natjecanjima koje isključuje nasilje.Program na otvorenom prostoru pod nazivom „JA SAM ZA FAIR PLAY!“ je javna manifestacija za djecu i mlade te se može planirati dolazak učenika i sportaša kao i drugih odgovornih građana gdje se mogu dodatno čitati poruke humanista o važnosti poštivanja ljudskih prava te potom pročitane poruke izložiti na zajednički pano. Program ovisno o vašim mogućnostima može uključivati i glazbeni sadržaj, nastupe lokalnih umjetnika, zborova, plesnih grupa, a može biti isključivo sportsko </w:t>
            </w:r>
            <w:r>
              <w:rPr>
                <w:sz w:val="20"/>
                <w:szCs w:val="20"/>
              </w:rPr>
              <w:lastRenderedPageBreak/>
              <w:t>natjecanje na igralištu ili nekom drugom odgovarajućem prostoru. Cilj je promocija zdravih stilova života, tolerancije, kulture dijaloga, nenasilja što isključuje bilo kakav oblik govora mržnje.</w:t>
            </w:r>
          </w:p>
          <w:p w:rsidR="00464149" w:rsidRDefault="00464149">
            <w:r>
              <w:rPr>
                <w:sz w:val="20"/>
                <w:szCs w:val="20"/>
              </w:rPr>
              <w:t xml:space="preserve"> -3. Manje oružja, manje tragedija- preventivna akcija koja se provodi</w:t>
            </w:r>
            <w:r>
              <w:rPr>
                <w:b/>
                <w:i/>
                <w:sz w:val="20"/>
                <w:szCs w:val="20"/>
              </w:rPr>
              <w:t xml:space="preserve"> </w:t>
            </w:r>
            <w:r>
              <w:rPr>
                <w:sz w:val="20"/>
                <w:szCs w:val="20"/>
              </w:rPr>
              <w:t xml:space="preserve"> u svrhu  senzibiliziranja javnosti i poticanja građana na dobrovoljnu predaju dozvoljenog i zabranjenog oružja, minsko-eksplozivnih sredstava, a u cilju povećanja opće sigurnosti na području Karlovačke županije, sprječavajući na taj način tragedije i kažnjive radnje kojima je uzrok oružje i eksplozivna sredstva. Predviđena je za sve uzraste.  </w:t>
            </w:r>
          </w:p>
          <w:p w:rsidR="00464149" w:rsidRDefault="00464149">
            <w:r>
              <w:rPr>
                <w:sz w:val="20"/>
                <w:szCs w:val="20"/>
              </w:rPr>
              <w:t>-4.Akcija „Zajedno“ i kampanja „Dvije djevojčice“-  trgovina ljudima“ – provodi Ministarstvo unutarnjih poslova u suradnji s nadležnim tijelima, institucijama i organizacijama. Cilj akcije je podignuti svijest o prevenciji trgovanja ljudima, pridonijeti smanjenju i sprječavanju trgovanja ljudima.  Educiranjem i informiranjem ugroženih skupina želi se smanjiti broj osoba koje mogu postati žrtvama trgovanja ljudima, upoznati sa fazama trgovanja (vrbovanje, transport, eksploatacija) kao i sa svim modalitetima eksploatacije. Predavanja su predviđena za učenike srednjih strukovnih škola na području Karlovačke županije,  odnosno učenike koji u srednju školu kreću autobusom ili vlakom ili često izbivaju van Županije.</w:t>
            </w:r>
          </w:p>
          <w:p w:rsidR="00464149" w:rsidRDefault="00464149">
            <w:r>
              <w:rPr>
                <w:sz w:val="20"/>
                <w:szCs w:val="20"/>
              </w:rPr>
              <w:t>- 5. Zaštitimo mlade od alkohola</w:t>
            </w:r>
          </w:p>
          <w:p w:rsidR="00464149" w:rsidRDefault="00464149">
            <w:r>
              <w:rPr>
                <w:sz w:val="20"/>
                <w:szCs w:val="20"/>
              </w:rPr>
              <w:t>-6. Projekt „LILY“</w:t>
            </w:r>
            <w:r>
              <w:rPr>
                <w:b/>
                <w:sz w:val="20"/>
                <w:szCs w:val="20"/>
              </w:rPr>
              <w:t xml:space="preserve">- </w:t>
            </w:r>
            <w:r>
              <w:rPr>
                <w:sz w:val="20"/>
                <w:szCs w:val="20"/>
              </w:rPr>
              <w:t xml:space="preserve">u skladu s temeljnim strateškim ciljevima Vlade Republike Hrvatske, </w:t>
            </w:r>
            <w:r>
              <w:rPr>
                <w:sz w:val="20"/>
                <w:szCs w:val="20"/>
              </w:rPr>
              <w:lastRenderedPageBreak/>
              <w:t xml:space="preserve">Ravnateljstvo policije Ministarstva unutarnjih poslova u suradnji s nadležnim državnim, tijelima, ustanovama i organizacijama civilnog društva razvilo je Nacionalni multimodularni preventivni projekt „Lily“  s ciljem izgradnje našeg društva s nultom stopom tolerancije na nasilje. Novi nacionalni projekt „Lily“  Ministarstva unutarnjih poslova i partnera usmjeren je na senzibilizaciju javnosti o važnosti prevencije nasilja na ženama, odnosno na promicanje svijesti o važnosti života bez nasilja, važnosti rodne jednakosti i ravnopravnosti. </w:t>
            </w:r>
          </w:p>
          <w:p w:rsidR="00464149" w:rsidRDefault="00464149">
            <w:pPr>
              <w:rPr>
                <w:sz w:val="20"/>
                <w:szCs w:val="20"/>
              </w:rPr>
            </w:pPr>
          </w:p>
          <w:p w:rsidR="00464149" w:rsidRDefault="00464149">
            <w:r>
              <w:rPr>
                <w:sz w:val="20"/>
                <w:szCs w:val="20"/>
              </w:rPr>
              <w:t>Preventivne aktivnosti-edukacije PU karlovačke:</w:t>
            </w:r>
          </w:p>
          <w:p w:rsidR="00464149" w:rsidRDefault="00464149">
            <w:r>
              <w:rPr>
                <w:sz w:val="20"/>
                <w:szCs w:val="20"/>
              </w:rPr>
              <w:t xml:space="preserve">- „Ovisnost o internetu“- ova preventivna aktivnost namijenjena je za učenike od 5. do 8. razreda osnovnih škola i za učenike srednjih škola od 1. do 4. razreda. </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lastRenderedPageBreak/>
              <w:t>Ništa od navedenog</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selektivna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Ovisno odabiru razrednika</w:t>
            </w:r>
          </w:p>
        </w:tc>
        <w:tc>
          <w:tcPr>
            <w:tcW w:w="709" w:type="dxa"/>
            <w:tcBorders>
              <w:top w:val="single" w:sz="4" w:space="0" w:color="999999"/>
              <w:left w:val="single" w:sz="4" w:space="0" w:color="999999"/>
              <w:bottom w:val="single" w:sz="4" w:space="0" w:color="999999"/>
            </w:tcBorders>
            <w:shd w:val="clear" w:color="auto" w:fill="auto"/>
          </w:tcPr>
          <w:p w:rsidR="00464149" w:rsidRDefault="00464149">
            <w:pPr>
              <w:snapToGrid w:val="0"/>
            </w:pPr>
            <w:r>
              <w:rPr>
                <w:sz w:val="20"/>
                <w:szCs w:val="20"/>
              </w:rPr>
              <w:t>-</w:t>
            </w: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1-2  susreta po razredu</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Djelatnik PU karlovačke, razrednici, stručna suradnica pedagoginja</w:t>
            </w:r>
          </w:p>
        </w:tc>
      </w:tr>
      <w:tr w:rsidR="00464149">
        <w:tc>
          <w:tcPr>
            <w:tcW w:w="2694" w:type="dxa"/>
            <w:tcBorders>
              <w:left w:val="single" w:sz="4" w:space="0" w:color="999999"/>
              <w:bottom w:val="single" w:sz="4" w:space="0" w:color="999999"/>
            </w:tcBorders>
            <w:shd w:val="clear" w:color="auto" w:fill="auto"/>
          </w:tcPr>
          <w:p w:rsidR="00464149" w:rsidRDefault="00464149">
            <w:pPr>
              <w:pStyle w:val="Tijeloteksta-uvlaka21"/>
              <w:spacing w:line="276" w:lineRule="auto"/>
              <w:ind w:left="0"/>
            </w:pPr>
            <w:r>
              <w:rPr>
                <w:sz w:val="20"/>
                <w:szCs w:val="20"/>
                <w:lang w:val="hr-HR" w:eastAsia="en-US"/>
              </w:rPr>
              <w:lastRenderedPageBreak/>
              <w:t>Projekt „Za odgovorno odrastanje mladih“ (MUP-PU karlovačka i Heineken): predavanje/  radionica  „Ovisnost i kazneno-pravni aspekt„ i anketa</w:t>
            </w:r>
          </w:p>
        </w:tc>
        <w:tc>
          <w:tcPr>
            <w:tcW w:w="1809" w:type="dxa"/>
            <w:tcBorders>
              <w:left w:val="single" w:sz="4" w:space="0" w:color="999999"/>
              <w:bottom w:val="single" w:sz="4" w:space="0" w:color="999999"/>
            </w:tcBorders>
            <w:shd w:val="clear" w:color="auto" w:fill="auto"/>
          </w:tcPr>
          <w:p w:rsidR="00464149" w:rsidRDefault="00464149">
            <w:r>
              <w:rPr>
                <w:sz w:val="20"/>
                <w:szCs w:val="20"/>
              </w:rPr>
              <w:t>Ništa od navedenog</w:t>
            </w:r>
          </w:p>
        </w:tc>
        <w:tc>
          <w:tcPr>
            <w:tcW w:w="1275" w:type="dxa"/>
            <w:tcBorders>
              <w:left w:val="single" w:sz="4" w:space="0" w:color="999999"/>
              <w:bottom w:val="single" w:sz="4" w:space="0" w:color="999999"/>
            </w:tcBorders>
            <w:shd w:val="clear" w:color="auto" w:fill="auto"/>
          </w:tcPr>
          <w:p w:rsidR="00464149" w:rsidRDefault="00464149">
            <w:r>
              <w:rPr>
                <w:sz w:val="20"/>
                <w:szCs w:val="20"/>
              </w:rPr>
              <w:t>selektivna</w:t>
            </w:r>
          </w:p>
        </w:tc>
        <w:tc>
          <w:tcPr>
            <w:tcW w:w="709" w:type="dxa"/>
            <w:tcBorders>
              <w:left w:val="single" w:sz="4" w:space="0" w:color="999999"/>
              <w:bottom w:val="single" w:sz="4" w:space="0" w:color="999999"/>
            </w:tcBorders>
            <w:shd w:val="clear" w:color="auto" w:fill="auto"/>
          </w:tcPr>
          <w:p w:rsidR="00464149" w:rsidRDefault="00464149">
            <w:r>
              <w:rPr>
                <w:sz w:val="20"/>
                <w:szCs w:val="20"/>
              </w:rPr>
              <w:t>1.razredi</w:t>
            </w:r>
          </w:p>
        </w:tc>
        <w:tc>
          <w:tcPr>
            <w:tcW w:w="709" w:type="dxa"/>
            <w:tcBorders>
              <w:left w:val="single" w:sz="4" w:space="0" w:color="999999"/>
              <w:bottom w:val="single" w:sz="4" w:space="0" w:color="999999"/>
            </w:tcBorders>
            <w:shd w:val="clear" w:color="auto" w:fill="auto"/>
          </w:tcPr>
          <w:p w:rsidR="00464149" w:rsidRDefault="00464149">
            <w:pPr>
              <w:snapToGrid w:val="0"/>
            </w:pPr>
            <w:r>
              <w:rPr>
                <w:sz w:val="20"/>
                <w:szCs w:val="20"/>
              </w:rPr>
              <w:t>64 učenika</w:t>
            </w:r>
          </w:p>
        </w:tc>
        <w:tc>
          <w:tcPr>
            <w:tcW w:w="850" w:type="dxa"/>
            <w:tcBorders>
              <w:left w:val="single" w:sz="4" w:space="0" w:color="999999"/>
              <w:bottom w:val="single" w:sz="4" w:space="0" w:color="999999"/>
            </w:tcBorders>
            <w:shd w:val="clear" w:color="auto" w:fill="auto"/>
          </w:tcPr>
          <w:p w:rsidR="00464149" w:rsidRDefault="00464149">
            <w:r>
              <w:rPr>
                <w:sz w:val="20"/>
                <w:szCs w:val="20"/>
              </w:rPr>
              <w:t>1 -2 susreta</w:t>
            </w:r>
          </w:p>
        </w:tc>
        <w:tc>
          <w:tcPr>
            <w:tcW w:w="1652" w:type="dxa"/>
            <w:tcBorders>
              <w:left w:val="single" w:sz="4" w:space="0" w:color="999999"/>
              <w:bottom w:val="single" w:sz="4" w:space="0" w:color="999999"/>
              <w:right w:val="single" w:sz="4" w:space="0" w:color="999999"/>
            </w:tcBorders>
            <w:shd w:val="clear" w:color="auto" w:fill="auto"/>
          </w:tcPr>
          <w:p w:rsidR="00464149" w:rsidRDefault="00464149">
            <w:r>
              <w:rPr>
                <w:sz w:val="20"/>
                <w:szCs w:val="20"/>
              </w:rPr>
              <w:t>Policijska službenica za prevenciju PU karlovačke,       razrednici, stručna suradnica pedagoginja</w:t>
            </w:r>
          </w:p>
        </w:tc>
      </w:tr>
      <w:tr w:rsidR="00464149">
        <w:tc>
          <w:tcPr>
            <w:tcW w:w="2694"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Predavanja Gradskog društva Crvenog križa Karlovac:</w:t>
            </w:r>
          </w:p>
          <w:p w:rsidR="00464149" w:rsidRDefault="00464149">
            <w:r>
              <w:rPr>
                <w:sz w:val="20"/>
                <w:szCs w:val="20"/>
              </w:rPr>
              <w:t>- Prva pomoć- objašnjenje postupaka prve pomoći, zbrinjavanja ozljeda, oživljavanje, postupak kod osoba u nesvijesti, krvarenja i sl.</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Ništa od navedenog</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selektivna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Ovisno o mišlj.razrednika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w:t>
            </w: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1 susret po razredu</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Stručna suradnica pedagoginja,  djelatnici HCK,razrednici</w:t>
            </w:r>
          </w:p>
        </w:tc>
      </w:tr>
      <w:tr w:rsidR="00464149">
        <w:tc>
          <w:tcPr>
            <w:tcW w:w="2694"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Radionica za učenike u Centru za informiranje i savjetovanje o karijeri pod nazivom „Što nakon srednje škole?“</w:t>
            </w:r>
          </w:p>
          <w:p w:rsidR="00464149" w:rsidRDefault="00464149">
            <w:r>
              <w:rPr>
                <w:sz w:val="20"/>
                <w:szCs w:val="20"/>
              </w:rPr>
              <w:t xml:space="preserve">Cilj je objasniti učenicima odgovornosti koje ih očekuju na tržištu rada nakon srednje škole: mogućnosti nakon završetka srednje škole, pomoć u planiranju karijere, prava i obveze nakon srednje </w:t>
            </w:r>
            <w:r>
              <w:rPr>
                <w:sz w:val="20"/>
                <w:szCs w:val="20"/>
              </w:rPr>
              <w:lastRenderedPageBreak/>
              <w:t>škole i tržište rada.</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lastRenderedPageBreak/>
              <w:t>Ništa od navedenog</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selektivna</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Završni razredi</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w:t>
            </w: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1 susret po razredu</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CISOK,</w:t>
            </w:r>
          </w:p>
          <w:p w:rsidR="00464149" w:rsidRDefault="00464149">
            <w:r>
              <w:rPr>
                <w:sz w:val="20"/>
                <w:szCs w:val="20"/>
              </w:rPr>
              <w:t>pedagoginja,</w:t>
            </w:r>
          </w:p>
          <w:p w:rsidR="00464149" w:rsidRDefault="00464149">
            <w:r>
              <w:rPr>
                <w:sz w:val="20"/>
                <w:szCs w:val="20"/>
              </w:rPr>
              <w:t>razrednici</w:t>
            </w:r>
          </w:p>
        </w:tc>
      </w:tr>
      <w:tr w:rsidR="00464149">
        <w:tc>
          <w:tcPr>
            <w:tcW w:w="2694" w:type="dxa"/>
            <w:tcBorders>
              <w:left w:val="single" w:sz="4" w:space="0" w:color="999999"/>
              <w:bottom w:val="single" w:sz="4" w:space="0" w:color="999999"/>
            </w:tcBorders>
            <w:shd w:val="clear" w:color="auto" w:fill="auto"/>
          </w:tcPr>
          <w:p w:rsidR="00464149" w:rsidRDefault="00464149">
            <w:r>
              <w:rPr>
                <w:sz w:val="20"/>
                <w:szCs w:val="20"/>
              </w:rPr>
              <w:t>Prezentacija (promidžba) studijskih programa Hrvatskog vojnog učilišta, Vojno inženjerstvo, Vojno vođenje i upravljanje, Vojno pomorstvo te zanimanje vojni pilot  i drugi oblici prijma u Oružane snage Republike Hrvatske.</w:t>
            </w:r>
          </w:p>
          <w:p w:rsidR="00464149" w:rsidRDefault="00464149"/>
          <w:p w:rsidR="00464149" w:rsidRDefault="00464149">
            <w:r>
              <w:rPr>
                <w:sz w:val="20"/>
                <w:szCs w:val="20"/>
              </w:rPr>
              <w:t>Ove godine zbog epidemije koronavirusa umjesto predavanja zainteresiranim učenicima na e-mailove bit će poslani promo materijali.</w:t>
            </w:r>
          </w:p>
        </w:tc>
        <w:tc>
          <w:tcPr>
            <w:tcW w:w="1809" w:type="dxa"/>
            <w:tcBorders>
              <w:left w:val="single" w:sz="4" w:space="0" w:color="999999"/>
              <w:bottom w:val="single" w:sz="4" w:space="0" w:color="999999"/>
            </w:tcBorders>
            <w:shd w:val="clear" w:color="auto" w:fill="auto"/>
          </w:tcPr>
          <w:p w:rsidR="00464149" w:rsidRDefault="00464149">
            <w:r>
              <w:rPr>
                <w:sz w:val="20"/>
                <w:szCs w:val="20"/>
              </w:rPr>
              <w:t>Ništa od navedenog</w:t>
            </w:r>
          </w:p>
        </w:tc>
        <w:tc>
          <w:tcPr>
            <w:tcW w:w="1275" w:type="dxa"/>
            <w:tcBorders>
              <w:left w:val="single" w:sz="4" w:space="0" w:color="999999"/>
              <w:bottom w:val="single" w:sz="4" w:space="0" w:color="999999"/>
            </w:tcBorders>
            <w:shd w:val="clear" w:color="auto" w:fill="auto"/>
          </w:tcPr>
          <w:p w:rsidR="00464149" w:rsidRDefault="00464149">
            <w:r>
              <w:rPr>
                <w:sz w:val="20"/>
                <w:szCs w:val="20"/>
              </w:rPr>
              <w:t>Selektivna</w:t>
            </w:r>
          </w:p>
        </w:tc>
        <w:tc>
          <w:tcPr>
            <w:tcW w:w="709" w:type="dxa"/>
            <w:tcBorders>
              <w:left w:val="single" w:sz="4" w:space="0" w:color="999999"/>
              <w:bottom w:val="single" w:sz="4" w:space="0" w:color="999999"/>
            </w:tcBorders>
            <w:shd w:val="clear" w:color="auto" w:fill="auto"/>
          </w:tcPr>
          <w:p w:rsidR="00464149" w:rsidRDefault="00464149">
            <w:r>
              <w:rPr>
                <w:sz w:val="20"/>
                <w:szCs w:val="20"/>
              </w:rPr>
              <w:t>4.razredi</w:t>
            </w:r>
          </w:p>
        </w:tc>
        <w:tc>
          <w:tcPr>
            <w:tcW w:w="709" w:type="dxa"/>
            <w:tcBorders>
              <w:left w:val="single" w:sz="4" w:space="0" w:color="999999"/>
              <w:bottom w:val="single" w:sz="4" w:space="0" w:color="999999"/>
            </w:tcBorders>
            <w:shd w:val="clear" w:color="auto" w:fill="auto"/>
          </w:tcPr>
          <w:p w:rsidR="00464149" w:rsidRDefault="00464149">
            <w:r>
              <w:rPr>
                <w:sz w:val="20"/>
                <w:szCs w:val="20"/>
              </w:rPr>
              <w:t>Ovisno o interesu učenika</w:t>
            </w:r>
          </w:p>
        </w:tc>
        <w:tc>
          <w:tcPr>
            <w:tcW w:w="850" w:type="dxa"/>
            <w:tcBorders>
              <w:left w:val="single" w:sz="4" w:space="0" w:color="999999"/>
              <w:bottom w:val="single" w:sz="4" w:space="0" w:color="999999"/>
            </w:tcBorders>
            <w:shd w:val="clear" w:color="auto" w:fill="auto"/>
          </w:tcPr>
          <w:p w:rsidR="00464149" w:rsidRDefault="00464149">
            <w:r>
              <w:rPr>
                <w:sz w:val="20"/>
                <w:szCs w:val="20"/>
              </w:rPr>
              <w:t>-</w:t>
            </w:r>
          </w:p>
        </w:tc>
        <w:tc>
          <w:tcPr>
            <w:tcW w:w="1652" w:type="dxa"/>
            <w:tcBorders>
              <w:left w:val="single" w:sz="4" w:space="0" w:color="999999"/>
              <w:bottom w:val="single" w:sz="4" w:space="0" w:color="999999"/>
              <w:right w:val="single" w:sz="4" w:space="0" w:color="999999"/>
            </w:tcBorders>
            <w:shd w:val="clear" w:color="auto" w:fill="auto"/>
          </w:tcPr>
          <w:p w:rsidR="00464149" w:rsidRDefault="00464149">
            <w:r>
              <w:rPr>
                <w:sz w:val="20"/>
                <w:szCs w:val="20"/>
              </w:rPr>
              <w:t>MORH-Područni odsjek za poslove obrane Karlovac,razrednici, stručna suradnica pedagoginja</w:t>
            </w:r>
          </w:p>
        </w:tc>
      </w:tr>
      <w:tr w:rsidR="00464149">
        <w:tc>
          <w:tcPr>
            <w:tcW w:w="2694" w:type="dxa"/>
            <w:tcBorders>
              <w:top w:val="single" w:sz="4" w:space="0" w:color="999999"/>
              <w:left w:val="single" w:sz="4" w:space="0" w:color="999999"/>
              <w:bottom w:val="single" w:sz="4" w:space="0" w:color="999999"/>
            </w:tcBorders>
            <w:shd w:val="clear" w:color="auto" w:fill="auto"/>
          </w:tcPr>
          <w:p w:rsidR="00464149" w:rsidRDefault="00464149">
            <w:r>
              <w:rPr>
                <w:sz w:val="20"/>
                <w:lang w:eastAsia="en-US"/>
              </w:rPr>
              <w:t>Sigurna uporaba suvremenih tehnologija (mobiteli i Internet) i posljedice neprimjerene komunikacije na društvenim mrežama i načini postupanja škole u skladu s Protokolom o postupanju u slučaju nasilja među djecom i mladima</w:t>
            </w:r>
          </w:p>
          <w:p w:rsidR="00464149" w:rsidRDefault="00464149">
            <w:r>
              <w:rPr>
                <w:sz w:val="20"/>
                <w:lang w:eastAsia="en-US"/>
              </w:rPr>
              <w:t>Cilj je upoznati učenike sa sigurnom upotrebom mobitela i Interneta te osvijestiti posljedice neprimjerene komunikacije na društvenim mrežama</w:t>
            </w:r>
          </w:p>
        </w:tc>
        <w:tc>
          <w:tcPr>
            <w:tcW w:w="18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Ništa od navedenog</w:t>
            </w:r>
          </w:p>
        </w:tc>
        <w:tc>
          <w:tcPr>
            <w:tcW w:w="1275"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Univerzalna,selektivna-po potrebi</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Svi razredi-po potrebi</w:t>
            </w:r>
          </w:p>
        </w:tc>
        <w:tc>
          <w:tcPr>
            <w:tcW w:w="709"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Ovisi o razredu</w:t>
            </w:r>
          </w:p>
        </w:tc>
        <w:tc>
          <w:tcPr>
            <w:tcW w:w="850" w:type="dxa"/>
            <w:tcBorders>
              <w:top w:val="single" w:sz="4" w:space="0" w:color="999999"/>
              <w:left w:val="single" w:sz="4" w:space="0" w:color="999999"/>
              <w:bottom w:val="single" w:sz="4" w:space="0" w:color="999999"/>
            </w:tcBorders>
            <w:shd w:val="clear" w:color="auto" w:fill="auto"/>
          </w:tcPr>
          <w:p w:rsidR="00464149" w:rsidRDefault="00464149">
            <w:r>
              <w:rPr>
                <w:sz w:val="20"/>
                <w:szCs w:val="20"/>
              </w:rPr>
              <w:t xml:space="preserve">1 susret ili više </w:t>
            </w:r>
          </w:p>
        </w:tc>
        <w:tc>
          <w:tcPr>
            <w:tcW w:w="1652"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r>
              <w:rPr>
                <w:sz w:val="20"/>
                <w:szCs w:val="20"/>
              </w:rPr>
              <w:t>Razrednici, stručna suradnica pedagoginja,</w:t>
            </w:r>
          </w:p>
          <w:p w:rsidR="00464149" w:rsidRDefault="00464149">
            <w:r>
              <w:rPr>
                <w:sz w:val="20"/>
                <w:szCs w:val="20"/>
              </w:rPr>
              <w:t>djelatnik MUP-a</w:t>
            </w:r>
          </w:p>
        </w:tc>
      </w:tr>
      <w:tr w:rsidR="00464149">
        <w:trPr>
          <w:trHeight w:val="272"/>
        </w:trPr>
        <w:tc>
          <w:tcPr>
            <w:tcW w:w="2694" w:type="dxa"/>
            <w:tcBorders>
              <w:left w:val="single" w:sz="4" w:space="0" w:color="999999"/>
              <w:bottom w:val="single" w:sz="4" w:space="0" w:color="999999"/>
            </w:tcBorders>
            <w:shd w:val="clear" w:color="auto" w:fill="auto"/>
          </w:tcPr>
          <w:p w:rsidR="00464149" w:rsidRDefault="00464149">
            <w:r>
              <w:rPr>
                <w:sz w:val="20"/>
                <w:lang w:eastAsia="en-US"/>
              </w:rPr>
              <w:t xml:space="preserve">Projekt Game Over - projekt prevencije internetskog nasilja. Aktivnosti koje projekt obuhvaća su: </w:t>
            </w:r>
          </w:p>
          <w:p w:rsidR="00464149" w:rsidRDefault="00464149">
            <w:r>
              <w:rPr>
                <w:sz w:val="20"/>
                <w:lang w:eastAsia="en-US"/>
              </w:rPr>
              <w:t xml:space="preserve">Provedba istraživanja o stavovima mladih na temu internetskog nasilja i provedba 4 tematske radionice. </w:t>
            </w:r>
          </w:p>
        </w:tc>
        <w:tc>
          <w:tcPr>
            <w:tcW w:w="1809" w:type="dxa"/>
            <w:tcBorders>
              <w:left w:val="single" w:sz="4" w:space="0" w:color="999999"/>
              <w:bottom w:val="single" w:sz="4" w:space="0" w:color="999999"/>
            </w:tcBorders>
            <w:shd w:val="clear" w:color="auto" w:fill="auto"/>
          </w:tcPr>
          <w:p w:rsidR="00464149" w:rsidRDefault="00464149">
            <w:r>
              <w:rPr>
                <w:sz w:val="20"/>
                <w:szCs w:val="20"/>
              </w:rPr>
              <w:t>Ništa od navedenoga</w:t>
            </w:r>
          </w:p>
        </w:tc>
        <w:tc>
          <w:tcPr>
            <w:tcW w:w="1275" w:type="dxa"/>
            <w:tcBorders>
              <w:left w:val="single" w:sz="4" w:space="0" w:color="999999"/>
              <w:bottom w:val="single" w:sz="4" w:space="0" w:color="999999"/>
            </w:tcBorders>
            <w:shd w:val="clear" w:color="auto" w:fill="auto"/>
          </w:tcPr>
          <w:p w:rsidR="00464149" w:rsidRDefault="00464149">
            <w:r>
              <w:rPr>
                <w:sz w:val="20"/>
                <w:szCs w:val="20"/>
              </w:rPr>
              <w:t>Selektivna</w:t>
            </w:r>
          </w:p>
        </w:tc>
        <w:tc>
          <w:tcPr>
            <w:tcW w:w="709" w:type="dxa"/>
            <w:tcBorders>
              <w:left w:val="single" w:sz="4" w:space="0" w:color="999999"/>
              <w:bottom w:val="single" w:sz="4" w:space="0" w:color="999999"/>
            </w:tcBorders>
            <w:shd w:val="clear" w:color="auto" w:fill="auto"/>
          </w:tcPr>
          <w:p w:rsidR="00464149" w:rsidRDefault="00464149">
            <w:r>
              <w:rPr>
                <w:sz w:val="20"/>
                <w:szCs w:val="20"/>
              </w:rPr>
              <w:t>1.d, 2.ef</w:t>
            </w:r>
          </w:p>
        </w:tc>
        <w:tc>
          <w:tcPr>
            <w:tcW w:w="709" w:type="dxa"/>
            <w:tcBorders>
              <w:left w:val="single" w:sz="4" w:space="0" w:color="999999"/>
              <w:bottom w:val="single" w:sz="4" w:space="0" w:color="999999"/>
            </w:tcBorders>
            <w:shd w:val="clear" w:color="auto" w:fill="auto"/>
          </w:tcPr>
          <w:p w:rsidR="00464149" w:rsidRDefault="00464149">
            <w:r>
              <w:rPr>
                <w:sz w:val="20"/>
                <w:szCs w:val="20"/>
              </w:rPr>
              <w:t>20 učenika za radionice i min.30 učenika za provedbu ankete</w:t>
            </w:r>
          </w:p>
        </w:tc>
        <w:tc>
          <w:tcPr>
            <w:tcW w:w="850" w:type="dxa"/>
            <w:tcBorders>
              <w:left w:val="single" w:sz="4" w:space="0" w:color="999999"/>
              <w:bottom w:val="single" w:sz="4" w:space="0" w:color="999999"/>
            </w:tcBorders>
            <w:shd w:val="clear" w:color="auto" w:fill="auto"/>
          </w:tcPr>
          <w:p w:rsidR="00464149" w:rsidRDefault="00464149">
            <w:r>
              <w:rPr>
                <w:sz w:val="20"/>
                <w:szCs w:val="20"/>
              </w:rPr>
              <w:t>4 susreta-radionice i provedba ankete</w:t>
            </w:r>
          </w:p>
        </w:tc>
        <w:tc>
          <w:tcPr>
            <w:tcW w:w="1652" w:type="dxa"/>
            <w:tcBorders>
              <w:left w:val="single" w:sz="4" w:space="0" w:color="999999"/>
              <w:bottom w:val="single" w:sz="4" w:space="0" w:color="999999"/>
              <w:right w:val="single" w:sz="4" w:space="0" w:color="999999"/>
            </w:tcBorders>
            <w:shd w:val="clear" w:color="auto" w:fill="auto"/>
          </w:tcPr>
          <w:p w:rsidR="00464149" w:rsidRDefault="00464149">
            <w:r>
              <w:rPr>
                <w:sz w:val="20"/>
                <w:szCs w:val="20"/>
              </w:rPr>
              <w:t>Udruga Carpe Diem,stručna suradnica pedagoginja, razrednica</w:t>
            </w:r>
          </w:p>
        </w:tc>
      </w:tr>
      <w:tr w:rsidR="00464149">
        <w:trPr>
          <w:trHeight w:val="272"/>
        </w:trPr>
        <w:tc>
          <w:tcPr>
            <w:tcW w:w="2694" w:type="dxa"/>
            <w:tcBorders>
              <w:left w:val="single" w:sz="4" w:space="0" w:color="999999"/>
              <w:bottom w:val="single" w:sz="4" w:space="0" w:color="999999"/>
            </w:tcBorders>
            <w:shd w:val="clear" w:color="auto" w:fill="auto"/>
          </w:tcPr>
          <w:p w:rsidR="00464149" w:rsidRDefault="00464149">
            <w:r>
              <w:rPr>
                <w:sz w:val="20"/>
                <w:lang w:eastAsia="en-US"/>
              </w:rPr>
              <w:t>Predavanja o spolnoprenosivim bolestima-Medicinska škola Karlovac (učenici i nastavnica mentorica)</w:t>
            </w:r>
          </w:p>
        </w:tc>
        <w:tc>
          <w:tcPr>
            <w:tcW w:w="1809" w:type="dxa"/>
            <w:tcBorders>
              <w:left w:val="single" w:sz="4" w:space="0" w:color="999999"/>
              <w:bottom w:val="single" w:sz="4" w:space="0" w:color="999999"/>
            </w:tcBorders>
            <w:shd w:val="clear" w:color="auto" w:fill="auto"/>
          </w:tcPr>
          <w:p w:rsidR="00464149" w:rsidRDefault="00464149">
            <w:r>
              <w:rPr>
                <w:sz w:val="20"/>
                <w:szCs w:val="20"/>
              </w:rPr>
              <w:t>Ništa od navedenoga</w:t>
            </w:r>
          </w:p>
        </w:tc>
        <w:tc>
          <w:tcPr>
            <w:tcW w:w="1275" w:type="dxa"/>
            <w:tcBorders>
              <w:left w:val="single" w:sz="4" w:space="0" w:color="999999"/>
              <w:bottom w:val="single" w:sz="4" w:space="0" w:color="999999"/>
            </w:tcBorders>
            <w:shd w:val="clear" w:color="auto" w:fill="auto"/>
          </w:tcPr>
          <w:p w:rsidR="00464149" w:rsidRDefault="00464149">
            <w:r>
              <w:rPr>
                <w:sz w:val="20"/>
                <w:szCs w:val="20"/>
              </w:rPr>
              <w:t>Selektivna- ovisi o izboru razrednika</w:t>
            </w:r>
          </w:p>
        </w:tc>
        <w:tc>
          <w:tcPr>
            <w:tcW w:w="709" w:type="dxa"/>
            <w:tcBorders>
              <w:left w:val="single" w:sz="4" w:space="0" w:color="999999"/>
              <w:bottom w:val="single" w:sz="4" w:space="0" w:color="999999"/>
            </w:tcBorders>
            <w:shd w:val="clear" w:color="auto" w:fill="auto"/>
          </w:tcPr>
          <w:p w:rsidR="00464149" w:rsidRDefault="00464149">
            <w:r>
              <w:rPr>
                <w:sz w:val="20"/>
                <w:szCs w:val="20"/>
              </w:rPr>
              <w:t>Ovisn o o interesu učenika</w:t>
            </w:r>
          </w:p>
        </w:tc>
        <w:tc>
          <w:tcPr>
            <w:tcW w:w="709" w:type="dxa"/>
            <w:tcBorders>
              <w:left w:val="single" w:sz="4" w:space="0" w:color="999999"/>
              <w:bottom w:val="single" w:sz="4" w:space="0" w:color="999999"/>
            </w:tcBorders>
            <w:shd w:val="clear" w:color="auto" w:fill="auto"/>
          </w:tcPr>
          <w:p w:rsidR="00464149" w:rsidRDefault="00464149">
            <w:r>
              <w:rPr>
                <w:sz w:val="20"/>
                <w:szCs w:val="20"/>
              </w:rPr>
              <w:t>-</w:t>
            </w:r>
          </w:p>
        </w:tc>
        <w:tc>
          <w:tcPr>
            <w:tcW w:w="850" w:type="dxa"/>
            <w:tcBorders>
              <w:left w:val="single" w:sz="4" w:space="0" w:color="999999"/>
              <w:bottom w:val="single" w:sz="4" w:space="0" w:color="999999"/>
            </w:tcBorders>
            <w:shd w:val="clear" w:color="auto" w:fill="auto"/>
          </w:tcPr>
          <w:p w:rsidR="00464149" w:rsidRDefault="00464149">
            <w:r>
              <w:rPr>
                <w:sz w:val="20"/>
                <w:szCs w:val="20"/>
              </w:rPr>
              <w:t>1 susret po razred</w:t>
            </w:r>
          </w:p>
        </w:tc>
        <w:tc>
          <w:tcPr>
            <w:tcW w:w="1652" w:type="dxa"/>
            <w:tcBorders>
              <w:left w:val="single" w:sz="4" w:space="0" w:color="999999"/>
              <w:bottom w:val="single" w:sz="4" w:space="0" w:color="999999"/>
              <w:right w:val="single" w:sz="4" w:space="0" w:color="999999"/>
            </w:tcBorders>
            <w:shd w:val="clear" w:color="auto" w:fill="auto"/>
          </w:tcPr>
          <w:p w:rsidR="00464149" w:rsidRDefault="00464149">
            <w:r>
              <w:rPr>
                <w:sz w:val="20"/>
                <w:szCs w:val="20"/>
              </w:rPr>
              <w:t>Učenici 5.razreda Medicinske škole Karlovac, nastavnica mentorica, razrednici, stručna suradnica pedagoginja</w:t>
            </w:r>
          </w:p>
        </w:tc>
      </w:tr>
    </w:tbl>
    <w:p w:rsidR="00464149" w:rsidRDefault="00464149">
      <w:pPr>
        <w:pStyle w:val="Heading4"/>
        <w:tabs>
          <w:tab w:val="num" w:pos="0"/>
        </w:tabs>
        <w:rPr>
          <w:rFonts w:ascii="Times New Roman" w:hAnsi="Times New Roman" w:cs="Times New Roman"/>
          <w:highlight w:val="yellow"/>
        </w:rPr>
      </w:pPr>
    </w:p>
    <w:p w:rsidR="00464149" w:rsidRDefault="00464149">
      <w:r>
        <w:rPr>
          <w:sz w:val="20"/>
          <w:lang w:eastAsia="en-US"/>
        </w:rPr>
        <w:t xml:space="preserve">Zbog situacije s koronavirusom, moguća je odgoda pojedinih predavanja/radionica  ili održavanje predavanja/radionica na daljinu. </w:t>
      </w:r>
    </w:p>
    <w:p w:rsidR="00464149" w:rsidRDefault="00464149">
      <w:pPr>
        <w:rPr>
          <w:highlight w:val="yellow"/>
        </w:rPr>
      </w:pPr>
    </w:p>
    <w:p w:rsidR="00464149" w:rsidRDefault="00464149">
      <w:pPr>
        <w:pStyle w:val="Heading4"/>
        <w:tabs>
          <w:tab w:val="num" w:pos="0"/>
        </w:tabs>
        <w:rPr>
          <w:rFonts w:ascii="Times New Roman" w:hAnsi="Times New Roman" w:cs="Times New Roman"/>
          <w:sz w:val="24"/>
          <w:szCs w:val="20"/>
          <w:lang w:val="en-AU"/>
        </w:rPr>
      </w:pPr>
      <w:r>
        <w:rPr>
          <w:rFonts w:ascii="Times New Roman" w:hAnsi="Times New Roman" w:cs="Times New Roman"/>
          <w:sz w:val="24"/>
          <w:szCs w:val="20"/>
          <w:lang w:val="en-AU"/>
        </w:rPr>
        <w:lastRenderedPageBreak/>
        <w:t>RAD S RODITELJIMA</w:t>
      </w:r>
    </w:p>
    <w:p w:rsidR="00DC3885" w:rsidRPr="00DC3885" w:rsidRDefault="00DC3885" w:rsidP="00DC3885">
      <w:pPr>
        <w:rPr>
          <w:lang w:val="en-AU"/>
        </w:rPr>
      </w:pPr>
    </w:p>
    <w:tbl>
      <w:tblPr>
        <w:tblW w:w="0" w:type="auto"/>
        <w:tblInd w:w="-100" w:type="dxa"/>
        <w:tblLayout w:type="fixed"/>
        <w:tblLook w:val="0000" w:firstRow="0" w:lastRow="0" w:firstColumn="0" w:lastColumn="0" w:noHBand="0" w:noVBand="0"/>
      </w:tblPr>
      <w:tblGrid>
        <w:gridCol w:w="2093"/>
        <w:gridCol w:w="1417"/>
        <w:gridCol w:w="1134"/>
        <w:gridCol w:w="2835"/>
        <w:gridCol w:w="851"/>
        <w:gridCol w:w="1476"/>
      </w:tblGrid>
      <w:tr w:rsidR="00464149">
        <w:tc>
          <w:tcPr>
            <w:tcW w:w="2093"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76" w:lineRule="auto"/>
              <w:ind w:left="0"/>
            </w:pPr>
            <w:r>
              <w:rPr>
                <w:b/>
                <w:bCs/>
                <w:i/>
                <w:sz w:val="16"/>
                <w:szCs w:val="16"/>
                <w:lang w:val="hr-HR" w:eastAsia="en-US"/>
              </w:rPr>
              <w:t>Oblik rada  aktivnosti</w:t>
            </w:r>
            <w:r>
              <w:rPr>
                <w:bCs/>
                <w:sz w:val="16"/>
                <w:szCs w:val="16"/>
                <w:lang w:val="hr-HR" w:eastAsia="en-US"/>
              </w:rPr>
              <w:t xml:space="preserve"> </w:t>
            </w:r>
          </w:p>
          <w:p w:rsidR="00464149" w:rsidRDefault="00464149">
            <w:pPr>
              <w:pStyle w:val="Tijeloteksta-uvlaka21"/>
              <w:spacing w:line="276" w:lineRule="auto"/>
              <w:ind w:left="0"/>
              <w:rPr>
                <w:b/>
                <w:bCs/>
                <w:sz w:val="16"/>
                <w:szCs w:val="16"/>
                <w:lang w:val="hr-HR" w:eastAsia="en-US"/>
              </w:rPr>
            </w:pPr>
          </w:p>
          <w:p w:rsidR="00464149" w:rsidRDefault="00464149">
            <w:pPr>
              <w:pStyle w:val="Tijeloteksta-uvlaka21"/>
              <w:numPr>
                <w:ilvl w:val="0"/>
                <w:numId w:val="59"/>
              </w:numPr>
              <w:spacing w:after="0" w:line="276" w:lineRule="auto"/>
            </w:pPr>
            <w:r>
              <w:rPr>
                <w:bCs/>
                <w:sz w:val="16"/>
                <w:szCs w:val="16"/>
                <w:lang w:val="hr-HR" w:eastAsia="en-US"/>
              </w:rPr>
              <w:t>Individualno savjetovanje</w:t>
            </w:r>
          </w:p>
          <w:p w:rsidR="00464149" w:rsidRDefault="00464149">
            <w:pPr>
              <w:pStyle w:val="Tijeloteksta-uvlaka21"/>
              <w:numPr>
                <w:ilvl w:val="0"/>
                <w:numId w:val="59"/>
              </w:numPr>
              <w:spacing w:after="0" w:line="276" w:lineRule="auto"/>
            </w:pPr>
            <w:r>
              <w:rPr>
                <w:bCs/>
                <w:sz w:val="16"/>
                <w:szCs w:val="16"/>
                <w:lang w:val="hr-HR" w:eastAsia="en-US"/>
              </w:rPr>
              <w:t>Grupno savjetovanje</w:t>
            </w:r>
          </w:p>
          <w:p w:rsidR="00464149" w:rsidRDefault="00464149">
            <w:pPr>
              <w:pStyle w:val="Tijeloteksta-uvlaka21"/>
              <w:numPr>
                <w:ilvl w:val="0"/>
                <w:numId w:val="59"/>
              </w:numPr>
              <w:spacing w:after="0" w:line="276" w:lineRule="auto"/>
            </w:pPr>
            <w:r>
              <w:rPr>
                <w:bCs/>
                <w:sz w:val="16"/>
                <w:szCs w:val="16"/>
                <w:lang w:val="hr-HR" w:eastAsia="en-US"/>
              </w:rPr>
              <w:t>Roditeljski sastanak</w:t>
            </w:r>
          </w:p>
          <w:p w:rsidR="00464149" w:rsidRDefault="00464149">
            <w:pPr>
              <w:pStyle w:val="Tijeloteksta-uvlaka21"/>
              <w:numPr>
                <w:ilvl w:val="0"/>
                <w:numId w:val="59"/>
              </w:numPr>
              <w:spacing w:after="0" w:line="276" w:lineRule="auto"/>
            </w:pPr>
            <w:r>
              <w:rPr>
                <w:bCs/>
                <w:sz w:val="16"/>
                <w:szCs w:val="16"/>
                <w:lang w:val="hr-HR" w:eastAsia="en-US"/>
              </w:rPr>
              <w:t>Vijeće roditelja</w:t>
            </w:r>
          </w:p>
        </w:tc>
        <w:tc>
          <w:tcPr>
            <w:tcW w:w="1417"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76" w:lineRule="auto"/>
              <w:ind w:left="0"/>
            </w:pPr>
            <w:r>
              <w:rPr>
                <w:b/>
                <w:bCs/>
                <w:i/>
                <w:sz w:val="16"/>
                <w:szCs w:val="16"/>
                <w:lang w:val="hr-HR" w:eastAsia="en-US"/>
              </w:rPr>
              <w:t>Razina intervencije</w:t>
            </w:r>
            <w:r>
              <w:rPr>
                <w:b/>
                <w:bCs/>
                <w:sz w:val="16"/>
                <w:szCs w:val="16"/>
                <w:lang w:val="hr-HR" w:eastAsia="en-US"/>
              </w:rPr>
              <w:t xml:space="preserve"> </w:t>
            </w:r>
          </w:p>
          <w:p w:rsidR="00464149" w:rsidRDefault="00464149">
            <w:pPr>
              <w:pStyle w:val="Tijeloteksta-uvlaka21"/>
              <w:spacing w:line="276" w:lineRule="auto"/>
              <w:ind w:left="0"/>
              <w:rPr>
                <w:b/>
                <w:bCs/>
                <w:sz w:val="16"/>
                <w:szCs w:val="16"/>
                <w:lang w:val="hr-HR" w:eastAsia="en-US"/>
              </w:rPr>
            </w:pPr>
          </w:p>
          <w:p w:rsidR="00464149" w:rsidRDefault="00464149">
            <w:pPr>
              <w:pStyle w:val="Tijeloteksta-uvlaka21"/>
              <w:numPr>
                <w:ilvl w:val="0"/>
                <w:numId w:val="86"/>
              </w:numPr>
              <w:spacing w:after="0" w:line="276" w:lineRule="auto"/>
            </w:pPr>
            <w:r>
              <w:rPr>
                <w:bCs/>
                <w:sz w:val="16"/>
                <w:szCs w:val="16"/>
                <w:lang w:val="hr-HR" w:eastAsia="en-US"/>
              </w:rPr>
              <w:t>Univerzalna</w:t>
            </w:r>
          </w:p>
          <w:p w:rsidR="00464149" w:rsidRDefault="00464149">
            <w:pPr>
              <w:pStyle w:val="Tijeloteksta-uvlaka21"/>
              <w:numPr>
                <w:ilvl w:val="0"/>
                <w:numId w:val="86"/>
              </w:numPr>
              <w:spacing w:after="0" w:line="276" w:lineRule="auto"/>
            </w:pPr>
            <w:r>
              <w:rPr>
                <w:bCs/>
                <w:sz w:val="16"/>
                <w:szCs w:val="16"/>
                <w:lang w:val="hr-HR" w:eastAsia="en-US"/>
              </w:rPr>
              <w:t>Selektivna</w:t>
            </w:r>
          </w:p>
          <w:p w:rsidR="00464149" w:rsidRDefault="00464149">
            <w:pPr>
              <w:pStyle w:val="Tijeloteksta-uvlaka21"/>
              <w:numPr>
                <w:ilvl w:val="0"/>
                <w:numId w:val="86"/>
              </w:numPr>
              <w:spacing w:after="0" w:line="276" w:lineRule="auto"/>
            </w:pPr>
            <w:r>
              <w:rPr>
                <w:bCs/>
                <w:sz w:val="16"/>
                <w:szCs w:val="16"/>
                <w:lang w:val="hr-HR" w:eastAsia="en-US"/>
              </w:rPr>
              <w:t>Indicirana</w:t>
            </w:r>
          </w:p>
        </w:tc>
        <w:tc>
          <w:tcPr>
            <w:tcW w:w="1134"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76" w:lineRule="auto"/>
              <w:ind w:left="0"/>
            </w:pPr>
            <w:r>
              <w:rPr>
                <w:b/>
                <w:bCs/>
                <w:i/>
                <w:sz w:val="16"/>
                <w:szCs w:val="16"/>
                <w:lang w:val="hr-HR" w:eastAsia="en-US"/>
              </w:rPr>
              <w:t xml:space="preserve">Sudionici </w:t>
            </w:r>
          </w:p>
        </w:tc>
        <w:tc>
          <w:tcPr>
            <w:tcW w:w="2835"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76" w:lineRule="auto"/>
              <w:ind w:left="0"/>
            </w:pPr>
            <w:r>
              <w:rPr>
                <w:b/>
                <w:bCs/>
                <w:i/>
                <w:sz w:val="16"/>
                <w:szCs w:val="16"/>
                <w:lang w:val="hr-HR" w:eastAsia="en-US"/>
              </w:rPr>
              <w:t>Tema/Naziv radionice/</w:t>
            </w:r>
          </w:p>
          <w:p w:rsidR="00464149" w:rsidRDefault="00464149">
            <w:pPr>
              <w:pStyle w:val="Tijeloteksta-uvlaka21"/>
              <w:spacing w:line="276" w:lineRule="auto"/>
              <w:ind w:left="0"/>
            </w:pPr>
            <w:r>
              <w:rPr>
                <w:b/>
                <w:bCs/>
                <w:i/>
                <w:sz w:val="16"/>
                <w:szCs w:val="16"/>
                <w:lang w:val="hr-HR" w:eastAsia="en-US"/>
              </w:rPr>
              <w:t>predavanja</w:t>
            </w:r>
          </w:p>
        </w:tc>
        <w:tc>
          <w:tcPr>
            <w:tcW w:w="851"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76" w:lineRule="auto"/>
              <w:ind w:left="0"/>
            </w:pPr>
            <w:r>
              <w:rPr>
                <w:b/>
                <w:bCs/>
                <w:i/>
                <w:sz w:val="16"/>
                <w:szCs w:val="16"/>
                <w:lang w:val="hr-HR" w:eastAsia="en-US"/>
              </w:rPr>
              <w:t>Planirani broj susreta</w:t>
            </w:r>
          </w:p>
        </w:tc>
        <w:tc>
          <w:tcPr>
            <w:tcW w:w="1476" w:type="dxa"/>
            <w:tcBorders>
              <w:top w:val="single" w:sz="4" w:space="0" w:color="999999"/>
              <w:left w:val="single" w:sz="4" w:space="0" w:color="999999"/>
              <w:bottom w:val="single" w:sz="12" w:space="0" w:color="666666"/>
              <w:right w:val="single" w:sz="4" w:space="0" w:color="999999"/>
            </w:tcBorders>
            <w:shd w:val="clear" w:color="auto" w:fill="auto"/>
          </w:tcPr>
          <w:p w:rsidR="00464149" w:rsidRDefault="00464149">
            <w:pPr>
              <w:pStyle w:val="Tijeloteksta-uvlaka21"/>
              <w:spacing w:line="276" w:lineRule="auto"/>
              <w:ind w:left="0"/>
            </w:pPr>
            <w:r>
              <w:rPr>
                <w:b/>
                <w:bCs/>
                <w:i/>
                <w:sz w:val="16"/>
                <w:szCs w:val="16"/>
                <w:lang w:val="hr-HR" w:eastAsia="en-US"/>
              </w:rPr>
              <w:t>Voditelj/</w:t>
            </w:r>
          </w:p>
          <w:p w:rsidR="00464149" w:rsidRDefault="00464149">
            <w:pPr>
              <w:pStyle w:val="Tijeloteksta-uvlaka21"/>
              <w:spacing w:line="276" w:lineRule="auto"/>
              <w:ind w:left="0"/>
            </w:pPr>
            <w:r>
              <w:rPr>
                <w:b/>
                <w:bCs/>
                <w:i/>
                <w:sz w:val="16"/>
                <w:szCs w:val="16"/>
                <w:lang w:val="hr-HR" w:eastAsia="en-US"/>
              </w:rPr>
              <w:t>suradnici</w:t>
            </w:r>
          </w:p>
        </w:tc>
      </w:tr>
      <w:tr w:rsidR="00464149">
        <w:tc>
          <w:tcPr>
            <w:tcW w:w="2093"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720" w:lineRule="auto"/>
              <w:ind w:left="0"/>
            </w:pPr>
            <w:r>
              <w:rPr>
                <w:bCs/>
                <w:sz w:val="20"/>
                <w:lang w:val="hr-HR" w:eastAsia="en-US"/>
              </w:rPr>
              <w:t>.Individualno savjetovanje</w:t>
            </w:r>
          </w:p>
          <w:p w:rsidR="00464149" w:rsidRDefault="00464149">
            <w:pPr>
              <w:pStyle w:val="Tijeloteksta-uvlaka21"/>
              <w:spacing w:line="720" w:lineRule="auto"/>
              <w:ind w:left="0"/>
              <w:rPr>
                <w:b/>
                <w:bCs/>
                <w:sz w:val="20"/>
                <w:lang w:val="hr-HR" w:eastAsia="en-US"/>
              </w:rPr>
            </w:pPr>
          </w:p>
        </w:tc>
        <w:tc>
          <w:tcPr>
            <w:tcW w:w="1417"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pPr>
            <w:r>
              <w:rPr>
                <w:sz w:val="20"/>
                <w:lang w:val="hr-HR" w:eastAsia="en-US"/>
              </w:rPr>
              <w:t>indicirana</w:t>
            </w:r>
          </w:p>
        </w:tc>
        <w:tc>
          <w:tcPr>
            <w:tcW w:w="1134"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Roditelj, učenik, razrednik,</w:t>
            </w:r>
          </w:p>
          <w:p w:rsidR="00464149" w:rsidRDefault="00464149">
            <w:pPr>
              <w:pStyle w:val="Tijeloteksta-uvlaka21"/>
              <w:spacing w:line="276" w:lineRule="auto"/>
              <w:ind w:left="0"/>
              <w:jc w:val="center"/>
            </w:pPr>
            <w:r>
              <w:rPr>
                <w:sz w:val="20"/>
                <w:lang w:val="hr-HR" w:eastAsia="en-US"/>
              </w:rPr>
              <w:t>pedagoginja</w:t>
            </w:r>
          </w:p>
        </w:tc>
        <w:tc>
          <w:tcPr>
            <w:tcW w:w="2835"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Savjetodavni razgovori</w:t>
            </w:r>
          </w:p>
        </w:tc>
        <w:tc>
          <w:tcPr>
            <w:tcW w:w="851"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Prema potrebi</w:t>
            </w:r>
          </w:p>
        </w:tc>
        <w:tc>
          <w:tcPr>
            <w:tcW w:w="1476"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Stručna suradnica pedagoginja</w:t>
            </w:r>
          </w:p>
          <w:p w:rsidR="00464149" w:rsidRDefault="00464149">
            <w:pPr>
              <w:pStyle w:val="Tijeloteksta-uvlaka21"/>
              <w:spacing w:line="276" w:lineRule="auto"/>
              <w:ind w:left="0"/>
              <w:jc w:val="center"/>
            </w:pPr>
            <w:r>
              <w:rPr>
                <w:sz w:val="20"/>
                <w:lang w:val="hr-HR" w:eastAsia="en-US"/>
              </w:rPr>
              <w:t>psihologinja Centra za prevenciju ovisnosti, školska liječnica</w:t>
            </w:r>
          </w:p>
        </w:tc>
      </w:tr>
      <w:tr w:rsidR="00464149">
        <w:trPr>
          <w:trHeight w:val="699"/>
        </w:trPr>
        <w:tc>
          <w:tcPr>
            <w:tcW w:w="2093"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720" w:lineRule="auto"/>
              <w:ind w:left="0"/>
            </w:pPr>
            <w:r>
              <w:rPr>
                <w:bCs/>
                <w:sz w:val="20"/>
                <w:lang w:val="hr-HR" w:eastAsia="en-US"/>
              </w:rPr>
              <w:t xml:space="preserve"> Roditeljski sastanak</w:t>
            </w:r>
          </w:p>
          <w:p w:rsidR="00464149" w:rsidRDefault="00464149">
            <w:pPr>
              <w:pStyle w:val="Tijeloteksta-uvlaka21"/>
              <w:spacing w:line="720" w:lineRule="auto"/>
              <w:ind w:left="0"/>
              <w:rPr>
                <w:b/>
                <w:bCs/>
                <w:sz w:val="20"/>
                <w:lang w:val="hr-HR" w:eastAsia="en-US"/>
              </w:rPr>
            </w:pPr>
          </w:p>
        </w:tc>
        <w:tc>
          <w:tcPr>
            <w:tcW w:w="1417"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selektivna</w:t>
            </w:r>
          </w:p>
        </w:tc>
        <w:tc>
          <w:tcPr>
            <w:tcW w:w="1134"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Roditelji učenika 1.razreda</w:t>
            </w:r>
          </w:p>
        </w:tc>
        <w:tc>
          <w:tcPr>
            <w:tcW w:w="2835"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Projekt „Za odgovorno odrastanje mladih“:</w:t>
            </w:r>
            <w:r>
              <w:t xml:space="preserve"> </w:t>
            </w:r>
            <w:r>
              <w:rPr>
                <w:sz w:val="20"/>
                <w:lang w:val="hr-HR" w:eastAsia="en-US"/>
              </w:rPr>
              <w:t>Predavanje „Komunikacija s adolescentima“</w:t>
            </w:r>
          </w:p>
          <w:p w:rsidR="00464149" w:rsidRDefault="00464149">
            <w:pPr>
              <w:pStyle w:val="Tijeloteksta-uvlaka21"/>
              <w:spacing w:line="276" w:lineRule="auto"/>
              <w:ind w:left="0"/>
              <w:jc w:val="center"/>
            </w:pPr>
            <w:r>
              <w:rPr>
                <w:sz w:val="20"/>
                <w:lang w:val="hr-HR" w:eastAsia="en-US"/>
              </w:rPr>
              <w:t>Štetne posljedice maloljetničke konzumacije alkohola te pružanje podrške u postavljanju granica i uspostavljanju dobre komunikacije između roditelja i djece</w:t>
            </w:r>
          </w:p>
        </w:tc>
        <w:tc>
          <w:tcPr>
            <w:tcW w:w="851"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2 susreta  ukoliko  4 razreda budu spojena u 2 grupe</w:t>
            </w:r>
          </w:p>
        </w:tc>
        <w:tc>
          <w:tcPr>
            <w:tcW w:w="1476"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Stručna suradnica pedagoginja,</w:t>
            </w:r>
          </w:p>
          <w:p w:rsidR="00464149" w:rsidRDefault="00464149">
            <w:pPr>
              <w:pStyle w:val="Tijeloteksta-uvlaka21"/>
              <w:spacing w:line="276" w:lineRule="auto"/>
              <w:ind w:left="0"/>
              <w:jc w:val="center"/>
            </w:pPr>
            <w:r>
              <w:rPr>
                <w:sz w:val="20"/>
                <w:lang w:val="hr-HR" w:eastAsia="en-US"/>
              </w:rPr>
              <w:t>Psihološki centar Tesa</w:t>
            </w:r>
          </w:p>
        </w:tc>
      </w:tr>
      <w:tr w:rsidR="00464149">
        <w:trPr>
          <w:trHeight w:val="699"/>
        </w:trPr>
        <w:tc>
          <w:tcPr>
            <w:tcW w:w="2093"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720" w:lineRule="auto"/>
              <w:ind w:left="0"/>
            </w:pPr>
            <w:r>
              <w:rPr>
                <w:bCs/>
                <w:sz w:val="20"/>
                <w:lang w:val="hr-HR" w:eastAsia="en-US"/>
              </w:rPr>
              <w:t xml:space="preserve"> Roditeljski sastanak</w:t>
            </w:r>
          </w:p>
          <w:p w:rsidR="00464149" w:rsidRDefault="00464149">
            <w:pPr>
              <w:pStyle w:val="Tijeloteksta-uvlaka21"/>
              <w:spacing w:line="720" w:lineRule="auto"/>
              <w:ind w:left="0"/>
              <w:rPr>
                <w:b/>
                <w:bCs/>
                <w:sz w:val="20"/>
                <w:lang w:val="hr-HR" w:eastAsia="en-US"/>
              </w:rPr>
            </w:pPr>
          </w:p>
        </w:tc>
        <w:tc>
          <w:tcPr>
            <w:tcW w:w="1417"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selektivna</w:t>
            </w:r>
          </w:p>
        </w:tc>
        <w:tc>
          <w:tcPr>
            <w:tcW w:w="1134"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Roditelji učenika 2. i 3. razreda</w:t>
            </w:r>
          </w:p>
        </w:tc>
        <w:tc>
          <w:tcPr>
            <w:tcW w:w="2835"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Projekt „Za odgovorno odrastanje mladih“:</w:t>
            </w:r>
            <w:r>
              <w:t xml:space="preserve"> </w:t>
            </w:r>
          </w:p>
          <w:p w:rsidR="00464149" w:rsidRDefault="00464149">
            <w:pPr>
              <w:pStyle w:val="Tijeloteksta-uvlaka21"/>
              <w:spacing w:line="276" w:lineRule="auto"/>
              <w:ind w:left="0"/>
              <w:jc w:val="center"/>
            </w:pPr>
            <w:r>
              <w:rPr>
                <w:sz w:val="20"/>
                <w:lang w:val="hr-HR" w:eastAsia="en-US"/>
              </w:rPr>
              <w:t>Predavanje “Pravila, odgovornosti i disciplina“</w:t>
            </w:r>
          </w:p>
          <w:p w:rsidR="00464149" w:rsidRDefault="00464149">
            <w:pPr>
              <w:pStyle w:val="Tijeloteksta-uvlaka21"/>
              <w:spacing w:line="276" w:lineRule="auto"/>
              <w:ind w:left="0"/>
              <w:jc w:val="center"/>
            </w:pPr>
            <w:r>
              <w:rPr>
                <w:sz w:val="20"/>
                <w:lang w:val="hr-HR" w:eastAsia="en-US"/>
              </w:rPr>
              <w:t>Štetne posljedice maloljetničke konzumacije alkohola te pružanje podrške u postavljanju granica i uspostavljanju dobre komunikacije između roditelja i djece</w:t>
            </w:r>
          </w:p>
        </w:tc>
        <w:tc>
          <w:tcPr>
            <w:tcW w:w="851"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 xml:space="preserve">4 susreta-ukoliko  predavanja budu organizirana za roditelje grupirane u nekoliko skupina </w:t>
            </w:r>
          </w:p>
        </w:tc>
        <w:tc>
          <w:tcPr>
            <w:tcW w:w="1476"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Stručna suradnica pedagoginja,</w:t>
            </w:r>
          </w:p>
          <w:p w:rsidR="00464149" w:rsidRDefault="00464149">
            <w:pPr>
              <w:pStyle w:val="Tijeloteksta-uvlaka21"/>
              <w:spacing w:line="276" w:lineRule="auto"/>
              <w:ind w:left="0"/>
              <w:jc w:val="center"/>
            </w:pPr>
            <w:r>
              <w:rPr>
                <w:sz w:val="20"/>
                <w:lang w:val="hr-HR" w:eastAsia="en-US"/>
              </w:rPr>
              <w:t>Psihološki centar Tesa</w:t>
            </w:r>
          </w:p>
        </w:tc>
      </w:tr>
      <w:tr w:rsidR="00464149">
        <w:tc>
          <w:tcPr>
            <w:tcW w:w="2093"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pPr>
            <w:r>
              <w:rPr>
                <w:bCs/>
                <w:sz w:val="20"/>
                <w:lang w:val="hr-HR" w:eastAsia="en-US"/>
              </w:rPr>
              <w:t xml:space="preserve">Individualno </w:t>
            </w:r>
            <w:r>
              <w:rPr>
                <w:bCs/>
                <w:sz w:val="20"/>
                <w:lang w:val="hr-HR" w:eastAsia="en-US"/>
              </w:rPr>
              <w:lastRenderedPageBreak/>
              <w:t>savjetovanje, grupno savjetovanje, roditeljski sastanak</w:t>
            </w:r>
          </w:p>
        </w:tc>
        <w:tc>
          <w:tcPr>
            <w:tcW w:w="1417"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lastRenderedPageBreak/>
              <w:t xml:space="preserve">Selektivna, </w:t>
            </w:r>
            <w:r>
              <w:rPr>
                <w:sz w:val="20"/>
                <w:lang w:val="hr-HR" w:eastAsia="en-US"/>
              </w:rPr>
              <w:lastRenderedPageBreak/>
              <w:t>indicirana</w:t>
            </w:r>
          </w:p>
        </w:tc>
        <w:tc>
          <w:tcPr>
            <w:tcW w:w="1134"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lastRenderedPageBreak/>
              <w:t xml:space="preserve">određena </w:t>
            </w:r>
            <w:r>
              <w:rPr>
                <w:sz w:val="20"/>
                <w:lang w:val="hr-HR" w:eastAsia="en-US"/>
              </w:rPr>
              <w:lastRenderedPageBreak/>
              <w:t>grupa roditelja ili pojedini roditelji</w:t>
            </w:r>
          </w:p>
        </w:tc>
        <w:tc>
          <w:tcPr>
            <w:tcW w:w="2835"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lastRenderedPageBreak/>
              <w:t xml:space="preserve">Sigurna uporaba suvremenih </w:t>
            </w:r>
            <w:r>
              <w:rPr>
                <w:sz w:val="20"/>
                <w:lang w:val="hr-HR" w:eastAsia="en-US"/>
              </w:rPr>
              <w:lastRenderedPageBreak/>
              <w:t>tehnologija (mobiteli i Internet) i posljedice neprimjerene komunikacije na društvenim mrežama i načini postupanja škole u skladu s Protokolom o postupanju u slučaju nasilja među djecom i mladima</w:t>
            </w:r>
          </w:p>
        </w:tc>
        <w:tc>
          <w:tcPr>
            <w:tcW w:w="851"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pPr>
            <w:r>
              <w:rPr>
                <w:sz w:val="20"/>
                <w:lang w:val="hr-HR" w:eastAsia="en-US"/>
              </w:rPr>
              <w:lastRenderedPageBreak/>
              <w:t xml:space="preserve">Prema </w:t>
            </w:r>
            <w:r>
              <w:rPr>
                <w:sz w:val="20"/>
                <w:lang w:val="hr-HR" w:eastAsia="en-US"/>
              </w:rPr>
              <w:lastRenderedPageBreak/>
              <w:t>potrebi</w:t>
            </w:r>
          </w:p>
        </w:tc>
        <w:tc>
          <w:tcPr>
            <w:tcW w:w="1476"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lastRenderedPageBreak/>
              <w:t xml:space="preserve">Stručna </w:t>
            </w:r>
            <w:r>
              <w:rPr>
                <w:sz w:val="20"/>
                <w:lang w:val="hr-HR" w:eastAsia="en-US"/>
              </w:rPr>
              <w:lastRenderedPageBreak/>
              <w:t>suradnica pedagoginja, razrednici</w:t>
            </w:r>
          </w:p>
        </w:tc>
      </w:tr>
      <w:tr w:rsidR="00464149">
        <w:tc>
          <w:tcPr>
            <w:tcW w:w="2093"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pPr>
            <w:r>
              <w:rPr>
                <w:bCs/>
                <w:sz w:val="20"/>
                <w:lang w:val="hr-HR" w:eastAsia="en-US"/>
              </w:rPr>
              <w:lastRenderedPageBreak/>
              <w:t>Individualno savjetovanje, grupno savjetovanje, roditeljski sastanak</w:t>
            </w:r>
          </w:p>
        </w:tc>
        <w:tc>
          <w:tcPr>
            <w:tcW w:w="1417"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Selektivna, indicirana</w:t>
            </w:r>
          </w:p>
        </w:tc>
        <w:tc>
          <w:tcPr>
            <w:tcW w:w="1134"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određena grupa roditelja ili pojedini roditelji ili svi roditelji</w:t>
            </w:r>
          </w:p>
        </w:tc>
        <w:tc>
          <w:tcPr>
            <w:tcW w:w="2835"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Edukacije u vezi s učestalim kršenjem kućnog reda-prema potrebi</w:t>
            </w:r>
          </w:p>
        </w:tc>
        <w:tc>
          <w:tcPr>
            <w:tcW w:w="851"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pPr>
            <w:r>
              <w:rPr>
                <w:sz w:val="20"/>
                <w:lang w:val="hr-HR" w:eastAsia="en-US"/>
              </w:rPr>
              <w:t>Prema potrebi</w:t>
            </w:r>
          </w:p>
        </w:tc>
        <w:tc>
          <w:tcPr>
            <w:tcW w:w="1476"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pPr>
              <w:pStyle w:val="Tijeloteksta-uvlaka21"/>
              <w:spacing w:line="276" w:lineRule="auto"/>
              <w:ind w:left="0"/>
              <w:jc w:val="center"/>
            </w:pPr>
            <w:r>
              <w:rPr>
                <w:sz w:val="20"/>
                <w:lang w:val="hr-HR" w:eastAsia="en-US"/>
              </w:rPr>
              <w:t>Razrednici, stručna suradnica pedagoginja</w:t>
            </w:r>
          </w:p>
          <w:p w:rsidR="00464149" w:rsidRDefault="00464149">
            <w:pPr>
              <w:pStyle w:val="Tijeloteksta-uvlaka21"/>
              <w:spacing w:line="276" w:lineRule="auto"/>
              <w:ind w:left="0"/>
              <w:jc w:val="center"/>
            </w:pPr>
            <w:r>
              <w:rPr>
                <w:sz w:val="20"/>
                <w:lang w:val="hr-HR" w:eastAsia="en-US"/>
              </w:rPr>
              <w:t>po potrebi nadležne institucije, udruge</w:t>
            </w:r>
          </w:p>
        </w:tc>
      </w:tr>
    </w:tbl>
    <w:p w:rsidR="00464149" w:rsidRPr="00464149" w:rsidRDefault="00464149">
      <w:pPr>
        <w:pStyle w:val="Heading4"/>
        <w:tabs>
          <w:tab w:val="num" w:pos="0"/>
        </w:tabs>
      </w:pPr>
    </w:p>
    <w:p w:rsidR="00464149" w:rsidRDefault="00464149">
      <w:pPr>
        <w:pStyle w:val="Heading4"/>
        <w:tabs>
          <w:tab w:val="num" w:pos="0"/>
        </w:tabs>
      </w:pPr>
      <w:r>
        <w:rPr>
          <w:rFonts w:ascii="Times New Roman" w:hAnsi="Times New Roman" w:cs="Times New Roman"/>
        </w:rPr>
        <w:t>RAD S NASTAVNICIMA</w:t>
      </w:r>
    </w:p>
    <w:p w:rsidR="00464149" w:rsidRDefault="00464149"/>
    <w:tbl>
      <w:tblPr>
        <w:tblW w:w="9664" w:type="dxa"/>
        <w:tblInd w:w="-100" w:type="dxa"/>
        <w:tblLayout w:type="fixed"/>
        <w:tblLook w:val="0000" w:firstRow="0" w:lastRow="0" w:firstColumn="0" w:lastColumn="0" w:noHBand="0" w:noVBand="0"/>
      </w:tblPr>
      <w:tblGrid>
        <w:gridCol w:w="1809"/>
        <w:gridCol w:w="1985"/>
        <w:gridCol w:w="1417"/>
        <w:gridCol w:w="1761"/>
        <w:gridCol w:w="1074"/>
        <w:gridCol w:w="1618"/>
      </w:tblGrid>
      <w:tr w:rsidR="00464149" w:rsidTr="001951D7">
        <w:tc>
          <w:tcPr>
            <w:tcW w:w="1809"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76" w:lineRule="auto"/>
              <w:ind w:left="0"/>
            </w:pPr>
            <w:r>
              <w:rPr>
                <w:b/>
                <w:bCs/>
                <w:i/>
                <w:sz w:val="16"/>
                <w:szCs w:val="16"/>
                <w:lang w:val="hr-HR" w:eastAsia="en-US"/>
              </w:rPr>
              <w:t>Oblik rada aktivnosti</w:t>
            </w:r>
          </w:p>
          <w:p w:rsidR="00464149" w:rsidRDefault="00464149">
            <w:pPr>
              <w:pStyle w:val="Tijeloteksta-uvlaka21"/>
              <w:numPr>
                <w:ilvl w:val="0"/>
                <w:numId w:val="70"/>
              </w:numPr>
              <w:spacing w:after="0" w:line="276" w:lineRule="auto"/>
            </w:pPr>
            <w:r>
              <w:rPr>
                <w:bCs/>
                <w:sz w:val="16"/>
                <w:szCs w:val="16"/>
                <w:lang w:val="hr-HR" w:eastAsia="en-US"/>
              </w:rPr>
              <w:t>Individualno savjetovanje o postupanju prema učenicima</w:t>
            </w:r>
          </w:p>
          <w:p w:rsidR="00464149" w:rsidRDefault="00464149">
            <w:pPr>
              <w:pStyle w:val="Tijeloteksta-uvlaka21"/>
              <w:numPr>
                <w:ilvl w:val="0"/>
                <w:numId w:val="70"/>
              </w:numPr>
              <w:spacing w:after="0" w:line="276" w:lineRule="auto"/>
            </w:pPr>
            <w:r>
              <w:rPr>
                <w:bCs/>
                <w:sz w:val="16"/>
                <w:szCs w:val="16"/>
                <w:lang w:val="hr-HR" w:eastAsia="en-US"/>
              </w:rPr>
              <w:t>Grupno savjetovanje s ciljem prevencije problema u ponašanju</w:t>
            </w:r>
          </w:p>
          <w:p w:rsidR="00464149" w:rsidRDefault="00464149">
            <w:pPr>
              <w:pStyle w:val="Tijeloteksta-uvlaka21"/>
              <w:numPr>
                <w:ilvl w:val="0"/>
                <w:numId w:val="70"/>
              </w:numPr>
              <w:spacing w:after="0" w:line="276" w:lineRule="auto"/>
            </w:pPr>
            <w:r>
              <w:rPr>
                <w:bCs/>
                <w:sz w:val="16"/>
                <w:szCs w:val="16"/>
                <w:lang w:val="hr-HR" w:eastAsia="en-US"/>
              </w:rPr>
              <w:t>Rzredna vijeća</w:t>
            </w:r>
          </w:p>
          <w:p w:rsidR="00464149" w:rsidRDefault="00464149">
            <w:pPr>
              <w:pStyle w:val="Tijeloteksta-uvlaka21"/>
              <w:numPr>
                <w:ilvl w:val="0"/>
                <w:numId w:val="70"/>
              </w:numPr>
              <w:spacing w:after="0" w:line="276" w:lineRule="auto"/>
            </w:pPr>
            <w:r>
              <w:rPr>
                <w:bCs/>
                <w:sz w:val="16"/>
                <w:szCs w:val="16"/>
                <w:lang w:val="hr-HR" w:eastAsia="en-US"/>
              </w:rPr>
              <w:t>Učiteljska vijeća</w:t>
            </w:r>
          </w:p>
        </w:tc>
        <w:tc>
          <w:tcPr>
            <w:tcW w:w="1985"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76" w:lineRule="auto"/>
              <w:ind w:left="0"/>
            </w:pPr>
            <w:r>
              <w:rPr>
                <w:b/>
                <w:bCs/>
                <w:i/>
                <w:sz w:val="16"/>
                <w:szCs w:val="16"/>
                <w:lang w:val="hr-HR" w:eastAsia="en-US"/>
              </w:rPr>
              <w:t>Razina intervencije</w:t>
            </w:r>
            <w:r>
              <w:rPr>
                <w:b/>
                <w:bCs/>
                <w:sz w:val="16"/>
                <w:szCs w:val="16"/>
                <w:lang w:val="hr-HR" w:eastAsia="en-US"/>
              </w:rPr>
              <w:t xml:space="preserve"> </w:t>
            </w:r>
          </w:p>
          <w:p w:rsidR="00464149" w:rsidRDefault="00464149">
            <w:pPr>
              <w:pStyle w:val="Tijeloteksta-uvlaka21"/>
              <w:spacing w:line="276" w:lineRule="auto"/>
              <w:ind w:left="0"/>
              <w:rPr>
                <w:b/>
                <w:bCs/>
                <w:sz w:val="16"/>
                <w:szCs w:val="16"/>
                <w:lang w:val="hr-HR" w:eastAsia="en-US"/>
              </w:rPr>
            </w:pPr>
          </w:p>
          <w:p w:rsidR="00464149" w:rsidRDefault="00464149">
            <w:pPr>
              <w:pStyle w:val="Tijeloteksta-uvlaka21"/>
              <w:numPr>
                <w:ilvl w:val="0"/>
                <w:numId w:val="28"/>
              </w:numPr>
              <w:spacing w:after="0" w:line="276" w:lineRule="auto"/>
            </w:pPr>
            <w:r>
              <w:rPr>
                <w:bCs/>
                <w:sz w:val="16"/>
                <w:szCs w:val="16"/>
                <w:lang w:val="hr-HR" w:eastAsia="en-US"/>
              </w:rPr>
              <w:t>Univerzalna</w:t>
            </w:r>
          </w:p>
          <w:p w:rsidR="00464149" w:rsidRDefault="00464149">
            <w:pPr>
              <w:pStyle w:val="Tijeloteksta-uvlaka21"/>
              <w:numPr>
                <w:ilvl w:val="0"/>
                <w:numId w:val="28"/>
              </w:numPr>
              <w:spacing w:after="0" w:line="276" w:lineRule="auto"/>
            </w:pPr>
            <w:r>
              <w:rPr>
                <w:bCs/>
                <w:sz w:val="16"/>
                <w:szCs w:val="16"/>
                <w:lang w:val="hr-HR" w:eastAsia="en-US"/>
              </w:rPr>
              <w:t>Selektivna</w:t>
            </w:r>
          </w:p>
          <w:p w:rsidR="00464149" w:rsidRDefault="00464149">
            <w:pPr>
              <w:pStyle w:val="Tijeloteksta-uvlaka21"/>
              <w:numPr>
                <w:ilvl w:val="0"/>
                <w:numId w:val="28"/>
              </w:numPr>
              <w:spacing w:after="0" w:line="276" w:lineRule="auto"/>
            </w:pPr>
            <w:r>
              <w:rPr>
                <w:bCs/>
                <w:sz w:val="16"/>
                <w:szCs w:val="16"/>
                <w:lang w:val="hr-HR" w:eastAsia="en-US"/>
              </w:rPr>
              <w:t>Indicirana</w:t>
            </w:r>
          </w:p>
        </w:tc>
        <w:tc>
          <w:tcPr>
            <w:tcW w:w="1417"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76" w:lineRule="auto"/>
              <w:ind w:left="0"/>
            </w:pPr>
            <w:r>
              <w:rPr>
                <w:b/>
                <w:bCs/>
                <w:i/>
                <w:sz w:val="16"/>
                <w:szCs w:val="16"/>
                <w:lang w:val="hr-HR" w:eastAsia="en-US"/>
              </w:rPr>
              <w:t xml:space="preserve">Sudionici </w:t>
            </w:r>
          </w:p>
        </w:tc>
        <w:tc>
          <w:tcPr>
            <w:tcW w:w="1761"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76" w:lineRule="auto"/>
              <w:ind w:left="0"/>
            </w:pPr>
            <w:r>
              <w:rPr>
                <w:b/>
                <w:bCs/>
                <w:i/>
                <w:sz w:val="16"/>
                <w:szCs w:val="16"/>
                <w:lang w:val="hr-HR" w:eastAsia="en-US"/>
              </w:rPr>
              <w:t>Tema/Naziv radionice/</w:t>
            </w:r>
          </w:p>
          <w:p w:rsidR="00464149" w:rsidRDefault="00464149">
            <w:pPr>
              <w:pStyle w:val="Tijeloteksta-uvlaka21"/>
              <w:spacing w:line="276" w:lineRule="auto"/>
              <w:ind w:left="0"/>
            </w:pPr>
            <w:r>
              <w:rPr>
                <w:b/>
                <w:bCs/>
                <w:i/>
                <w:sz w:val="16"/>
                <w:szCs w:val="16"/>
                <w:lang w:val="hr-HR" w:eastAsia="en-US"/>
              </w:rPr>
              <w:t>predavanja</w:t>
            </w:r>
          </w:p>
        </w:tc>
        <w:tc>
          <w:tcPr>
            <w:tcW w:w="1074"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76" w:lineRule="auto"/>
              <w:ind w:left="0"/>
            </w:pPr>
            <w:r>
              <w:rPr>
                <w:b/>
                <w:bCs/>
                <w:i/>
                <w:sz w:val="16"/>
                <w:szCs w:val="16"/>
                <w:lang w:val="hr-HR" w:eastAsia="en-US"/>
              </w:rPr>
              <w:t>Planirani broj susreta</w:t>
            </w:r>
          </w:p>
        </w:tc>
        <w:tc>
          <w:tcPr>
            <w:tcW w:w="1618" w:type="dxa"/>
            <w:tcBorders>
              <w:top w:val="single" w:sz="4" w:space="0" w:color="999999"/>
              <w:left w:val="single" w:sz="4" w:space="0" w:color="999999"/>
              <w:bottom w:val="single" w:sz="12" w:space="0" w:color="666666"/>
              <w:right w:val="single" w:sz="4" w:space="0" w:color="999999"/>
            </w:tcBorders>
            <w:shd w:val="clear" w:color="auto" w:fill="auto"/>
          </w:tcPr>
          <w:p w:rsidR="00464149" w:rsidRDefault="00464149">
            <w:pPr>
              <w:pStyle w:val="Tijeloteksta-uvlaka21"/>
              <w:spacing w:line="276" w:lineRule="auto"/>
              <w:ind w:left="0"/>
            </w:pPr>
            <w:r>
              <w:rPr>
                <w:b/>
                <w:bCs/>
                <w:i/>
                <w:sz w:val="16"/>
                <w:szCs w:val="16"/>
                <w:lang w:val="hr-HR" w:eastAsia="en-US"/>
              </w:rPr>
              <w:t>Voditelj/</w:t>
            </w:r>
          </w:p>
          <w:p w:rsidR="00464149" w:rsidRDefault="00464149">
            <w:pPr>
              <w:pStyle w:val="Tijeloteksta-uvlaka21"/>
              <w:spacing w:line="276" w:lineRule="auto"/>
              <w:ind w:left="0"/>
            </w:pPr>
            <w:r>
              <w:rPr>
                <w:b/>
                <w:bCs/>
                <w:i/>
                <w:sz w:val="16"/>
                <w:szCs w:val="16"/>
                <w:lang w:val="hr-HR" w:eastAsia="en-US"/>
              </w:rPr>
              <w:t>suradnici</w:t>
            </w:r>
          </w:p>
        </w:tc>
      </w:tr>
      <w:tr w:rsidR="00464149" w:rsidTr="001951D7">
        <w:tc>
          <w:tcPr>
            <w:tcW w:w="1809"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40" w:lineRule="auto"/>
              <w:ind w:left="0"/>
            </w:pPr>
            <w:r>
              <w:rPr>
                <w:bCs/>
                <w:sz w:val="20"/>
                <w:lang w:val="hr-HR" w:eastAsia="en-US"/>
              </w:rPr>
              <w:t>Individualno savjetovanje</w:t>
            </w:r>
          </w:p>
        </w:tc>
        <w:tc>
          <w:tcPr>
            <w:tcW w:w="1985"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40" w:lineRule="auto"/>
              <w:ind w:left="0"/>
            </w:pPr>
            <w:r>
              <w:rPr>
                <w:bCs/>
                <w:sz w:val="20"/>
                <w:lang w:val="hr-HR" w:eastAsia="en-US"/>
              </w:rPr>
              <w:t>Selektivna, indicirana</w:t>
            </w:r>
          </w:p>
        </w:tc>
        <w:tc>
          <w:tcPr>
            <w:tcW w:w="1417"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40" w:lineRule="auto"/>
              <w:ind w:left="0"/>
            </w:pPr>
            <w:r>
              <w:rPr>
                <w:bCs/>
                <w:sz w:val="20"/>
                <w:lang w:val="hr-HR" w:eastAsia="en-US"/>
              </w:rPr>
              <w:t>Razrednik, nastavnik</w:t>
            </w:r>
          </w:p>
        </w:tc>
        <w:tc>
          <w:tcPr>
            <w:tcW w:w="1761"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40" w:lineRule="auto"/>
              <w:ind w:left="0"/>
            </w:pPr>
            <w:r>
              <w:rPr>
                <w:bCs/>
                <w:sz w:val="20"/>
                <w:lang w:val="hr-HR" w:eastAsia="en-US"/>
              </w:rPr>
              <w:t>Individualno savjetovanje</w:t>
            </w:r>
          </w:p>
        </w:tc>
        <w:tc>
          <w:tcPr>
            <w:tcW w:w="1074" w:type="dxa"/>
            <w:tcBorders>
              <w:top w:val="single" w:sz="4" w:space="0" w:color="999999"/>
              <w:left w:val="single" w:sz="4" w:space="0" w:color="999999"/>
              <w:bottom w:val="single" w:sz="12" w:space="0" w:color="666666"/>
            </w:tcBorders>
            <w:shd w:val="clear" w:color="auto" w:fill="auto"/>
          </w:tcPr>
          <w:p w:rsidR="00464149" w:rsidRDefault="00464149">
            <w:pPr>
              <w:pStyle w:val="Tijeloteksta-uvlaka21"/>
              <w:spacing w:line="240" w:lineRule="auto"/>
              <w:ind w:left="0"/>
            </w:pPr>
            <w:r>
              <w:rPr>
                <w:bCs/>
                <w:sz w:val="20"/>
                <w:lang w:val="hr-HR" w:eastAsia="en-US"/>
              </w:rPr>
              <w:t>Po potrebi</w:t>
            </w:r>
          </w:p>
        </w:tc>
        <w:tc>
          <w:tcPr>
            <w:tcW w:w="1618" w:type="dxa"/>
            <w:tcBorders>
              <w:top w:val="single" w:sz="4" w:space="0" w:color="999999"/>
              <w:left w:val="single" w:sz="4" w:space="0" w:color="999999"/>
              <w:bottom w:val="single" w:sz="12" w:space="0" w:color="666666"/>
              <w:right w:val="single" w:sz="4" w:space="0" w:color="999999"/>
            </w:tcBorders>
            <w:shd w:val="clear" w:color="auto" w:fill="auto"/>
          </w:tcPr>
          <w:p w:rsidR="00464149" w:rsidRDefault="00464149">
            <w:pPr>
              <w:pStyle w:val="Tijeloteksta-uvlaka21"/>
              <w:spacing w:line="240" w:lineRule="auto"/>
              <w:ind w:left="0"/>
            </w:pPr>
            <w:r>
              <w:rPr>
                <w:bCs/>
                <w:sz w:val="20"/>
                <w:lang w:val="hr-HR" w:eastAsia="en-US"/>
              </w:rPr>
              <w:t>Stručna suradnica pedagoginja, po potrebi stručnjak za određenu problematiku: psiholog, defektolog, liječnik itd.</w:t>
            </w:r>
          </w:p>
        </w:tc>
      </w:tr>
      <w:tr w:rsidR="00464149" w:rsidTr="001951D7">
        <w:tc>
          <w:tcPr>
            <w:tcW w:w="1809"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720" w:lineRule="auto"/>
              <w:ind w:left="0"/>
            </w:pPr>
            <w:r>
              <w:rPr>
                <w:bCs/>
                <w:sz w:val="20"/>
                <w:lang w:val="hr-HR" w:eastAsia="en-US"/>
              </w:rPr>
              <w:t>Nastavničko vijeće</w:t>
            </w:r>
          </w:p>
        </w:tc>
        <w:tc>
          <w:tcPr>
            <w:tcW w:w="1985"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pPr>
            <w:r>
              <w:rPr>
                <w:sz w:val="20"/>
                <w:lang w:val="hr-HR" w:eastAsia="en-US"/>
              </w:rPr>
              <w:t>univerzalna</w:t>
            </w:r>
          </w:p>
        </w:tc>
        <w:tc>
          <w:tcPr>
            <w:tcW w:w="1417"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pPr>
            <w:r>
              <w:rPr>
                <w:sz w:val="20"/>
                <w:lang w:val="hr-HR" w:eastAsia="en-US"/>
              </w:rPr>
              <w:t>nastavnici</w:t>
            </w:r>
          </w:p>
        </w:tc>
        <w:tc>
          <w:tcPr>
            <w:tcW w:w="1761" w:type="dxa"/>
            <w:tcBorders>
              <w:top w:val="single" w:sz="4" w:space="0" w:color="999999"/>
              <w:left w:val="single" w:sz="4" w:space="0" w:color="999999"/>
              <w:bottom w:val="single" w:sz="4" w:space="0" w:color="999999"/>
            </w:tcBorders>
            <w:shd w:val="clear" w:color="auto" w:fill="auto"/>
          </w:tcPr>
          <w:p w:rsidR="00464149" w:rsidRDefault="00464149">
            <w:r>
              <w:rPr>
                <w:sz w:val="20"/>
                <w:lang w:eastAsia="en-US"/>
              </w:rPr>
              <w:t>Predavanje o prevenciji  nasilja i zaštiti prava učenika</w:t>
            </w:r>
          </w:p>
        </w:tc>
        <w:tc>
          <w:tcPr>
            <w:tcW w:w="1074" w:type="dxa"/>
            <w:tcBorders>
              <w:top w:val="single" w:sz="4" w:space="0" w:color="999999"/>
              <w:left w:val="single" w:sz="4" w:space="0" w:color="999999"/>
              <w:bottom w:val="single" w:sz="4" w:space="0" w:color="999999"/>
            </w:tcBorders>
            <w:shd w:val="clear" w:color="auto" w:fill="auto"/>
          </w:tcPr>
          <w:p w:rsidR="00464149" w:rsidRDefault="00464149">
            <w:pPr>
              <w:pStyle w:val="Tijeloteksta-uvlaka21"/>
              <w:spacing w:line="276" w:lineRule="auto"/>
              <w:ind w:left="0"/>
            </w:pPr>
            <w:r>
              <w:rPr>
                <w:sz w:val="20"/>
                <w:lang w:val="hr-HR" w:eastAsia="en-US"/>
              </w:rPr>
              <w:t>1</w:t>
            </w:r>
          </w:p>
        </w:tc>
        <w:tc>
          <w:tcPr>
            <w:tcW w:w="1618" w:type="dxa"/>
            <w:tcBorders>
              <w:top w:val="single" w:sz="4" w:space="0" w:color="999999"/>
              <w:left w:val="single" w:sz="4" w:space="0" w:color="999999"/>
              <w:bottom w:val="single" w:sz="4" w:space="0" w:color="999999"/>
              <w:right w:val="single" w:sz="4" w:space="0" w:color="999999"/>
            </w:tcBorders>
            <w:shd w:val="clear" w:color="auto" w:fill="auto"/>
          </w:tcPr>
          <w:p w:rsidR="00464149" w:rsidRDefault="00464149">
            <w:pPr>
              <w:pStyle w:val="Tijeloteksta-uvlaka21"/>
              <w:spacing w:line="276" w:lineRule="auto"/>
              <w:ind w:left="0"/>
            </w:pPr>
            <w:r>
              <w:rPr>
                <w:sz w:val="20"/>
                <w:lang w:val="hr-HR" w:eastAsia="en-US"/>
              </w:rPr>
              <w:t>Stručna suradnica pedagoginja</w:t>
            </w:r>
          </w:p>
        </w:tc>
      </w:tr>
      <w:tr w:rsidR="00464149" w:rsidTr="001951D7">
        <w:tc>
          <w:tcPr>
            <w:tcW w:w="1809" w:type="dxa"/>
            <w:tcBorders>
              <w:left w:val="single" w:sz="4" w:space="0" w:color="999999"/>
            </w:tcBorders>
            <w:shd w:val="clear" w:color="auto" w:fill="auto"/>
          </w:tcPr>
          <w:p w:rsidR="00464149" w:rsidRDefault="00464149">
            <w:pPr>
              <w:pStyle w:val="Tijeloteksta-uvlaka21"/>
              <w:spacing w:line="720" w:lineRule="auto"/>
              <w:ind w:left="0"/>
            </w:pPr>
            <w:r>
              <w:rPr>
                <w:bCs/>
                <w:sz w:val="20"/>
                <w:lang w:val="hr-HR" w:eastAsia="en-US"/>
              </w:rPr>
              <w:lastRenderedPageBreak/>
              <w:t>Nastavničko vijeće</w:t>
            </w:r>
          </w:p>
        </w:tc>
        <w:tc>
          <w:tcPr>
            <w:tcW w:w="1985" w:type="dxa"/>
            <w:tcBorders>
              <w:left w:val="single" w:sz="4" w:space="0" w:color="999999"/>
            </w:tcBorders>
            <w:shd w:val="clear" w:color="auto" w:fill="auto"/>
          </w:tcPr>
          <w:p w:rsidR="00464149" w:rsidRDefault="00464149">
            <w:pPr>
              <w:pStyle w:val="Tijeloteksta-uvlaka21"/>
              <w:spacing w:line="276" w:lineRule="auto"/>
              <w:ind w:left="0"/>
            </w:pPr>
            <w:r>
              <w:rPr>
                <w:sz w:val="20"/>
                <w:lang w:val="hr-HR" w:eastAsia="en-US"/>
              </w:rPr>
              <w:t>univerzalna</w:t>
            </w:r>
          </w:p>
        </w:tc>
        <w:tc>
          <w:tcPr>
            <w:tcW w:w="1417" w:type="dxa"/>
            <w:tcBorders>
              <w:left w:val="single" w:sz="4" w:space="0" w:color="999999"/>
            </w:tcBorders>
            <w:shd w:val="clear" w:color="auto" w:fill="auto"/>
          </w:tcPr>
          <w:p w:rsidR="00464149" w:rsidRDefault="00464149">
            <w:pPr>
              <w:pStyle w:val="Tijeloteksta-uvlaka21"/>
              <w:spacing w:line="276" w:lineRule="auto"/>
              <w:ind w:left="0"/>
            </w:pPr>
            <w:r>
              <w:rPr>
                <w:sz w:val="20"/>
                <w:lang w:val="hr-HR" w:eastAsia="en-US"/>
              </w:rPr>
              <w:t>nastavnici</w:t>
            </w:r>
          </w:p>
        </w:tc>
        <w:tc>
          <w:tcPr>
            <w:tcW w:w="1761" w:type="dxa"/>
            <w:tcBorders>
              <w:left w:val="single" w:sz="4" w:space="0" w:color="999999"/>
            </w:tcBorders>
            <w:shd w:val="clear" w:color="auto" w:fill="auto"/>
          </w:tcPr>
          <w:p w:rsidR="00464149" w:rsidRDefault="00464149">
            <w:r>
              <w:rPr>
                <w:rFonts w:ascii="Arial" w:hAnsi="Arial" w:cs="Arial"/>
                <w:color w:val="222222"/>
                <w:lang w:eastAsia="en-US"/>
              </w:rPr>
              <w:t>"</w:t>
            </w:r>
            <w:r>
              <w:rPr>
                <w:sz w:val="20"/>
                <w:lang w:eastAsia="en-US"/>
              </w:rPr>
              <w:t>Bolje razumijevanje problema učenika s teškoćama"</w:t>
            </w:r>
          </w:p>
          <w:p w:rsidR="00464149" w:rsidRDefault="00464149">
            <w:pPr>
              <w:rPr>
                <w:sz w:val="20"/>
                <w:lang w:eastAsia="en-US"/>
              </w:rPr>
            </w:pPr>
          </w:p>
          <w:p w:rsidR="00464149" w:rsidRDefault="00464149">
            <w:r>
              <w:rPr>
                <w:sz w:val="20"/>
                <w:lang w:eastAsia="en-US"/>
              </w:rPr>
              <w:t>"Asertivna komunikacija s učenicima"</w:t>
            </w:r>
          </w:p>
        </w:tc>
        <w:tc>
          <w:tcPr>
            <w:tcW w:w="1074" w:type="dxa"/>
            <w:tcBorders>
              <w:left w:val="single" w:sz="4" w:space="0" w:color="999999"/>
            </w:tcBorders>
            <w:shd w:val="clear" w:color="auto" w:fill="auto"/>
          </w:tcPr>
          <w:p w:rsidR="00464149" w:rsidRDefault="00464149">
            <w:pPr>
              <w:pStyle w:val="Tijeloteksta-uvlaka21"/>
              <w:spacing w:line="276" w:lineRule="auto"/>
              <w:ind w:left="0"/>
            </w:pPr>
            <w:r>
              <w:rPr>
                <w:sz w:val="20"/>
                <w:lang w:val="hr-HR" w:eastAsia="en-US"/>
              </w:rPr>
              <w:t>2 predavanja (online ili uživo-ovisno o situaciji)</w:t>
            </w:r>
          </w:p>
        </w:tc>
        <w:tc>
          <w:tcPr>
            <w:tcW w:w="1618" w:type="dxa"/>
            <w:tcBorders>
              <w:left w:val="single" w:sz="4" w:space="0" w:color="999999"/>
              <w:right w:val="single" w:sz="4" w:space="0" w:color="999999"/>
            </w:tcBorders>
            <w:shd w:val="clear" w:color="auto" w:fill="auto"/>
          </w:tcPr>
          <w:p w:rsidR="00464149" w:rsidRDefault="00464149">
            <w:pPr>
              <w:pStyle w:val="Tijeloteksta-uvlaka21"/>
              <w:spacing w:line="276" w:lineRule="auto"/>
              <w:ind w:left="0"/>
            </w:pPr>
            <w:r>
              <w:rPr>
                <w:sz w:val="20"/>
                <w:lang w:val="hr-HR" w:eastAsia="en-US"/>
              </w:rPr>
              <w:t>Udruga „Ti si ok”,stručna suradnica pedagoginja</w:t>
            </w:r>
          </w:p>
        </w:tc>
      </w:tr>
      <w:tr w:rsidR="001951D7" w:rsidTr="001951D7">
        <w:tc>
          <w:tcPr>
            <w:tcW w:w="1809" w:type="dxa"/>
            <w:tcBorders>
              <w:left w:val="single" w:sz="4" w:space="0" w:color="999999"/>
              <w:bottom w:val="single" w:sz="4" w:space="0" w:color="999999"/>
            </w:tcBorders>
            <w:shd w:val="clear" w:color="auto" w:fill="auto"/>
          </w:tcPr>
          <w:p w:rsidR="001951D7" w:rsidRDefault="001951D7" w:rsidP="00FB4FA0">
            <w:pPr>
              <w:pStyle w:val="Tijeloteksta-uvlaka21"/>
              <w:spacing w:line="720" w:lineRule="auto"/>
              <w:ind w:left="0"/>
            </w:pPr>
            <w:r>
              <w:rPr>
                <w:bCs/>
                <w:sz w:val="20"/>
                <w:lang w:val="hr-HR" w:eastAsia="en-US"/>
              </w:rPr>
              <w:t>Nastavničko vijeće</w:t>
            </w:r>
          </w:p>
        </w:tc>
        <w:tc>
          <w:tcPr>
            <w:tcW w:w="1985" w:type="dxa"/>
            <w:tcBorders>
              <w:left w:val="single" w:sz="4" w:space="0" w:color="999999"/>
              <w:bottom w:val="single" w:sz="4" w:space="0" w:color="999999"/>
            </w:tcBorders>
            <w:shd w:val="clear" w:color="auto" w:fill="auto"/>
          </w:tcPr>
          <w:p w:rsidR="001951D7" w:rsidRDefault="001951D7">
            <w:pPr>
              <w:pStyle w:val="Tijeloteksta-uvlaka21"/>
              <w:spacing w:line="276" w:lineRule="auto"/>
              <w:ind w:left="0"/>
              <w:rPr>
                <w:sz w:val="20"/>
                <w:lang w:val="hr-HR" w:eastAsia="en-US"/>
              </w:rPr>
            </w:pPr>
            <w:r>
              <w:rPr>
                <w:sz w:val="20"/>
                <w:lang w:val="hr-HR" w:eastAsia="en-US"/>
              </w:rPr>
              <w:t>univerzalna</w:t>
            </w:r>
          </w:p>
        </w:tc>
        <w:tc>
          <w:tcPr>
            <w:tcW w:w="1417" w:type="dxa"/>
            <w:tcBorders>
              <w:left w:val="single" w:sz="4" w:space="0" w:color="999999"/>
              <w:bottom w:val="single" w:sz="4" w:space="0" w:color="999999"/>
            </w:tcBorders>
            <w:shd w:val="clear" w:color="auto" w:fill="auto"/>
          </w:tcPr>
          <w:p w:rsidR="001951D7" w:rsidRDefault="001951D7" w:rsidP="00FB4FA0">
            <w:pPr>
              <w:pStyle w:val="Tijeloteksta-uvlaka21"/>
              <w:spacing w:line="276" w:lineRule="auto"/>
              <w:ind w:left="0"/>
            </w:pPr>
            <w:r>
              <w:rPr>
                <w:sz w:val="20"/>
                <w:lang w:val="hr-HR" w:eastAsia="en-US"/>
              </w:rPr>
              <w:t>nastavnici</w:t>
            </w:r>
          </w:p>
        </w:tc>
        <w:tc>
          <w:tcPr>
            <w:tcW w:w="1761" w:type="dxa"/>
            <w:tcBorders>
              <w:left w:val="single" w:sz="4" w:space="0" w:color="999999"/>
              <w:bottom w:val="single" w:sz="4" w:space="0" w:color="999999"/>
            </w:tcBorders>
            <w:shd w:val="clear" w:color="auto" w:fill="auto"/>
          </w:tcPr>
          <w:p w:rsidR="001951D7" w:rsidRDefault="0000211A">
            <w:pPr>
              <w:rPr>
                <w:rFonts w:ascii="Arial" w:hAnsi="Arial" w:cs="Arial"/>
                <w:color w:val="222222"/>
                <w:lang w:eastAsia="en-US"/>
              </w:rPr>
            </w:pPr>
            <w:r w:rsidRPr="0000211A">
              <w:rPr>
                <w:sz w:val="20"/>
                <w:lang w:eastAsia="en-US"/>
              </w:rPr>
              <w:t>Edukacija pružanja prve pomoći te osposobljavanja nastavnika za pružanje prve pomoći</w:t>
            </w:r>
          </w:p>
        </w:tc>
        <w:tc>
          <w:tcPr>
            <w:tcW w:w="1074" w:type="dxa"/>
            <w:tcBorders>
              <w:left w:val="single" w:sz="4" w:space="0" w:color="999999"/>
              <w:bottom w:val="single" w:sz="4" w:space="0" w:color="999999"/>
            </w:tcBorders>
            <w:shd w:val="clear" w:color="auto" w:fill="auto"/>
          </w:tcPr>
          <w:p w:rsidR="001951D7" w:rsidRDefault="0000211A">
            <w:pPr>
              <w:pStyle w:val="Tijeloteksta-uvlaka21"/>
              <w:spacing w:line="276" w:lineRule="auto"/>
              <w:ind w:left="0"/>
              <w:rPr>
                <w:sz w:val="20"/>
                <w:lang w:val="hr-HR" w:eastAsia="en-US"/>
              </w:rPr>
            </w:pPr>
            <w:r>
              <w:rPr>
                <w:sz w:val="20"/>
                <w:lang w:val="hr-HR" w:eastAsia="en-US"/>
              </w:rPr>
              <w:t>1</w:t>
            </w:r>
          </w:p>
        </w:tc>
        <w:tc>
          <w:tcPr>
            <w:tcW w:w="1618" w:type="dxa"/>
            <w:tcBorders>
              <w:left w:val="single" w:sz="4" w:space="0" w:color="999999"/>
              <w:bottom w:val="single" w:sz="4" w:space="0" w:color="999999"/>
              <w:right w:val="single" w:sz="4" w:space="0" w:color="999999"/>
            </w:tcBorders>
            <w:shd w:val="clear" w:color="auto" w:fill="auto"/>
          </w:tcPr>
          <w:p w:rsidR="001951D7" w:rsidRDefault="0000211A">
            <w:pPr>
              <w:pStyle w:val="Tijeloteksta-uvlaka21"/>
              <w:spacing w:line="276" w:lineRule="auto"/>
              <w:ind w:left="0"/>
              <w:rPr>
                <w:sz w:val="20"/>
                <w:lang w:val="hr-HR" w:eastAsia="en-US"/>
              </w:rPr>
            </w:pPr>
            <w:r>
              <w:rPr>
                <w:sz w:val="20"/>
                <w:lang w:val="hr-HR" w:eastAsia="en-US"/>
              </w:rPr>
              <w:t>Nadležne institucije</w:t>
            </w:r>
          </w:p>
        </w:tc>
      </w:tr>
    </w:tbl>
    <w:p w:rsidR="00464149" w:rsidRDefault="00464149">
      <w:pPr>
        <w:rPr>
          <w:i/>
          <w:color w:val="FF0000"/>
          <w:sz w:val="16"/>
          <w:szCs w:val="16"/>
        </w:rPr>
      </w:pPr>
    </w:p>
    <w:p w:rsidR="00464149" w:rsidRDefault="00464149">
      <w:r>
        <w:rPr>
          <w:sz w:val="20"/>
          <w:lang w:eastAsia="en-US"/>
        </w:rPr>
        <w:t>Zbog situacije s koronavirusom, moguća je odgoda pojedinih predavanja/radionica  ili održavanje predavanja/radionica na daljinu za učenike, roditelje i/ili nastavnike.</w:t>
      </w:r>
      <w:r w:rsidR="001951D7">
        <w:rPr>
          <w:sz w:val="20"/>
          <w:lang w:eastAsia="en-US"/>
        </w:rPr>
        <w:t xml:space="preserve"> </w:t>
      </w:r>
    </w:p>
    <w:p w:rsidR="00464149" w:rsidRDefault="00464149">
      <w:pPr>
        <w:rPr>
          <w:sz w:val="20"/>
        </w:rPr>
      </w:pPr>
    </w:p>
    <w:p w:rsidR="00464149" w:rsidRDefault="00464149">
      <w:pPr>
        <w:rPr>
          <w:rFonts w:ascii="Arial" w:hAnsi="Arial" w:cs="Arial"/>
          <w:b/>
          <w:sz w:val="28"/>
          <w:szCs w:val="28"/>
        </w:rPr>
      </w:pPr>
    </w:p>
    <w:p w:rsidR="00464149" w:rsidRDefault="00464149">
      <w:r>
        <w:rPr>
          <w:rFonts w:ascii="Arial" w:hAnsi="Arial" w:cs="Arial"/>
          <w:b/>
          <w:sz w:val="28"/>
          <w:szCs w:val="28"/>
        </w:rPr>
        <w:t>Zaštita zdravlja učenika</w:t>
      </w:r>
    </w:p>
    <w:p w:rsidR="00464149" w:rsidRDefault="00464149">
      <w:pPr>
        <w:rPr>
          <w:rFonts w:ascii="Arial" w:hAnsi="Arial" w:cs="Arial"/>
          <w:b/>
          <w:sz w:val="28"/>
          <w:szCs w:val="28"/>
        </w:rPr>
      </w:pPr>
    </w:p>
    <w:p w:rsidR="00464149" w:rsidRDefault="00464149">
      <w:pPr>
        <w:ind w:firstLine="720"/>
      </w:pPr>
      <w:r>
        <w:t>Zavod za javno zdravstvo Karlovačke županije- Služba školske  medicine radi prema Programu rada koji obuhvaća aktivnosti navedene u tablici:</w:t>
      </w:r>
    </w:p>
    <w:p w:rsidR="00464149" w:rsidRDefault="00464149">
      <w:pPr>
        <w:ind w:firstLine="720"/>
      </w:pPr>
    </w:p>
    <w:tbl>
      <w:tblPr>
        <w:tblW w:w="0" w:type="auto"/>
        <w:tblInd w:w="-100" w:type="dxa"/>
        <w:tblLayout w:type="fixed"/>
        <w:tblLook w:val="0000" w:firstRow="0" w:lastRow="0" w:firstColumn="0" w:lastColumn="0" w:noHBand="0" w:noVBand="0"/>
      </w:tblPr>
      <w:tblGrid>
        <w:gridCol w:w="8563"/>
      </w:tblGrid>
      <w:tr w:rsidR="00464149">
        <w:tc>
          <w:tcPr>
            <w:tcW w:w="856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center"/>
            </w:pPr>
            <w:r>
              <w:t>Aktivnosti:</w:t>
            </w:r>
          </w:p>
        </w:tc>
      </w:tr>
      <w:tr w:rsidR="00464149">
        <w:tc>
          <w:tcPr>
            <w:tcW w:w="856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Sistematski pregledi za 1. razrede</w:t>
            </w:r>
          </w:p>
        </w:tc>
      </w:tr>
      <w:tr w:rsidR="00464149">
        <w:tc>
          <w:tcPr>
            <w:tcW w:w="856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 xml:space="preserve">Polivalentno savjetovalište </w:t>
            </w:r>
          </w:p>
        </w:tc>
      </w:tr>
      <w:tr w:rsidR="00464149">
        <w:tc>
          <w:tcPr>
            <w:tcW w:w="856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Zdravstvena i tjelesna kultura –prilagodba, trajno ili privremeno oslobođenje od nastave TZK-a za učenike kojima je to potrebno</w:t>
            </w:r>
          </w:p>
        </w:tc>
      </w:tr>
    </w:tbl>
    <w:p w:rsidR="00464149" w:rsidRDefault="00464149"/>
    <w:p w:rsidR="00464149" w:rsidRDefault="00464149" w:rsidP="00464149">
      <w:pPr>
        <w:jc w:val="both"/>
      </w:pPr>
      <w:r>
        <w:t>Učenici kojima je potrebno prilagoditi tjelesni odgoj ili osloboditi pohađanja istog, podnose zahtjev Nastavničkom vijeću  uz priloženu zdravstvenu dokumentaciju i potvrdu školske liječnice.</w:t>
      </w:r>
    </w:p>
    <w:p w:rsidR="00464149" w:rsidRDefault="00464149"/>
    <w:p w:rsidR="00464149" w:rsidRDefault="00464149">
      <w:pPr>
        <w:rPr>
          <w:rFonts w:ascii="Arial" w:hAnsi="Arial" w:cs="Arial"/>
          <w:b/>
          <w:sz w:val="28"/>
          <w:szCs w:val="28"/>
          <w:highlight w:val="yellow"/>
        </w:rPr>
      </w:pPr>
    </w:p>
    <w:p w:rsidR="00464149" w:rsidRDefault="00464149">
      <w:r>
        <w:rPr>
          <w:b/>
          <w:sz w:val="28"/>
          <w:szCs w:val="28"/>
        </w:rPr>
        <w:t xml:space="preserve"> Profesionalno informiranje i usmjeravanje učenika</w:t>
      </w:r>
    </w:p>
    <w:p w:rsidR="00464149" w:rsidRDefault="00464149">
      <w:pPr>
        <w:rPr>
          <w:b/>
          <w:sz w:val="28"/>
          <w:szCs w:val="28"/>
        </w:rPr>
      </w:pPr>
    </w:p>
    <w:p w:rsidR="00464149" w:rsidRDefault="00464149" w:rsidP="00464149">
      <w:pPr>
        <w:jc w:val="both"/>
      </w:pPr>
      <w:r>
        <w:tab/>
        <w:t>Za učenike završnih razreda organizira se radionica pod nazivom „Što nakon srednje škole“ koju provodi Centar za informiranje i savjetovanje o karijeri u svojim prostorijama. Radionica je navedena i u Školskom preventivnom programu. Cilj je objasniti učenicima odgovornosti koje ih očekuju na tržištu rada nakon srednje škole: mogućnosti nakon završetka srednje škole, pomoć u planiranju karijere, prava i obveze nakon srednje škole i tržište rada. Ove godine moguća je odgoda navedene aktivnosti zbog situacije s koronavirusom.</w:t>
      </w:r>
    </w:p>
    <w:p w:rsidR="00464149" w:rsidRDefault="00464149" w:rsidP="00464149">
      <w:pPr>
        <w:autoSpaceDE w:val="0"/>
        <w:spacing w:after="164"/>
        <w:jc w:val="both"/>
      </w:pPr>
      <w:r>
        <w:tab/>
        <w:t xml:space="preserve">Učenike 4.razreda na satu razrednika ili individualno ispitna koordinatorica informira o sustavu vanjskoga vrjednovanja i zadatcima i ciljevima vrjednovanja, </w:t>
      </w:r>
      <w:r>
        <w:lastRenderedPageBreak/>
        <w:t>savjetuje o odabiru izbornih predmeta državne mature, informira o postupku provođenja ispita te koordinira prijavljivanje za ispite na razini škole, vodi brigu u školi o provedbi prilagodbe ispita za učenike s teškoćama te surađuje s roditeljima u savjetovanju učenika glede odabira izbornih predmeta državne mature.</w:t>
      </w:r>
      <w:r>
        <w:tab/>
        <w:t xml:space="preserve">                                                                                                                   </w:t>
      </w:r>
    </w:p>
    <w:p w:rsidR="00464149" w:rsidRDefault="00464149" w:rsidP="00464149">
      <w:pPr>
        <w:autoSpaceDE w:val="0"/>
        <w:spacing w:after="164"/>
        <w:ind w:firstLine="720"/>
        <w:jc w:val="both"/>
      </w:pPr>
      <w:r>
        <w:t>Ovisno o interesu učenika, škola organizira prezentacije veleučilišta i visokih učilišta i njihovih programa. Ove godine upitna je organizacija takvih predavanja zbog koronavirusa.</w:t>
      </w:r>
    </w:p>
    <w:p w:rsidR="00464149" w:rsidRDefault="00464149" w:rsidP="00464149">
      <w:pPr>
        <w:autoSpaceDE w:val="0"/>
        <w:spacing w:after="164"/>
        <w:jc w:val="both"/>
      </w:pPr>
      <w:r>
        <w:t xml:space="preserve">Svake godine Ministarstvo obrane Republike Hrvatske- Područni odsjek za poslove obrane Karlovac, za zainteresirane učenike 4. razreda predstavlja studijske programe Hrvatskog vojnog učilišta. Ove godine umjesto predavanja u školi, zainteresiranim učenicima bit će poslan promo materijal na e-mail adrese. </w:t>
      </w:r>
    </w:p>
    <w:p w:rsidR="00464149" w:rsidRDefault="00464149" w:rsidP="00464149">
      <w:pPr>
        <w:autoSpaceDE w:val="0"/>
        <w:spacing w:after="164"/>
        <w:jc w:val="both"/>
      </w:pPr>
    </w:p>
    <w:p w:rsidR="00464149" w:rsidRDefault="00464149">
      <w:r>
        <w:rPr>
          <w:b/>
        </w:rPr>
        <w:t>Okvirni planovi i programi rada za školsku godinu  2020./2021. :</w:t>
      </w:r>
    </w:p>
    <w:p w:rsidR="00464149" w:rsidRDefault="00464149">
      <w:pPr>
        <w:rPr>
          <w:b/>
        </w:rPr>
      </w:pPr>
    </w:p>
    <w:p w:rsidR="00464149" w:rsidRDefault="00464149">
      <w:pPr>
        <w:rPr>
          <w:b/>
        </w:rPr>
      </w:pPr>
    </w:p>
    <w:p w:rsidR="00464149" w:rsidRDefault="00464149">
      <w:pPr>
        <w:numPr>
          <w:ilvl w:val="0"/>
          <w:numId w:val="95"/>
        </w:numPr>
      </w:pPr>
      <w:r>
        <w:rPr>
          <w:b/>
        </w:rPr>
        <w:t xml:space="preserve">Plan i program rada ravnatelja </w:t>
      </w:r>
    </w:p>
    <w:p w:rsidR="00464149" w:rsidRDefault="00464149">
      <w:pPr>
        <w:ind w:left="720"/>
        <w:rPr>
          <w:b/>
        </w:rPr>
      </w:pPr>
    </w:p>
    <w:p w:rsidR="00464149" w:rsidRDefault="00464149">
      <w:pPr>
        <w:rPr>
          <w:b/>
        </w:rPr>
      </w:pPr>
    </w:p>
    <w:tbl>
      <w:tblPr>
        <w:tblW w:w="0" w:type="auto"/>
        <w:tblInd w:w="-98" w:type="dxa"/>
        <w:tblLayout w:type="fixed"/>
        <w:tblLook w:val="0000" w:firstRow="0" w:lastRow="0" w:firstColumn="0" w:lastColumn="0" w:noHBand="0" w:noVBand="0"/>
      </w:tblPr>
      <w:tblGrid>
        <w:gridCol w:w="850"/>
        <w:gridCol w:w="3784"/>
        <w:gridCol w:w="1105"/>
        <w:gridCol w:w="2196"/>
      </w:tblGrid>
      <w:tr w:rsidR="00464149">
        <w:trPr>
          <w:trHeight w:val="450"/>
        </w:trPr>
        <w:tc>
          <w:tcPr>
            <w:tcW w:w="850" w:type="dxa"/>
            <w:tcBorders>
              <w:top w:val="single" w:sz="4" w:space="0" w:color="000000"/>
              <w:left w:val="single" w:sz="4" w:space="0" w:color="000000"/>
              <w:bottom w:val="single" w:sz="4" w:space="0" w:color="000000"/>
            </w:tcBorders>
            <w:shd w:val="clear" w:color="auto" w:fill="auto"/>
          </w:tcPr>
          <w:p w:rsidR="00464149" w:rsidRDefault="00464149">
            <w:r>
              <w:rPr>
                <w:bCs/>
              </w:rPr>
              <w:t>Red. br.</w:t>
            </w:r>
          </w:p>
        </w:tc>
        <w:tc>
          <w:tcPr>
            <w:tcW w:w="3784" w:type="dxa"/>
            <w:tcBorders>
              <w:top w:val="single" w:sz="4" w:space="0" w:color="000000"/>
              <w:left w:val="single" w:sz="4" w:space="0" w:color="000000"/>
              <w:bottom w:val="single" w:sz="4" w:space="0" w:color="000000"/>
            </w:tcBorders>
            <w:shd w:val="clear" w:color="auto" w:fill="auto"/>
          </w:tcPr>
          <w:p w:rsidR="00464149" w:rsidRDefault="00464149">
            <w:r>
              <w:rPr>
                <w:bCs/>
              </w:rPr>
              <w:t>VRSTA POSLA</w:t>
            </w:r>
          </w:p>
        </w:tc>
        <w:tc>
          <w:tcPr>
            <w:tcW w:w="1105" w:type="dxa"/>
            <w:tcBorders>
              <w:top w:val="single" w:sz="4" w:space="0" w:color="000000"/>
              <w:left w:val="single" w:sz="4" w:space="0" w:color="000000"/>
              <w:bottom w:val="single" w:sz="4" w:space="0" w:color="000000"/>
            </w:tcBorders>
            <w:shd w:val="clear" w:color="auto" w:fill="auto"/>
          </w:tcPr>
          <w:p w:rsidR="00464149" w:rsidRDefault="00464149">
            <w:r>
              <w:rPr>
                <w:bCs/>
              </w:rPr>
              <w:t>SATI</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VRIJEME REALIZACIJE</w:t>
            </w:r>
          </w:p>
        </w:tc>
      </w:tr>
      <w:tr w:rsidR="00464149">
        <w:trPr>
          <w:trHeight w:val="720"/>
        </w:trPr>
        <w:tc>
          <w:tcPr>
            <w:tcW w:w="850" w:type="dxa"/>
            <w:tcBorders>
              <w:top w:val="single" w:sz="4" w:space="0" w:color="000000"/>
              <w:left w:val="single" w:sz="4" w:space="0" w:color="000000"/>
              <w:bottom w:val="single" w:sz="4" w:space="0" w:color="000000"/>
            </w:tcBorders>
            <w:shd w:val="clear" w:color="auto" w:fill="auto"/>
          </w:tcPr>
          <w:p w:rsidR="00464149" w:rsidRDefault="00464149">
            <w:pPr>
              <w:snapToGrid w:val="0"/>
              <w:ind w:left="180"/>
              <w:rPr>
                <w:bCs/>
                <w:sz w:val="20"/>
                <w:szCs w:val="20"/>
              </w:rPr>
            </w:pPr>
          </w:p>
          <w:p w:rsidR="00464149" w:rsidRDefault="001409F0">
            <w:pPr>
              <w:ind w:left="180"/>
            </w:pPr>
            <w:r>
              <w:rPr>
                <w:bCs/>
              </w:rPr>
              <w:t>1.</w:t>
            </w:r>
          </w:p>
          <w:p w:rsidR="00464149" w:rsidRDefault="00464149">
            <w:pPr>
              <w:ind w:left="180"/>
              <w:rPr>
                <w:bCs/>
              </w:rPr>
            </w:pPr>
          </w:p>
        </w:tc>
        <w:tc>
          <w:tcPr>
            <w:tcW w:w="3784"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p w:rsidR="00464149" w:rsidRDefault="00464149">
            <w:r>
              <w:t>Poslovi planiranja i programiranja</w:t>
            </w:r>
          </w:p>
          <w:p w:rsidR="00464149" w:rsidRDefault="00464149"/>
        </w:tc>
        <w:tc>
          <w:tcPr>
            <w:tcW w:w="1105" w:type="dxa"/>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p w:rsidR="00464149" w:rsidRDefault="00464149">
            <w:r>
              <w:rPr>
                <w:b/>
              </w:rPr>
              <w:t>276</w:t>
            </w:r>
          </w:p>
          <w:p w:rsidR="00464149" w:rsidRDefault="00464149">
            <w:pPr>
              <w:rPr>
                <w:b/>
              </w:rPr>
            </w:pPr>
          </w:p>
        </w:tc>
        <w:tc>
          <w:tcPr>
            <w:tcW w:w="2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p w:rsidR="00464149" w:rsidRDefault="00464149">
            <w:r>
              <w:rPr>
                <w:b/>
              </w:rPr>
              <w:t>Tijekom godine</w:t>
            </w:r>
            <w:r>
              <w:t>:</w:t>
            </w:r>
          </w:p>
          <w:p w:rsidR="00464149" w:rsidRDefault="00464149"/>
          <w:p w:rsidR="00464149" w:rsidRDefault="00464149">
            <w:r>
              <w:t>Obavlja sve poslove koji proizlaze iz propisanih ovlasti ravnatelja sukladno članku 105. Statuta Prirodoslovne škole Karlovac.</w:t>
            </w:r>
          </w:p>
          <w:p w:rsidR="00464149" w:rsidRDefault="00464149">
            <w:r>
              <w:t>Obavlja i druge poslove utvrđene propisima i općim aktima škole te poslove za koje izrijekom propisima ili općim aktima nisu ovlaštena druga tijela Škole</w:t>
            </w:r>
          </w:p>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tc>
      </w:tr>
      <w:tr w:rsidR="00464149">
        <w:trPr>
          <w:trHeight w:val="643"/>
        </w:trPr>
        <w:tc>
          <w:tcPr>
            <w:tcW w:w="850" w:type="dxa"/>
            <w:tcBorders>
              <w:top w:val="single" w:sz="4" w:space="0" w:color="000000"/>
              <w:left w:val="single" w:sz="4" w:space="0" w:color="000000"/>
              <w:bottom w:val="single" w:sz="4" w:space="0" w:color="000000"/>
            </w:tcBorders>
            <w:shd w:val="clear" w:color="auto" w:fill="auto"/>
          </w:tcPr>
          <w:p w:rsidR="00464149" w:rsidRDefault="001409F0">
            <w:pPr>
              <w:ind w:left="180"/>
            </w:pPr>
            <w:r>
              <w:rPr>
                <w:bCs/>
              </w:rPr>
              <w:t>2.</w:t>
            </w:r>
          </w:p>
          <w:p w:rsidR="00464149" w:rsidRDefault="00464149">
            <w:pPr>
              <w:ind w:left="180"/>
              <w:rPr>
                <w:bCs/>
              </w:rPr>
            </w:pPr>
          </w:p>
        </w:tc>
        <w:tc>
          <w:tcPr>
            <w:tcW w:w="3784" w:type="dxa"/>
            <w:tcBorders>
              <w:top w:val="single" w:sz="4" w:space="0" w:color="000000"/>
              <w:left w:val="single" w:sz="4" w:space="0" w:color="000000"/>
              <w:bottom w:val="single" w:sz="4" w:space="0" w:color="000000"/>
            </w:tcBorders>
            <w:shd w:val="clear" w:color="auto" w:fill="auto"/>
          </w:tcPr>
          <w:p w:rsidR="00464149" w:rsidRDefault="00464149">
            <w:r>
              <w:t>Poslovi organizacije rada škole</w:t>
            </w:r>
          </w:p>
          <w:p w:rsidR="00464149" w:rsidRDefault="00464149"/>
        </w:tc>
        <w:tc>
          <w:tcPr>
            <w:tcW w:w="1105" w:type="dxa"/>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p w:rsidR="00464149" w:rsidRDefault="00464149">
            <w:r>
              <w:rPr>
                <w:b/>
              </w:rPr>
              <w:t>395</w:t>
            </w:r>
          </w:p>
        </w:tc>
        <w:tc>
          <w:tcPr>
            <w:tcW w:w="2196"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tc>
      </w:tr>
      <w:tr w:rsidR="00464149">
        <w:trPr>
          <w:trHeight w:val="592"/>
        </w:trPr>
        <w:tc>
          <w:tcPr>
            <w:tcW w:w="850" w:type="dxa"/>
            <w:tcBorders>
              <w:top w:val="single" w:sz="4" w:space="0" w:color="000000"/>
              <w:left w:val="single" w:sz="4" w:space="0" w:color="000000"/>
              <w:bottom w:val="single" w:sz="4" w:space="0" w:color="000000"/>
            </w:tcBorders>
            <w:shd w:val="clear" w:color="auto" w:fill="auto"/>
          </w:tcPr>
          <w:p w:rsidR="00464149" w:rsidRDefault="001409F0">
            <w:pPr>
              <w:ind w:left="180"/>
            </w:pPr>
            <w:r>
              <w:rPr>
                <w:bCs/>
              </w:rPr>
              <w:t>3.</w:t>
            </w:r>
          </w:p>
          <w:p w:rsidR="00464149" w:rsidRDefault="00464149">
            <w:pPr>
              <w:ind w:left="180"/>
              <w:rPr>
                <w:bCs/>
              </w:rPr>
            </w:pPr>
          </w:p>
        </w:tc>
        <w:tc>
          <w:tcPr>
            <w:tcW w:w="3784" w:type="dxa"/>
            <w:tcBorders>
              <w:top w:val="single" w:sz="4" w:space="0" w:color="000000"/>
              <w:left w:val="single" w:sz="4" w:space="0" w:color="000000"/>
              <w:bottom w:val="single" w:sz="4" w:space="0" w:color="000000"/>
            </w:tcBorders>
            <w:shd w:val="clear" w:color="auto" w:fill="auto"/>
          </w:tcPr>
          <w:p w:rsidR="00464149" w:rsidRDefault="00464149">
            <w:r>
              <w:t>Poslovi  vođenja</w:t>
            </w:r>
          </w:p>
          <w:p w:rsidR="00464149" w:rsidRDefault="00464149"/>
        </w:tc>
        <w:tc>
          <w:tcPr>
            <w:tcW w:w="1105" w:type="dxa"/>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p w:rsidR="00464149" w:rsidRDefault="00464149">
            <w:r>
              <w:rPr>
                <w:b/>
              </w:rPr>
              <w:t>251</w:t>
            </w:r>
          </w:p>
        </w:tc>
        <w:tc>
          <w:tcPr>
            <w:tcW w:w="2196"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tc>
      </w:tr>
      <w:tr w:rsidR="00464149">
        <w:trPr>
          <w:trHeight w:val="837"/>
        </w:trPr>
        <w:tc>
          <w:tcPr>
            <w:tcW w:w="850" w:type="dxa"/>
            <w:tcBorders>
              <w:top w:val="single" w:sz="4" w:space="0" w:color="000000"/>
              <w:left w:val="single" w:sz="4" w:space="0" w:color="000000"/>
              <w:bottom w:val="single" w:sz="4" w:space="0" w:color="000000"/>
            </w:tcBorders>
            <w:shd w:val="clear" w:color="auto" w:fill="auto"/>
          </w:tcPr>
          <w:p w:rsidR="00464149" w:rsidRDefault="001409F0">
            <w:pPr>
              <w:ind w:left="180"/>
            </w:pPr>
            <w:r>
              <w:rPr>
                <w:bCs/>
              </w:rPr>
              <w:t>4.</w:t>
            </w:r>
          </w:p>
          <w:p w:rsidR="00464149" w:rsidRDefault="00464149">
            <w:pPr>
              <w:ind w:left="180"/>
              <w:rPr>
                <w:bCs/>
              </w:rPr>
            </w:pPr>
          </w:p>
          <w:p w:rsidR="00464149" w:rsidRDefault="00464149">
            <w:pPr>
              <w:ind w:left="180"/>
              <w:rPr>
                <w:bCs/>
              </w:rPr>
            </w:pPr>
          </w:p>
        </w:tc>
        <w:tc>
          <w:tcPr>
            <w:tcW w:w="3784" w:type="dxa"/>
            <w:tcBorders>
              <w:top w:val="single" w:sz="4" w:space="0" w:color="000000"/>
              <w:left w:val="single" w:sz="4" w:space="0" w:color="000000"/>
              <w:bottom w:val="single" w:sz="4" w:space="0" w:color="000000"/>
            </w:tcBorders>
            <w:shd w:val="clear" w:color="auto" w:fill="auto"/>
          </w:tcPr>
          <w:p w:rsidR="00464149" w:rsidRDefault="00464149">
            <w:r>
              <w:t>Praćenje,  promicanje i vrednovanje  ostvarivanja plana i programa rada škole</w:t>
            </w:r>
          </w:p>
          <w:p w:rsidR="00464149" w:rsidRDefault="00464149"/>
          <w:p w:rsidR="00464149" w:rsidRDefault="00464149"/>
        </w:tc>
        <w:tc>
          <w:tcPr>
            <w:tcW w:w="1105" w:type="dxa"/>
            <w:tcBorders>
              <w:top w:val="single" w:sz="4" w:space="0" w:color="000000"/>
              <w:left w:val="single" w:sz="4" w:space="0" w:color="000000"/>
              <w:bottom w:val="single" w:sz="4" w:space="0" w:color="000000"/>
            </w:tcBorders>
            <w:shd w:val="clear" w:color="auto" w:fill="auto"/>
          </w:tcPr>
          <w:p w:rsidR="00464149" w:rsidRDefault="00464149">
            <w:r>
              <w:rPr>
                <w:b/>
              </w:rPr>
              <w:t>175</w:t>
            </w:r>
          </w:p>
        </w:tc>
        <w:tc>
          <w:tcPr>
            <w:tcW w:w="2196"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tc>
      </w:tr>
      <w:tr w:rsidR="00464149">
        <w:trPr>
          <w:trHeight w:val="586"/>
        </w:trPr>
        <w:tc>
          <w:tcPr>
            <w:tcW w:w="850" w:type="dxa"/>
            <w:tcBorders>
              <w:top w:val="single" w:sz="4" w:space="0" w:color="000000"/>
              <w:left w:val="single" w:sz="4" w:space="0" w:color="000000"/>
              <w:bottom w:val="single" w:sz="4" w:space="0" w:color="000000"/>
            </w:tcBorders>
            <w:shd w:val="clear" w:color="auto" w:fill="auto"/>
          </w:tcPr>
          <w:p w:rsidR="00464149" w:rsidRDefault="001409F0">
            <w:pPr>
              <w:ind w:left="180"/>
            </w:pPr>
            <w:r>
              <w:rPr>
                <w:bCs/>
              </w:rPr>
              <w:t>5.</w:t>
            </w:r>
          </w:p>
          <w:p w:rsidR="00464149" w:rsidRDefault="00464149">
            <w:pPr>
              <w:ind w:left="180"/>
              <w:rPr>
                <w:bCs/>
              </w:rPr>
            </w:pPr>
          </w:p>
        </w:tc>
        <w:tc>
          <w:tcPr>
            <w:tcW w:w="3784" w:type="dxa"/>
            <w:tcBorders>
              <w:top w:val="single" w:sz="4" w:space="0" w:color="000000"/>
              <w:left w:val="single" w:sz="4" w:space="0" w:color="000000"/>
              <w:bottom w:val="single" w:sz="4" w:space="0" w:color="000000"/>
            </w:tcBorders>
            <w:shd w:val="clear" w:color="auto" w:fill="auto"/>
          </w:tcPr>
          <w:p w:rsidR="00464149" w:rsidRDefault="00464149">
            <w:r>
              <w:t>Savjetodavni   rad</w:t>
            </w:r>
          </w:p>
          <w:p w:rsidR="00464149" w:rsidRDefault="00464149"/>
        </w:tc>
        <w:tc>
          <w:tcPr>
            <w:tcW w:w="1105" w:type="dxa"/>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p w:rsidR="00464149" w:rsidRDefault="00464149">
            <w:r>
              <w:rPr>
                <w:b/>
              </w:rPr>
              <w:t>100</w:t>
            </w:r>
          </w:p>
        </w:tc>
        <w:tc>
          <w:tcPr>
            <w:tcW w:w="2196"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tc>
      </w:tr>
      <w:tr w:rsidR="00464149">
        <w:trPr>
          <w:trHeight w:val="586"/>
        </w:trPr>
        <w:tc>
          <w:tcPr>
            <w:tcW w:w="850" w:type="dxa"/>
            <w:tcBorders>
              <w:top w:val="single" w:sz="4" w:space="0" w:color="000000"/>
              <w:left w:val="single" w:sz="4" w:space="0" w:color="000000"/>
              <w:bottom w:val="single" w:sz="4" w:space="0" w:color="000000"/>
            </w:tcBorders>
            <w:shd w:val="clear" w:color="auto" w:fill="auto"/>
          </w:tcPr>
          <w:p w:rsidR="00464149" w:rsidRDefault="001409F0">
            <w:pPr>
              <w:ind w:left="180"/>
            </w:pPr>
            <w:r>
              <w:rPr>
                <w:bCs/>
              </w:rPr>
              <w:t>6.</w:t>
            </w:r>
          </w:p>
          <w:p w:rsidR="00464149" w:rsidRDefault="00464149">
            <w:pPr>
              <w:ind w:left="180"/>
              <w:rPr>
                <w:bCs/>
              </w:rPr>
            </w:pPr>
          </w:p>
        </w:tc>
        <w:tc>
          <w:tcPr>
            <w:tcW w:w="3784" w:type="dxa"/>
            <w:tcBorders>
              <w:top w:val="single" w:sz="4" w:space="0" w:color="000000"/>
              <w:left w:val="single" w:sz="4" w:space="0" w:color="000000"/>
              <w:bottom w:val="single" w:sz="4" w:space="0" w:color="000000"/>
            </w:tcBorders>
            <w:shd w:val="clear" w:color="auto" w:fill="auto"/>
          </w:tcPr>
          <w:p w:rsidR="00464149" w:rsidRDefault="00464149">
            <w:r>
              <w:t>Zdravstvena i socijalna zaštita učenika i djelatnika</w:t>
            </w:r>
          </w:p>
          <w:p w:rsidR="00464149" w:rsidRDefault="00464149"/>
        </w:tc>
        <w:tc>
          <w:tcPr>
            <w:tcW w:w="1105" w:type="dxa"/>
            <w:tcBorders>
              <w:top w:val="single" w:sz="4" w:space="0" w:color="000000"/>
              <w:left w:val="single" w:sz="4" w:space="0" w:color="000000"/>
              <w:bottom w:val="single" w:sz="4" w:space="0" w:color="000000"/>
            </w:tcBorders>
            <w:shd w:val="clear" w:color="auto" w:fill="auto"/>
          </w:tcPr>
          <w:p w:rsidR="00464149" w:rsidRDefault="00464149">
            <w:r>
              <w:rPr>
                <w:b/>
              </w:rPr>
              <w:t>40</w:t>
            </w:r>
          </w:p>
        </w:tc>
        <w:tc>
          <w:tcPr>
            <w:tcW w:w="2196"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tc>
      </w:tr>
      <w:tr w:rsidR="00464149">
        <w:trPr>
          <w:trHeight w:val="670"/>
        </w:trPr>
        <w:tc>
          <w:tcPr>
            <w:tcW w:w="850" w:type="dxa"/>
            <w:tcBorders>
              <w:top w:val="single" w:sz="4" w:space="0" w:color="000000"/>
              <w:left w:val="single" w:sz="4" w:space="0" w:color="000000"/>
              <w:bottom w:val="single" w:sz="4" w:space="0" w:color="000000"/>
            </w:tcBorders>
            <w:shd w:val="clear" w:color="auto" w:fill="auto"/>
          </w:tcPr>
          <w:p w:rsidR="00464149" w:rsidRDefault="001409F0">
            <w:pPr>
              <w:ind w:left="180"/>
            </w:pPr>
            <w:r>
              <w:rPr>
                <w:bCs/>
              </w:rPr>
              <w:t>7.</w:t>
            </w:r>
          </w:p>
          <w:p w:rsidR="00464149" w:rsidRDefault="00464149">
            <w:pPr>
              <w:ind w:left="180"/>
              <w:rPr>
                <w:bCs/>
              </w:rPr>
            </w:pPr>
          </w:p>
        </w:tc>
        <w:tc>
          <w:tcPr>
            <w:tcW w:w="3784" w:type="dxa"/>
            <w:tcBorders>
              <w:top w:val="single" w:sz="4" w:space="0" w:color="000000"/>
              <w:left w:val="single" w:sz="4" w:space="0" w:color="000000"/>
              <w:bottom w:val="single" w:sz="4" w:space="0" w:color="000000"/>
            </w:tcBorders>
            <w:shd w:val="clear" w:color="auto" w:fill="auto"/>
          </w:tcPr>
          <w:p w:rsidR="00464149" w:rsidRDefault="00464149">
            <w:r>
              <w:t>Administrativno- upravni   poslovi</w:t>
            </w:r>
          </w:p>
          <w:p w:rsidR="00464149" w:rsidRDefault="00464149"/>
        </w:tc>
        <w:tc>
          <w:tcPr>
            <w:tcW w:w="1105" w:type="dxa"/>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p w:rsidR="00464149" w:rsidRDefault="00464149">
            <w:r>
              <w:rPr>
                <w:b/>
              </w:rPr>
              <w:t>82</w:t>
            </w:r>
          </w:p>
        </w:tc>
        <w:tc>
          <w:tcPr>
            <w:tcW w:w="2196"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tc>
      </w:tr>
      <w:tr w:rsidR="00464149">
        <w:trPr>
          <w:trHeight w:val="636"/>
        </w:trPr>
        <w:tc>
          <w:tcPr>
            <w:tcW w:w="850" w:type="dxa"/>
            <w:tcBorders>
              <w:top w:val="single" w:sz="4" w:space="0" w:color="000000"/>
              <w:left w:val="single" w:sz="4" w:space="0" w:color="000000"/>
              <w:bottom w:val="single" w:sz="4" w:space="0" w:color="000000"/>
            </w:tcBorders>
            <w:shd w:val="clear" w:color="auto" w:fill="auto"/>
          </w:tcPr>
          <w:p w:rsidR="00464149" w:rsidRDefault="001409F0">
            <w:pPr>
              <w:ind w:left="180"/>
            </w:pPr>
            <w:r>
              <w:rPr>
                <w:bCs/>
              </w:rPr>
              <w:t>8.</w:t>
            </w:r>
          </w:p>
          <w:p w:rsidR="00464149" w:rsidRDefault="00464149">
            <w:pPr>
              <w:ind w:left="180"/>
              <w:rPr>
                <w:bCs/>
              </w:rPr>
            </w:pPr>
          </w:p>
        </w:tc>
        <w:tc>
          <w:tcPr>
            <w:tcW w:w="3784" w:type="dxa"/>
            <w:tcBorders>
              <w:top w:val="single" w:sz="4" w:space="0" w:color="000000"/>
              <w:left w:val="single" w:sz="4" w:space="0" w:color="000000"/>
              <w:bottom w:val="single" w:sz="4" w:space="0" w:color="000000"/>
            </w:tcBorders>
            <w:shd w:val="clear" w:color="auto" w:fill="auto"/>
          </w:tcPr>
          <w:p w:rsidR="00464149" w:rsidRDefault="00464149">
            <w:r>
              <w:t>Financijsko - računovodstveni poslovi</w:t>
            </w:r>
          </w:p>
          <w:p w:rsidR="00464149" w:rsidRDefault="00464149"/>
        </w:tc>
        <w:tc>
          <w:tcPr>
            <w:tcW w:w="1105" w:type="dxa"/>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p w:rsidR="00464149" w:rsidRDefault="00464149">
            <w:r>
              <w:rPr>
                <w:b/>
              </w:rPr>
              <w:t>171</w:t>
            </w:r>
          </w:p>
        </w:tc>
        <w:tc>
          <w:tcPr>
            <w:tcW w:w="2196"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tc>
      </w:tr>
      <w:tr w:rsidR="00464149">
        <w:trPr>
          <w:trHeight w:val="586"/>
        </w:trPr>
        <w:tc>
          <w:tcPr>
            <w:tcW w:w="850" w:type="dxa"/>
            <w:tcBorders>
              <w:top w:val="single" w:sz="4" w:space="0" w:color="000000"/>
              <w:left w:val="single" w:sz="4" w:space="0" w:color="000000"/>
              <w:bottom w:val="single" w:sz="4" w:space="0" w:color="000000"/>
            </w:tcBorders>
            <w:shd w:val="clear" w:color="auto" w:fill="auto"/>
          </w:tcPr>
          <w:p w:rsidR="00464149" w:rsidRDefault="001409F0">
            <w:pPr>
              <w:ind w:left="180"/>
            </w:pPr>
            <w:r>
              <w:rPr>
                <w:bCs/>
              </w:rPr>
              <w:lastRenderedPageBreak/>
              <w:t>9.</w:t>
            </w:r>
          </w:p>
          <w:p w:rsidR="00464149" w:rsidRDefault="00464149">
            <w:pPr>
              <w:ind w:left="180"/>
              <w:rPr>
                <w:bCs/>
              </w:rPr>
            </w:pPr>
          </w:p>
        </w:tc>
        <w:tc>
          <w:tcPr>
            <w:tcW w:w="3784" w:type="dxa"/>
            <w:tcBorders>
              <w:top w:val="single" w:sz="4" w:space="0" w:color="000000"/>
              <w:left w:val="single" w:sz="4" w:space="0" w:color="000000"/>
              <w:bottom w:val="single" w:sz="4" w:space="0" w:color="000000"/>
            </w:tcBorders>
            <w:shd w:val="clear" w:color="auto" w:fill="auto"/>
          </w:tcPr>
          <w:p w:rsidR="00464149" w:rsidRDefault="00464149">
            <w:r>
              <w:t>Poslovi održavanja škole</w:t>
            </w:r>
          </w:p>
          <w:p w:rsidR="00464149" w:rsidRDefault="00464149"/>
        </w:tc>
        <w:tc>
          <w:tcPr>
            <w:tcW w:w="1105" w:type="dxa"/>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p w:rsidR="00464149" w:rsidRDefault="00464149">
            <w:r>
              <w:rPr>
                <w:b/>
              </w:rPr>
              <w:t>104</w:t>
            </w:r>
          </w:p>
        </w:tc>
        <w:tc>
          <w:tcPr>
            <w:tcW w:w="2196"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tc>
      </w:tr>
      <w:tr w:rsidR="00464149">
        <w:trPr>
          <w:trHeight w:val="603"/>
        </w:trPr>
        <w:tc>
          <w:tcPr>
            <w:tcW w:w="850" w:type="dxa"/>
            <w:tcBorders>
              <w:top w:val="single" w:sz="4" w:space="0" w:color="000000"/>
              <w:left w:val="single" w:sz="4" w:space="0" w:color="000000"/>
              <w:bottom w:val="single" w:sz="4" w:space="0" w:color="000000"/>
            </w:tcBorders>
            <w:shd w:val="clear" w:color="auto" w:fill="auto"/>
          </w:tcPr>
          <w:p w:rsidR="00464149" w:rsidRDefault="001409F0">
            <w:pPr>
              <w:ind w:left="180"/>
            </w:pPr>
            <w:r>
              <w:rPr>
                <w:bCs/>
              </w:rPr>
              <w:t>10.</w:t>
            </w:r>
          </w:p>
          <w:p w:rsidR="00464149" w:rsidRDefault="00464149">
            <w:pPr>
              <w:ind w:left="180"/>
            </w:pPr>
            <w:r>
              <w:t xml:space="preserve"> </w:t>
            </w:r>
          </w:p>
        </w:tc>
        <w:tc>
          <w:tcPr>
            <w:tcW w:w="3784" w:type="dxa"/>
            <w:tcBorders>
              <w:top w:val="single" w:sz="4" w:space="0" w:color="000000"/>
              <w:left w:val="single" w:sz="4" w:space="0" w:color="000000"/>
              <w:bottom w:val="single" w:sz="4" w:space="0" w:color="000000"/>
            </w:tcBorders>
            <w:shd w:val="clear" w:color="auto" w:fill="auto"/>
          </w:tcPr>
          <w:p w:rsidR="00464149" w:rsidRDefault="00464149">
            <w:r>
              <w:t>Suradnja s važnim ustanovama</w:t>
            </w:r>
          </w:p>
          <w:p w:rsidR="00464149" w:rsidRDefault="00464149"/>
        </w:tc>
        <w:tc>
          <w:tcPr>
            <w:tcW w:w="1105" w:type="dxa"/>
            <w:tcBorders>
              <w:top w:val="single" w:sz="4" w:space="0" w:color="000000"/>
              <w:left w:val="single" w:sz="4" w:space="0" w:color="000000"/>
              <w:bottom w:val="single" w:sz="4" w:space="0" w:color="000000"/>
            </w:tcBorders>
            <w:shd w:val="clear" w:color="auto" w:fill="auto"/>
          </w:tcPr>
          <w:p w:rsidR="00464149" w:rsidRDefault="00464149">
            <w:pPr>
              <w:snapToGrid w:val="0"/>
              <w:rPr>
                <w:b/>
              </w:rPr>
            </w:pPr>
          </w:p>
          <w:p w:rsidR="00464149" w:rsidRDefault="00464149">
            <w:r>
              <w:rPr>
                <w:b/>
              </w:rPr>
              <w:t>70</w:t>
            </w:r>
          </w:p>
        </w:tc>
        <w:tc>
          <w:tcPr>
            <w:tcW w:w="2196"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tc>
      </w:tr>
      <w:tr w:rsidR="00464149">
        <w:trPr>
          <w:trHeight w:val="653"/>
        </w:trPr>
        <w:tc>
          <w:tcPr>
            <w:tcW w:w="850" w:type="dxa"/>
            <w:tcBorders>
              <w:top w:val="single" w:sz="4" w:space="0" w:color="000000"/>
              <w:left w:val="single" w:sz="4" w:space="0" w:color="000000"/>
              <w:bottom w:val="single" w:sz="12" w:space="0" w:color="000000"/>
            </w:tcBorders>
            <w:shd w:val="clear" w:color="auto" w:fill="auto"/>
          </w:tcPr>
          <w:p w:rsidR="00464149" w:rsidRDefault="001409F0">
            <w:pPr>
              <w:ind w:left="180"/>
            </w:pPr>
            <w:r>
              <w:rPr>
                <w:bCs/>
              </w:rPr>
              <w:t>11.</w:t>
            </w:r>
          </w:p>
          <w:p w:rsidR="00464149" w:rsidRDefault="00464149">
            <w:pPr>
              <w:rPr>
                <w:bCs/>
              </w:rPr>
            </w:pPr>
          </w:p>
        </w:tc>
        <w:tc>
          <w:tcPr>
            <w:tcW w:w="3784" w:type="dxa"/>
            <w:tcBorders>
              <w:top w:val="single" w:sz="4" w:space="0" w:color="000000"/>
              <w:left w:val="single" w:sz="4" w:space="0" w:color="000000"/>
              <w:bottom w:val="single" w:sz="12" w:space="0" w:color="000000"/>
            </w:tcBorders>
            <w:shd w:val="clear" w:color="auto" w:fill="auto"/>
          </w:tcPr>
          <w:p w:rsidR="00464149" w:rsidRDefault="00464149">
            <w:r>
              <w:t>Stručno usavršavanje</w:t>
            </w:r>
          </w:p>
          <w:p w:rsidR="00464149" w:rsidRDefault="00464149"/>
        </w:tc>
        <w:tc>
          <w:tcPr>
            <w:tcW w:w="1105" w:type="dxa"/>
            <w:tcBorders>
              <w:top w:val="single" w:sz="4" w:space="0" w:color="000000"/>
              <w:left w:val="single" w:sz="4" w:space="0" w:color="000000"/>
              <w:bottom w:val="single" w:sz="12" w:space="0" w:color="000000"/>
            </w:tcBorders>
            <w:shd w:val="clear" w:color="auto" w:fill="auto"/>
          </w:tcPr>
          <w:p w:rsidR="00464149" w:rsidRDefault="00464149">
            <w:pPr>
              <w:snapToGrid w:val="0"/>
              <w:rPr>
                <w:b/>
              </w:rPr>
            </w:pPr>
          </w:p>
          <w:p w:rsidR="00464149" w:rsidRDefault="00464149">
            <w:r>
              <w:rPr>
                <w:b/>
              </w:rPr>
              <w:t>120</w:t>
            </w:r>
          </w:p>
        </w:tc>
        <w:tc>
          <w:tcPr>
            <w:tcW w:w="2196"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rPr>
            </w:pPr>
          </w:p>
        </w:tc>
      </w:tr>
      <w:tr w:rsidR="00464149">
        <w:trPr>
          <w:trHeight w:val="679"/>
        </w:trPr>
        <w:tc>
          <w:tcPr>
            <w:tcW w:w="7935" w:type="dxa"/>
            <w:gridSpan w:val="4"/>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ind w:left="180"/>
              <w:rPr>
                <w:b/>
                <w:sz w:val="20"/>
                <w:szCs w:val="20"/>
              </w:rPr>
            </w:pPr>
          </w:p>
          <w:p w:rsidR="00464149" w:rsidRDefault="00464149">
            <w:pPr>
              <w:ind w:left="180"/>
            </w:pPr>
            <w:r>
              <w:t xml:space="preserve">U K U P N O : </w:t>
            </w:r>
            <w:r>
              <w:rPr>
                <w:b/>
              </w:rPr>
              <w:t>1784 SATI</w:t>
            </w:r>
          </w:p>
        </w:tc>
      </w:tr>
    </w:tbl>
    <w:p w:rsidR="00DC3885" w:rsidRDefault="00DC3885">
      <w:pPr>
        <w:rPr>
          <w:b/>
        </w:rPr>
      </w:pPr>
    </w:p>
    <w:p w:rsidR="00DC3885" w:rsidRDefault="00DC3885">
      <w:pPr>
        <w:rPr>
          <w:b/>
        </w:rPr>
      </w:pPr>
    </w:p>
    <w:p w:rsidR="00464149" w:rsidRDefault="001409F0">
      <w:r>
        <w:rPr>
          <w:b/>
        </w:rPr>
        <w:t>1.</w:t>
      </w:r>
      <w:r w:rsidR="00464149">
        <w:rPr>
          <w:b/>
        </w:rPr>
        <w:t xml:space="preserve">   POSLOVI  PLANIRANJA  I  PROGRAMIRANJA</w:t>
      </w:r>
      <w:r w:rsidR="00464149">
        <w:rPr>
          <w:b/>
        </w:rPr>
        <w:tab/>
        <w:t xml:space="preserve">     ........ 276  sati</w:t>
      </w:r>
      <w:r w:rsidR="00464149">
        <w:t>.</w:t>
      </w:r>
    </w:p>
    <w:p w:rsidR="00464149" w:rsidRDefault="00464149"/>
    <w:p w:rsidR="00464149" w:rsidRDefault="00464149">
      <w:pPr>
        <w:numPr>
          <w:ilvl w:val="0"/>
          <w:numId w:val="98"/>
        </w:numPr>
        <w:overflowPunct w:val="0"/>
        <w:autoSpaceDE w:val="0"/>
        <w:textAlignment w:val="baseline"/>
      </w:pPr>
      <w:r>
        <w:t>Izrada programa rada ravnatelja…..od VI-IX mjeseca</w:t>
      </w:r>
    </w:p>
    <w:p w:rsidR="00464149" w:rsidRDefault="00464149">
      <w:pPr>
        <w:numPr>
          <w:ilvl w:val="0"/>
          <w:numId w:val="98"/>
        </w:numPr>
        <w:overflowPunct w:val="0"/>
        <w:autoSpaceDE w:val="0"/>
        <w:textAlignment w:val="baseline"/>
      </w:pPr>
      <w:r>
        <w:t>Izrada godišnjeg plana i  programa rada škole…..od VI-IX mjeseca</w:t>
      </w:r>
    </w:p>
    <w:p w:rsidR="00464149" w:rsidRDefault="00464149">
      <w:pPr>
        <w:numPr>
          <w:ilvl w:val="0"/>
          <w:numId w:val="98"/>
        </w:numPr>
        <w:overflowPunct w:val="0"/>
        <w:autoSpaceDE w:val="0"/>
        <w:textAlignment w:val="baseline"/>
      </w:pPr>
      <w:r>
        <w:t>Izrada školskog kurikuluma…..od VI-IX mjeseca</w:t>
      </w:r>
    </w:p>
    <w:p w:rsidR="00464149" w:rsidRDefault="00464149">
      <w:pPr>
        <w:numPr>
          <w:ilvl w:val="0"/>
          <w:numId w:val="98"/>
        </w:numPr>
        <w:overflowPunct w:val="0"/>
        <w:autoSpaceDE w:val="0"/>
        <w:textAlignment w:val="baseline"/>
      </w:pPr>
      <w:r>
        <w:t>Briga o pravodobnosti i kvaliteti  izrade planova</w:t>
      </w:r>
    </w:p>
    <w:p w:rsidR="00464149" w:rsidRDefault="00464149">
      <w:r>
        <w:t xml:space="preserve">     i programa rada predmetnih nastavnika…..od VII-IX mjeseca</w:t>
      </w:r>
    </w:p>
    <w:p w:rsidR="00464149" w:rsidRDefault="00464149">
      <w:pPr>
        <w:numPr>
          <w:ilvl w:val="0"/>
          <w:numId w:val="98"/>
        </w:numPr>
        <w:overflowPunct w:val="0"/>
        <w:autoSpaceDE w:val="0"/>
        <w:textAlignment w:val="baseline"/>
      </w:pPr>
      <w:r>
        <w:t>Planiranje i programiranje rada nastavničkih i razrednih vijeća…..od VI-IX mjeseca</w:t>
      </w:r>
    </w:p>
    <w:p w:rsidR="00464149" w:rsidRDefault="00464149">
      <w:pPr>
        <w:numPr>
          <w:ilvl w:val="0"/>
          <w:numId w:val="98"/>
        </w:numPr>
        <w:overflowPunct w:val="0"/>
        <w:autoSpaceDE w:val="0"/>
        <w:textAlignment w:val="baseline"/>
      </w:pPr>
      <w:r>
        <w:t>Planiranje nabave učila, pomagala, udžbenika, stručne literature, lektire i drugo…..od IX-VI mjeseca</w:t>
      </w:r>
    </w:p>
    <w:p w:rsidR="00464149" w:rsidRDefault="00464149">
      <w:pPr>
        <w:numPr>
          <w:ilvl w:val="0"/>
          <w:numId w:val="98"/>
        </w:numPr>
        <w:overflowPunct w:val="0"/>
        <w:autoSpaceDE w:val="0"/>
        <w:textAlignment w:val="baseline"/>
      </w:pPr>
      <w:r>
        <w:t>Izrada tablica tjednih zaduženja nastavnika…..od VII-IX mjeseca</w:t>
      </w:r>
    </w:p>
    <w:p w:rsidR="00464149" w:rsidRDefault="00464149">
      <w:pPr>
        <w:numPr>
          <w:ilvl w:val="0"/>
          <w:numId w:val="98"/>
        </w:numPr>
        <w:overflowPunct w:val="0"/>
        <w:autoSpaceDE w:val="0"/>
        <w:textAlignment w:val="baseline"/>
      </w:pPr>
      <w:r>
        <w:t>Izrada tablica praktične nastave za četverogodišnja zanimanja…..od VIII-IX mjeseca</w:t>
      </w:r>
    </w:p>
    <w:p w:rsidR="00464149" w:rsidRDefault="00464149">
      <w:pPr>
        <w:numPr>
          <w:ilvl w:val="0"/>
          <w:numId w:val="98"/>
        </w:numPr>
        <w:overflowPunct w:val="0"/>
        <w:autoSpaceDE w:val="0"/>
        <w:textAlignment w:val="baseline"/>
      </w:pPr>
      <w:r>
        <w:t>Izrada tablica praktične nastave za trogodišnja zanimanja…..od VIII-IX mjeseca</w:t>
      </w:r>
    </w:p>
    <w:p w:rsidR="00464149" w:rsidRDefault="00464149">
      <w:pPr>
        <w:numPr>
          <w:ilvl w:val="0"/>
          <w:numId w:val="98"/>
        </w:numPr>
        <w:overflowPunct w:val="0"/>
        <w:autoSpaceDE w:val="0"/>
        <w:textAlignment w:val="baseline"/>
      </w:pPr>
      <w:r>
        <w:t>Izrada tablica vježbi za četverogodišnja zanimanja…..od VIII-IX mjeseca</w:t>
      </w:r>
    </w:p>
    <w:p w:rsidR="00464149" w:rsidRDefault="00464149">
      <w:pPr>
        <w:numPr>
          <w:ilvl w:val="0"/>
          <w:numId w:val="98"/>
        </w:numPr>
        <w:overflowPunct w:val="0"/>
        <w:autoSpaceDE w:val="0"/>
        <w:textAlignment w:val="baseline"/>
      </w:pPr>
      <w:r>
        <w:t>Izrada rješenja o tjednom i godišnjem zaduženju nastavnika…..od VIII-IX mjeseca</w:t>
      </w:r>
    </w:p>
    <w:p w:rsidR="00464149" w:rsidRDefault="00464149">
      <w:pPr>
        <w:numPr>
          <w:ilvl w:val="0"/>
          <w:numId w:val="98"/>
        </w:numPr>
        <w:overflowPunct w:val="0"/>
        <w:autoSpaceDE w:val="0"/>
        <w:textAlignment w:val="baseline"/>
      </w:pPr>
      <w:r>
        <w:t>Planiranje upisa učenika za sljedeću školsku godinu ( broj razrednih odjela,zanimanja)…..od XI-II mjeseca</w:t>
      </w:r>
    </w:p>
    <w:p w:rsidR="00464149" w:rsidRDefault="00464149">
      <w:pPr>
        <w:numPr>
          <w:ilvl w:val="0"/>
          <w:numId w:val="98"/>
        </w:numPr>
        <w:overflowPunct w:val="0"/>
        <w:autoSpaceDE w:val="0"/>
        <w:textAlignment w:val="baseline"/>
      </w:pPr>
      <w:r>
        <w:t>Planiranje i provedba školskih projekata…..od IX-VII mjeseca</w:t>
      </w:r>
    </w:p>
    <w:p w:rsidR="00464149" w:rsidRDefault="00464149">
      <w:pPr>
        <w:numPr>
          <w:ilvl w:val="0"/>
          <w:numId w:val="98"/>
        </w:numPr>
        <w:overflowPunct w:val="0"/>
        <w:autoSpaceDE w:val="0"/>
        <w:textAlignment w:val="baseline"/>
      </w:pPr>
      <w:r>
        <w:t>Planiranje i organizacija stručnog usavršavanja…..od IX-V mjeseca</w:t>
      </w:r>
    </w:p>
    <w:p w:rsidR="00464149" w:rsidRDefault="00464149">
      <w:pPr>
        <w:numPr>
          <w:ilvl w:val="0"/>
          <w:numId w:val="98"/>
        </w:numPr>
        <w:overflowPunct w:val="0"/>
        <w:autoSpaceDE w:val="0"/>
        <w:textAlignment w:val="baseline"/>
      </w:pPr>
      <w:r>
        <w:t>Planiranje i organizacija uređenja škole…..od IX –VIII mjeseca</w:t>
      </w:r>
    </w:p>
    <w:p w:rsidR="00464149" w:rsidRDefault="00464149">
      <w:pPr>
        <w:numPr>
          <w:ilvl w:val="0"/>
          <w:numId w:val="98"/>
        </w:numPr>
        <w:overflowPunct w:val="0"/>
        <w:autoSpaceDE w:val="0"/>
        <w:textAlignment w:val="baseline"/>
      </w:pPr>
      <w:r>
        <w:t>Planiranje nabave računalne opreme i namještaja…..od IX-VI mjeseca</w:t>
      </w:r>
    </w:p>
    <w:p w:rsidR="00464149" w:rsidRDefault="00464149">
      <w:pPr>
        <w:numPr>
          <w:ilvl w:val="0"/>
          <w:numId w:val="98"/>
        </w:numPr>
        <w:overflowPunct w:val="0"/>
        <w:autoSpaceDE w:val="0"/>
        <w:textAlignment w:val="baseline"/>
      </w:pPr>
      <w:r>
        <w:t>Ostali poslovi…..od IX-VIII mjeseca</w:t>
      </w:r>
    </w:p>
    <w:p w:rsidR="00464149" w:rsidRDefault="00464149">
      <w:pPr>
        <w:rPr>
          <w:vertAlign w:val="superscript"/>
        </w:rPr>
      </w:pPr>
    </w:p>
    <w:p w:rsidR="00464149" w:rsidRDefault="00464149">
      <w:pPr>
        <w:rPr>
          <w:vertAlign w:val="superscript"/>
        </w:rPr>
      </w:pPr>
    </w:p>
    <w:p w:rsidR="00464149" w:rsidRDefault="001409F0">
      <w:r>
        <w:rPr>
          <w:b/>
        </w:rPr>
        <w:t>2.</w:t>
      </w:r>
      <w:r w:rsidR="00464149">
        <w:rPr>
          <w:b/>
        </w:rPr>
        <w:t xml:space="preserve">   POSLOVI   ORGANIZACIJE  RADA  ŠKOLE ............  395 sati</w:t>
      </w:r>
    </w:p>
    <w:p w:rsidR="00464149" w:rsidRDefault="00464149">
      <w:pPr>
        <w:rPr>
          <w:b/>
        </w:rPr>
      </w:pPr>
    </w:p>
    <w:p w:rsidR="00464149" w:rsidRDefault="00464149">
      <w:pPr>
        <w:numPr>
          <w:ilvl w:val="0"/>
          <w:numId w:val="98"/>
        </w:numPr>
        <w:overflowPunct w:val="0"/>
        <w:autoSpaceDE w:val="0"/>
        <w:textAlignment w:val="baseline"/>
      </w:pPr>
      <w:r>
        <w:t>Izrada godišnjeg kalendara rada škole…..od VII-IX mjeseca</w:t>
      </w:r>
    </w:p>
    <w:p w:rsidR="00464149" w:rsidRDefault="00464149">
      <w:pPr>
        <w:numPr>
          <w:ilvl w:val="0"/>
          <w:numId w:val="98"/>
        </w:numPr>
        <w:overflowPunct w:val="0"/>
        <w:autoSpaceDE w:val="0"/>
        <w:textAlignment w:val="baseline"/>
      </w:pPr>
      <w:r>
        <w:t>Organizacija i koordinacija vanjskog vrednovanja prema planu NCVVO-a…..od IX-VII mjeseca</w:t>
      </w:r>
    </w:p>
    <w:p w:rsidR="00464149" w:rsidRDefault="00464149">
      <w:pPr>
        <w:numPr>
          <w:ilvl w:val="0"/>
          <w:numId w:val="98"/>
        </w:numPr>
        <w:overflowPunct w:val="0"/>
        <w:autoSpaceDE w:val="0"/>
        <w:textAlignment w:val="baseline"/>
      </w:pPr>
      <w:r>
        <w:t>Organizacija i koordinacija samovrednovanja škole…..od IX-VI mjeseca</w:t>
      </w:r>
    </w:p>
    <w:p w:rsidR="00464149" w:rsidRDefault="00464149">
      <w:pPr>
        <w:numPr>
          <w:ilvl w:val="0"/>
          <w:numId w:val="98"/>
        </w:numPr>
        <w:overflowPunct w:val="0"/>
        <w:autoSpaceDE w:val="0"/>
        <w:textAlignment w:val="baseline"/>
      </w:pPr>
      <w:r>
        <w:t>Organizacija i priprema izvanučionične nastave, izleta i ekskurzija…..od IX-VI mjeseca</w:t>
      </w:r>
    </w:p>
    <w:p w:rsidR="00464149" w:rsidRDefault="00464149">
      <w:pPr>
        <w:numPr>
          <w:ilvl w:val="0"/>
          <w:numId w:val="98"/>
        </w:numPr>
        <w:overflowPunct w:val="0"/>
        <w:autoSpaceDE w:val="0"/>
        <w:textAlignment w:val="baseline"/>
      </w:pPr>
      <w:r>
        <w:t>Organizacija i koordinacija rada stručnih aktiva škole…..od IX-VIII mjeseca</w:t>
      </w:r>
    </w:p>
    <w:p w:rsidR="00464149" w:rsidRDefault="00464149">
      <w:pPr>
        <w:numPr>
          <w:ilvl w:val="0"/>
          <w:numId w:val="98"/>
        </w:numPr>
        <w:overflowPunct w:val="0"/>
        <w:autoSpaceDE w:val="0"/>
        <w:textAlignment w:val="baseline"/>
      </w:pPr>
      <w:r>
        <w:lastRenderedPageBreak/>
        <w:t>Organizacija i koordinacija obilježavanja važnih datuma(državni blagdani i praznici,obljetnice)…..od IX-VI mjeseca</w:t>
      </w:r>
    </w:p>
    <w:p w:rsidR="00464149" w:rsidRDefault="00464149">
      <w:pPr>
        <w:numPr>
          <w:ilvl w:val="0"/>
          <w:numId w:val="98"/>
        </w:numPr>
        <w:overflowPunct w:val="0"/>
        <w:autoSpaceDE w:val="0"/>
        <w:textAlignment w:val="baseline"/>
      </w:pPr>
      <w:r>
        <w:t>Organizacija dopunskog rada, popravnih ispita, predmetnih i razrednih ispita…..od V-VIII mjeseca</w:t>
      </w:r>
    </w:p>
    <w:p w:rsidR="00464149" w:rsidRDefault="00464149">
      <w:pPr>
        <w:numPr>
          <w:ilvl w:val="0"/>
          <w:numId w:val="98"/>
        </w:numPr>
        <w:overflowPunct w:val="0"/>
        <w:autoSpaceDE w:val="0"/>
        <w:textAlignment w:val="baseline"/>
      </w:pPr>
      <w:r>
        <w:t>Poslovi vezani uz natjecanja učenika…..od I-VI mjeseca</w:t>
      </w:r>
    </w:p>
    <w:p w:rsidR="00464149" w:rsidRDefault="00464149">
      <w:pPr>
        <w:numPr>
          <w:ilvl w:val="0"/>
          <w:numId w:val="98"/>
        </w:numPr>
        <w:overflowPunct w:val="0"/>
        <w:autoSpaceDE w:val="0"/>
        <w:textAlignment w:val="baseline"/>
      </w:pPr>
      <w:r>
        <w:t>Organizacija i koordinacija upisa učenika u 1.razred…..od III-VII mjeseca</w:t>
      </w:r>
    </w:p>
    <w:p w:rsidR="00464149" w:rsidRDefault="00464149">
      <w:pPr>
        <w:numPr>
          <w:ilvl w:val="0"/>
          <w:numId w:val="98"/>
        </w:numPr>
        <w:overflowPunct w:val="0"/>
        <w:autoSpaceDE w:val="0"/>
        <w:textAlignment w:val="baseline"/>
      </w:pPr>
      <w:r>
        <w:t>Koordinacija izrade rasporeda sati….od IX-VI mjeseca</w:t>
      </w:r>
    </w:p>
    <w:p w:rsidR="00464149" w:rsidRDefault="00464149">
      <w:pPr>
        <w:numPr>
          <w:ilvl w:val="0"/>
          <w:numId w:val="98"/>
        </w:numPr>
        <w:overflowPunct w:val="0"/>
        <w:autoSpaceDE w:val="0"/>
        <w:textAlignment w:val="baseline"/>
      </w:pPr>
      <w:r>
        <w:t>Organizacija dežurstva nastavnika…..od IX-VI mjeseca</w:t>
      </w:r>
    </w:p>
    <w:p w:rsidR="00464149" w:rsidRDefault="00464149">
      <w:pPr>
        <w:numPr>
          <w:ilvl w:val="0"/>
          <w:numId w:val="98"/>
        </w:numPr>
        <w:overflowPunct w:val="0"/>
        <w:autoSpaceDE w:val="0"/>
        <w:textAlignment w:val="baseline"/>
      </w:pPr>
      <w:r>
        <w:t>Organizacija rada stručnih tijela…..od IX-VI mjeseca</w:t>
      </w:r>
    </w:p>
    <w:p w:rsidR="00464149" w:rsidRDefault="00464149">
      <w:pPr>
        <w:numPr>
          <w:ilvl w:val="0"/>
          <w:numId w:val="98"/>
        </w:numPr>
        <w:overflowPunct w:val="0"/>
        <w:autoSpaceDE w:val="0"/>
        <w:textAlignment w:val="baseline"/>
      </w:pPr>
      <w:r>
        <w:t>Organizacija rada  ispitnih povjerenstva za  Z I…..od V-VI mjeseca</w:t>
      </w:r>
    </w:p>
    <w:p w:rsidR="00464149" w:rsidRDefault="00464149">
      <w:pPr>
        <w:numPr>
          <w:ilvl w:val="0"/>
          <w:numId w:val="98"/>
        </w:numPr>
        <w:overflowPunct w:val="0"/>
        <w:autoSpaceDE w:val="0"/>
        <w:textAlignment w:val="baseline"/>
      </w:pPr>
      <w:r>
        <w:t>Organizacija popravaka,uređenja i adaptacija školskog prostora…..od IX-VII mjeseca</w:t>
      </w:r>
    </w:p>
    <w:p w:rsidR="00464149" w:rsidRDefault="00464149">
      <w:pPr>
        <w:numPr>
          <w:ilvl w:val="0"/>
          <w:numId w:val="98"/>
        </w:numPr>
        <w:overflowPunct w:val="0"/>
        <w:autoSpaceDE w:val="0"/>
        <w:textAlignment w:val="baseline"/>
      </w:pPr>
      <w:r>
        <w:t xml:space="preserve">Organizacija primanja kod ravnatelja za učenike koji su na </w:t>
      </w:r>
    </w:p>
    <w:p w:rsidR="00464149" w:rsidRDefault="00464149">
      <w:r>
        <w:t xml:space="preserve">     kraju godine postigli odličan uspjeh, te zapažene rezultate na županijskim</w:t>
      </w:r>
    </w:p>
    <w:p w:rsidR="00464149" w:rsidRDefault="00464149">
      <w:r>
        <w:t xml:space="preserve">     i državnim natjecanjima…..od VI-VII mjeseca</w:t>
      </w:r>
    </w:p>
    <w:p w:rsidR="00464149" w:rsidRDefault="00464149" w:rsidP="00464149">
      <w:pPr>
        <w:numPr>
          <w:ilvl w:val="0"/>
          <w:numId w:val="81"/>
        </w:numPr>
      </w:pPr>
      <w:r>
        <w:t>Ostali poslovi…..od IX-VIII mjeseca</w:t>
      </w:r>
    </w:p>
    <w:p w:rsidR="00464149" w:rsidRDefault="00464149"/>
    <w:p w:rsidR="00464149" w:rsidRDefault="001409F0">
      <w:r>
        <w:rPr>
          <w:b/>
        </w:rPr>
        <w:t>3.</w:t>
      </w:r>
      <w:r w:rsidR="00464149">
        <w:rPr>
          <w:b/>
        </w:rPr>
        <w:t xml:space="preserve">     POSLOVI     VOÐENJA</w:t>
      </w:r>
      <w:r w:rsidR="00464149">
        <w:tab/>
      </w:r>
      <w:r w:rsidR="00464149">
        <w:tab/>
      </w:r>
      <w:r w:rsidR="00464149">
        <w:tab/>
        <w:t xml:space="preserve">..........................  </w:t>
      </w:r>
      <w:r w:rsidR="00464149">
        <w:rPr>
          <w:b/>
        </w:rPr>
        <w:t>251</w:t>
      </w:r>
      <w:r w:rsidR="00464149">
        <w:t xml:space="preserve"> sati</w:t>
      </w:r>
    </w:p>
    <w:p w:rsidR="00464149" w:rsidRDefault="00464149">
      <w:pPr>
        <w:ind w:left="283" w:hanging="283"/>
      </w:pPr>
    </w:p>
    <w:p w:rsidR="00464149" w:rsidRDefault="00464149">
      <w:pPr>
        <w:numPr>
          <w:ilvl w:val="0"/>
          <w:numId w:val="98"/>
        </w:numPr>
        <w:overflowPunct w:val="0"/>
        <w:autoSpaceDE w:val="0"/>
        <w:textAlignment w:val="baseline"/>
      </w:pPr>
      <w:r>
        <w:t>Poslovi vođenja evidencija i dokumentacija…..od IX-VI mjeseca</w:t>
      </w:r>
    </w:p>
    <w:p w:rsidR="00464149" w:rsidRDefault="00464149">
      <w:pPr>
        <w:numPr>
          <w:ilvl w:val="0"/>
          <w:numId w:val="98"/>
        </w:numPr>
        <w:overflowPunct w:val="0"/>
        <w:autoSpaceDE w:val="0"/>
        <w:textAlignment w:val="baseline"/>
      </w:pPr>
      <w:r>
        <w:t>Pripremanje i vođenje sjednica nastavničkog vijeća, ispitnog odbora i prosudbenog odbora…..od IX-VIII mjeseca</w:t>
      </w:r>
    </w:p>
    <w:p w:rsidR="00464149" w:rsidRDefault="00464149">
      <w:pPr>
        <w:numPr>
          <w:ilvl w:val="0"/>
          <w:numId w:val="98"/>
        </w:numPr>
        <w:overflowPunct w:val="0"/>
        <w:autoSpaceDE w:val="0"/>
        <w:textAlignment w:val="baseline"/>
      </w:pPr>
      <w:r>
        <w:t xml:space="preserve">Koordinacija rada razrednih vijeća i  stručnih skupova…..od IX-VIII mjeseca </w:t>
      </w:r>
    </w:p>
    <w:p w:rsidR="00464149" w:rsidRDefault="00464149">
      <w:pPr>
        <w:numPr>
          <w:ilvl w:val="0"/>
          <w:numId w:val="98"/>
        </w:numPr>
        <w:overflowPunct w:val="0"/>
        <w:autoSpaceDE w:val="0"/>
        <w:textAlignment w:val="baseline"/>
      </w:pPr>
      <w:r>
        <w:t>Koordinacija poslova uređenja okoliša škole, te održavanje školske zgrade…..od IX-VIII mjeseca</w:t>
      </w:r>
    </w:p>
    <w:p w:rsidR="00464149" w:rsidRDefault="00464149">
      <w:pPr>
        <w:numPr>
          <w:ilvl w:val="0"/>
          <w:numId w:val="98"/>
        </w:numPr>
        <w:overflowPunct w:val="0"/>
        <w:autoSpaceDE w:val="0"/>
        <w:textAlignment w:val="baseline"/>
      </w:pPr>
      <w:r>
        <w:t>Poticanje na stručno usavršavanje…..od IX-VI mjeseca</w:t>
      </w:r>
    </w:p>
    <w:p w:rsidR="00464149" w:rsidRDefault="00464149">
      <w:pPr>
        <w:numPr>
          <w:ilvl w:val="0"/>
          <w:numId w:val="98"/>
        </w:numPr>
        <w:overflowPunct w:val="0"/>
        <w:autoSpaceDE w:val="0"/>
        <w:textAlignment w:val="baseline"/>
      </w:pPr>
      <w:r>
        <w:t>Poticanje dobrih, te prevencija i uklanjanje neprimjerenih postupaka</w:t>
      </w:r>
    </w:p>
    <w:p w:rsidR="00464149" w:rsidRDefault="00464149">
      <w:pPr>
        <w:ind w:left="60"/>
      </w:pPr>
      <w:r>
        <w:rPr>
          <w:lang w:val="de-DE"/>
        </w:rPr>
        <w:t xml:space="preserve">     u odnosu nastavnik -  roditelj,  te nastavnik – učenik…..od IX-VIII mjeseca</w:t>
      </w:r>
    </w:p>
    <w:p w:rsidR="00464149" w:rsidRDefault="00464149">
      <w:pPr>
        <w:numPr>
          <w:ilvl w:val="0"/>
          <w:numId w:val="98"/>
        </w:numPr>
        <w:overflowPunct w:val="0"/>
        <w:autoSpaceDE w:val="0"/>
        <w:textAlignment w:val="baseline"/>
      </w:pPr>
      <w:r>
        <w:rPr>
          <w:lang w:val="de-DE"/>
        </w:rPr>
        <w:t>Briga o odgovornom odnosu djelatnika i učenika prema školi i školskoj imovini…..od IX-VIII mjeseca</w:t>
      </w:r>
    </w:p>
    <w:p w:rsidR="00464149" w:rsidRDefault="00464149">
      <w:pPr>
        <w:numPr>
          <w:ilvl w:val="0"/>
          <w:numId w:val="98"/>
        </w:numPr>
        <w:overflowPunct w:val="0"/>
        <w:autoSpaceDE w:val="0"/>
        <w:textAlignment w:val="baseline"/>
      </w:pPr>
      <w:r>
        <w:rPr>
          <w:lang w:val="de-DE"/>
        </w:rPr>
        <w:t>Ostali poslovi…..od IX-VIII mjeseca</w:t>
      </w:r>
    </w:p>
    <w:p w:rsidR="00464149" w:rsidRDefault="00464149">
      <w:pPr>
        <w:ind w:left="283"/>
        <w:rPr>
          <w:lang w:val="de-DE"/>
        </w:rPr>
      </w:pPr>
    </w:p>
    <w:p w:rsidR="00464149" w:rsidRDefault="00464149">
      <w:pPr>
        <w:ind w:left="283"/>
        <w:rPr>
          <w:lang w:val="de-DE"/>
        </w:rPr>
      </w:pPr>
    </w:p>
    <w:p w:rsidR="00464149" w:rsidRDefault="001409F0">
      <w:r>
        <w:rPr>
          <w:b/>
        </w:rPr>
        <w:t>4.</w:t>
      </w:r>
      <w:r w:rsidR="00464149">
        <w:rPr>
          <w:b/>
        </w:rPr>
        <w:t xml:space="preserve">   PRAĆENJE, PROMICANJE I VREDNOVANJE </w:t>
      </w:r>
    </w:p>
    <w:p w:rsidR="00464149" w:rsidRDefault="00464149">
      <w:pPr>
        <w:ind w:left="375"/>
      </w:pPr>
      <w:r>
        <w:rPr>
          <w:b/>
        </w:rPr>
        <w:t>OSTVARIVANJA PLANA I PROGRAMA ŠKOLE          ..... 175 sati</w:t>
      </w:r>
    </w:p>
    <w:p w:rsidR="00464149" w:rsidRDefault="00464149">
      <w:pPr>
        <w:rPr>
          <w:b/>
        </w:rPr>
      </w:pPr>
    </w:p>
    <w:p w:rsidR="00464149" w:rsidRDefault="00464149">
      <w:pPr>
        <w:numPr>
          <w:ilvl w:val="0"/>
          <w:numId w:val="98"/>
        </w:numPr>
        <w:overflowPunct w:val="0"/>
        <w:autoSpaceDE w:val="0"/>
        <w:textAlignment w:val="baseline"/>
      </w:pPr>
      <w:r>
        <w:t>Praćenje rada nastavnika u nastavnom procesu…..od IX-VI mjeseca</w:t>
      </w:r>
    </w:p>
    <w:p w:rsidR="00464149" w:rsidRDefault="00464149">
      <w:pPr>
        <w:numPr>
          <w:ilvl w:val="0"/>
          <w:numId w:val="98"/>
        </w:numPr>
        <w:overflowPunct w:val="0"/>
        <w:autoSpaceDE w:val="0"/>
        <w:textAlignment w:val="baseline"/>
      </w:pPr>
      <w:r>
        <w:t>Praćenje   izostajanja učenika s nastave…..od IX-VI mjeseca</w:t>
      </w:r>
    </w:p>
    <w:p w:rsidR="00464149" w:rsidRDefault="00464149">
      <w:pPr>
        <w:numPr>
          <w:ilvl w:val="0"/>
          <w:numId w:val="98"/>
        </w:numPr>
        <w:overflowPunct w:val="0"/>
        <w:autoSpaceDE w:val="0"/>
        <w:textAlignment w:val="baseline"/>
      </w:pPr>
      <w:r>
        <w:t>Praćenje rada ispitnih povjerenstava…..od IX-VII mjeseca</w:t>
      </w:r>
    </w:p>
    <w:p w:rsidR="00464149" w:rsidRDefault="00464149">
      <w:pPr>
        <w:numPr>
          <w:ilvl w:val="0"/>
          <w:numId w:val="98"/>
        </w:numPr>
        <w:overflowPunct w:val="0"/>
        <w:autoSpaceDE w:val="0"/>
        <w:textAlignment w:val="baseline"/>
      </w:pPr>
      <w:r>
        <w:t>Praćenje i nadzor unosa podataka u e-dnevnik i e-maticu učenika…..od IX-VIII mjeseca</w:t>
      </w:r>
    </w:p>
    <w:p w:rsidR="00464149" w:rsidRDefault="00464149">
      <w:pPr>
        <w:numPr>
          <w:ilvl w:val="0"/>
          <w:numId w:val="98"/>
        </w:numPr>
        <w:overflowPunct w:val="0"/>
        <w:autoSpaceDE w:val="0"/>
        <w:textAlignment w:val="baseline"/>
      </w:pPr>
      <w:r>
        <w:t>Kontrola pedagoške dokumentacije…..od IX-VIII mjeseca</w:t>
      </w:r>
    </w:p>
    <w:p w:rsidR="00464149" w:rsidRDefault="00464149">
      <w:pPr>
        <w:numPr>
          <w:ilvl w:val="0"/>
          <w:numId w:val="98"/>
        </w:numPr>
        <w:overflowPunct w:val="0"/>
        <w:autoSpaceDE w:val="0"/>
        <w:textAlignment w:val="baseline"/>
      </w:pPr>
      <w:r>
        <w:t>Praćenje i koordinacija rada administrativne službe…..IX-VIII mjeseca</w:t>
      </w:r>
    </w:p>
    <w:p w:rsidR="00464149" w:rsidRDefault="00464149">
      <w:pPr>
        <w:numPr>
          <w:ilvl w:val="0"/>
          <w:numId w:val="98"/>
        </w:numPr>
        <w:overflowPunct w:val="0"/>
        <w:autoSpaceDE w:val="0"/>
        <w:textAlignment w:val="baseline"/>
      </w:pPr>
      <w:r>
        <w:t>Praćenje i koordinacija rada tehničke službe…..od IX-VIII mjeseca</w:t>
      </w:r>
    </w:p>
    <w:p w:rsidR="00464149" w:rsidRDefault="00464149">
      <w:pPr>
        <w:numPr>
          <w:ilvl w:val="0"/>
          <w:numId w:val="98"/>
        </w:numPr>
        <w:overflowPunct w:val="0"/>
        <w:autoSpaceDE w:val="0"/>
        <w:textAlignment w:val="baseline"/>
      </w:pPr>
      <w:r>
        <w:t>Praćenje i analiza suradnje s institucijama izvan škole…..od IX-VIII mjeseca</w:t>
      </w:r>
    </w:p>
    <w:p w:rsidR="00464149" w:rsidRDefault="00464149">
      <w:pPr>
        <w:numPr>
          <w:ilvl w:val="0"/>
          <w:numId w:val="98"/>
        </w:numPr>
        <w:overflowPunct w:val="0"/>
        <w:autoSpaceDE w:val="0"/>
        <w:textAlignment w:val="baseline"/>
      </w:pPr>
      <w:r>
        <w:lastRenderedPageBreak/>
        <w:t>Vrednovanje i analiza ostvarenih rezultata odgoja i obrazovanja  na kraju obrazovnih razdoblja, prosudba i isticanje dobrih rezultata, te iznošenje</w:t>
      </w:r>
    </w:p>
    <w:p w:rsidR="00464149" w:rsidRDefault="00464149">
      <w:pPr>
        <w:ind w:left="60"/>
      </w:pPr>
      <w:r>
        <w:t xml:space="preserve">     prijedloga unapređivanja  odgoja  i obrazovanja i uklanjanje mogućih</w:t>
      </w:r>
    </w:p>
    <w:p w:rsidR="00464149" w:rsidRDefault="00464149">
      <w:r>
        <w:t xml:space="preserve">     nepravilnosti…..od XII-VI mjeseca</w:t>
      </w:r>
    </w:p>
    <w:p w:rsidR="00464149" w:rsidRDefault="00464149">
      <w:pPr>
        <w:numPr>
          <w:ilvl w:val="0"/>
          <w:numId w:val="89"/>
        </w:numPr>
      </w:pPr>
      <w:r>
        <w:t>Ostali poslovi…..od IX-VIII mjeseca</w:t>
      </w:r>
    </w:p>
    <w:p w:rsidR="00464149" w:rsidRDefault="00464149"/>
    <w:p w:rsidR="00464149" w:rsidRDefault="001409F0">
      <w:r>
        <w:rPr>
          <w:b/>
        </w:rPr>
        <w:t>5.</w:t>
      </w:r>
      <w:r w:rsidR="00464149">
        <w:rPr>
          <w:b/>
        </w:rPr>
        <w:t xml:space="preserve">       SAVJETODAVNI   RAD </w:t>
      </w:r>
      <w:r w:rsidR="00464149">
        <w:rPr>
          <w:b/>
        </w:rPr>
        <w:tab/>
      </w:r>
      <w:r w:rsidR="00464149">
        <w:rPr>
          <w:b/>
        </w:rPr>
        <w:tab/>
      </w:r>
      <w:r w:rsidR="00464149">
        <w:rPr>
          <w:b/>
        </w:rPr>
        <w:tab/>
      </w:r>
      <w:r w:rsidR="00464149">
        <w:rPr>
          <w:b/>
        </w:rPr>
        <w:tab/>
        <w:t>................    100 sati</w:t>
      </w:r>
    </w:p>
    <w:p w:rsidR="00464149" w:rsidRDefault="00464149">
      <w:pPr>
        <w:rPr>
          <w:b/>
        </w:rPr>
      </w:pPr>
    </w:p>
    <w:p w:rsidR="00464149" w:rsidRDefault="00464149">
      <w:pPr>
        <w:numPr>
          <w:ilvl w:val="0"/>
          <w:numId w:val="98"/>
        </w:numPr>
        <w:overflowPunct w:val="0"/>
        <w:autoSpaceDE w:val="0"/>
        <w:textAlignment w:val="baseline"/>
      </w:pPr>
      <w:r>
        <w:t>Savjetodavni rad s roditeljima individualno i skupno…..od IX-VIII mjeseca</w:t>
      </w:r>
    </w:p>
    <w:p w:rsidR="00464149" w:rsidRDefault="00464149">
      <w:pPr>
        <w:numPr>
          <w:ilvl w:val="0"/>
          <w:numId w:val="98"/>
        </w:numPr>
        <w:overflowPunct w:val="0"/>
        <w:autoSpaceDE w:val="0"/>
        <w:textAlignment w:val="baseline"/>
      </w:pPr>
      <w:r>
        <w:t>Savjetodavni rad s učenicima, individualno i skupno……od IX-VI mjeseca</w:t>
      </w:r>
    </w:p>
    <w:p w:rsidR="00464149" w:rsidRDefault="00464149">
      <w:pPr>
        <w:numPr>
          <w:ilvl w:val="0"/>
          <w:numId w:val="98"/>
        </w:numPr>
        <w:overflowPunct w:val="0"/>
        <w:autoSpaceDE w:val="0"/>
        <w:textAlignment w:val="baseline"/>
      </w:pPr>
      <w:r>
        <w:t>Savjetodavni rad s razrednicima, nastavnicima, stručnim suradnicima i ostalim zaposlenicima…..od IX-VIII mjeseca</w:t>
      </w:r>
    </w:p>
    <w:p w:rsidR="00464149" w:rsidRDefault="00464149">
      <w:pPr>
        <w:numPr>
          <w:ilvl w:val="0"/>
          <w:numId w:val="98"/>
        </w:numPr>
        <w:overflowPunct w:val="0"/>
        <w:autoSpaceDE w:val="0"/>
        <w:textAlignment w:val="baseline"/>
      </w:pPr>
      <w:r>
        <w:t>Suradnja i  pomoć u ostvarivanju poslova i zadaća, stručnih suradnika…..od IX-VIII mjeseca</w:t>
      </w:r>
    </w:p>
    <w:p w:rsidR="00464149" w:rsidRDefault="00464149">
      <w:pPr>
        <w:numPr>
          <w:ilvl w:val="0"/>
          <w:numId w:val="98"/>
        </w:numPr>
        <w:overflowPunct w:val="0"/>
        <w:autoSpaceDE w:val="0"/>
        <w:textAlignment w:val="baseline"/>
      </w:pPr>
      <w:r>
        <w:t>Ostali poslovi…..od IX-VIII mjeseca</w:t>
      </w:r>
    </w:p>
    <w:p w:rsidR="00464149" w:rsidRDefault="00464149"/>
    <w:p w:rsidR="00464149" w:rsidRDefault="00464149"/>
    <w:p w:rsidR="00464149" w:rsidRDefault="001409F0">
      <w:r>
        <w:rPr>
          <w:b/>
        </w:rPr>
        <w:t>6.</w:t>
      </w:r>
      <w:r w:rsidR="00464149">
        <w:rPr>
          <w:b/>
        </w:rPr>
        <w:t xml:space="preserve">   ZDRAVSTVENA I  SOCIJALNA ZAŠTITA UČENIKA I </w:t>
      </w:r>
    </w:p>
    <w:p w:rsidR="00464149" w:rsidRDefault="00464149">
      <w:r>
        <w:rPr>
          <w:b/>
        </w:rPr>
        <w:t xml:space="preserve">        DJELATNIKA…..40 sati</w:t>
      </w:r>
    </w:p>
    <w:p w:rsidR="00464149" w:rsidRDefault="00464149">
      <w:pPr>
        <w:rPr>
          <w:b/>
        </w:rPr>
      </w:pPr>
    </w:p>
    <w:p w:rsidR="00464149" w:rsidRDefault="00464149">
      <w:pPr>
        <w:rPr>
          <w:b/>
        </w:rPr>
      </w:pPr>
    </w:p>
    <w:p w:rsidR="00464149" w:rsidRDefault="00464149">
      <w:pPr>
        <w:numPr>
          <w:ilvl w:val="0"/>
          <w:numId w:val="98"/>
        </w:numPr>
        <w:overflowPunct w:val="0"/>
        <w:autoSpaceDE w:val="0"/>
        <w:ind w:left="343"/>
        <w:textAlignment w:val="baseline"/>
      </w:pPr>
      <w:r>
        <w:t xml:space="preserve"> Suradnja s liječnikom radi prevencije i zdravstvenih pregleda učenika……od IX-VI mjeseca</w:t>
      </w:r>
    </w:p>
    <w:p w:rsidR="00464149" w:rsidRDefault="00464149">
      <w:pPr>
        <w:numPr>
          <w:ilvl w:val="0"/>
          <w:numId w:val="98"/>
        </w:numPr>
        <w:overflowPunct w:val="0"/>
        <w:autoSpaceDE w:val="0"/>
        <w:ind w:left="343"/>
        <w:textAlignment w:val="baseline"/>
      </w:pPr>
      <w:r>
        <w:t>Organizacija i koordinacija sanitarnih i lječničkih pregleda djelatnika…..od IX-VI mjeseca</w:t>
      </w:r>
    </w:p>
    <w:p w:rsidR="00464149" w:rsidRDefault="00464149">
      <w:pPr>
        <w:numPr>
          <w:ilvl w:val="0"/>
          <w:numId w:val="98"/>
        </w:numPr>
        <w:overflowPunct w:val="0"/>
        <w:autoSpaceDE w:val="0"/>
        <w:ind w:left="403"/>
        <w:textAlignment w:val="baseline"/>
      </w:pPr>
      <w:r>
        <w:t>Suradnja s institucijama socijalne skrbi…..od IX-VI mjeseca</w:t>
      </w:r>
    </w:p>
    <w:p w:rsidR="00464149" w:rsidRDefault="00464149">
      <w:pPr>
        <w:numPr>
          <w:ilvl w:val="0"/>
          <w:numId w:val="98"/>
        </w:numPr>
        <w:overflowPunct w:val="0"/>
        <w:autoSpaceDE w:val="0"/>
        <w:ind w:left="403"/>
        <w:textAlignment w:val="baseline"/>
      </w:pPr>
      <w:r>
        <w:t>Suradnja s Cenrom za socijalnu skrb…..od IX-VIII mjeseca</w:t>
      </w:r>
    </w:p>
    <w:p w:rsidR="00464149" w:rsidRDefault="00464149">
      <w:pPr>
        <w:numPr>
          <w:ilvl w:val="0"/>
          <w:numId w:val="98"/>
        </w:numPr>
        <w:overflowPunct w:val="0"/>
        <w:autoSpaceDE w:val="0"/>
        <w:ind w:left="403"/>
        <w:textAlignment w:val="baseline"/>
      </w:pPr>
      <w:r>
        <w:t>Ostali poslovi…..od IX-VIII mjeseca</w:t>
      </w:r>
    </w:p>
    <w:p w:rsidR="00464149" w:rsidRDefault="00464149"/>
    <w:p w:rsidR="00464149" w:rsidRDefault="00464149"/>
    <w:p w:rsidR="00464149" w:rsidRDefault="001409F0">
      <w:r>
        <w:rPr>
          <w:b/>
        </w:rPr>
        <w:t>7.</w:t>
      </w:r>
      <w:r w:rsidR="00464149">
        <w:rPr>
          <w:b/>
        </w:rPr>
        <w:t xml:space="preserve">   ADMINISTRATIVNO  UPRAVNI  POSLOVI  </w:t>
      </w:r>
      <w:r w:rsidR="00464149">
        <w:rPr>
          <w:b/>
        </w:rPr>
        <w:tab/>
        <w:t>...................  82 sati</w:t>
      </w:r>
    </w:p>
    <w:p w:rsidR="00464149" w:rsidRDefault="00464149">
      <w:pPr>
        <w:rPr>
          <w:b/>
        </w:rPr>
      </w:pPr>
    </w:p>
    <w:p w:rsidR="00464149" w:rsidRDefault="00464149">
      <w:pPr>
        <w:numPr>
          <w:ilvl w:val="0"/>
          <w:numId w:val="98"/>
        </w:numPr>
        <w:overflowPunct w:val="0"/>
        <w:autoSpaceDE w:val="0"/>
        <w:textAlignment w:val="baseline"/>
      </w:pPr>
      <w:r>
        <w:t>Rad i suradnja s tajnikom škole……od IX-VIII mjeseca</w:t>
      </w:r>
    </w:p>
    <w:p w:rsidR="00464149" w:rsidRDefault="00464149">
      <w:pPr>
        <w:numPr>
          <w:ilvl w:val="0"/>
          <w:numId w:val="98"/>
        </w:numPr>
        <w:overflowPunct w:val="0"/>
        <w:autoSpaceDE w:val="0"/>
        <w:textAlignment w:val="baseline"/>
      </w:pPr>
      <w:r>
        <w:t>Poslovi zastupanja škole…..od IX-VIII mjeseca</w:t>
      </w:r>
    </w:p>
    <w:p w:rsidR="00464149" w:rsidRDefault="00464149">
      <w:pPr>
        <w:numPr>
          <w:ilvl w:val="0"/>
          <w:numId w:val="98"/>
        </w:numPr>
        <w:overflowPunct w:val="0"/>
        <w:autoSpaceDE w:val="0"/>
        <w:textAlignment w:val="baseline"/>
      </w:pPr>
      <w:r>
        <w:rPr>
          <w:lang w:val="de-DE"/>
        </w:rPr>
        <w:t xml:space="preserve">Praćenje primjene zakona, pravilnika, propisa, naputaka </w:t>
      </w:r>
    </w:p>
    <w:p w:rsidR="00464149" w:rsidRDefault="00464149">
      <w:r>
        <w:t xml:space="preserve">     Ministarstva znanosti i obrazovanja…..od IX-VIII mjeseca</w:t>
      </w:r>
    </w:p>
    <w:p w:rsidR="00464149" w:rsidRDefault="00464149">
      <w:pPr>
        <w:numPr>
          <w:ilvl w:val="0"/>
          <w:numId w:val="98"/>
        </w:numPr>
        <w:overflowPunct w:val="0"/>
        <w:autoSpaceDE w:val="0"/>
        <w:textAlignment w:val="baseline"/>
      </w:pPr>
      <w:r>
        <w:t>Uvid u pravodobnost izrade i kvalitete vođenja pedagoške i administrativno-upravne dokumentacije…..od IX-VIII mjeseca</w:t>
      </w:r>
    </w:p>
    <w:p w:rsidR="00464149" w:rsidRDefault="00464149">
      <w:pPr>
        <w:numPr>
          <w:ilvl w:val="0"/>
          <w:numId w:val="98"/>
        </w:numPr>
        <w:overflowPunct w:val="0"/>
        <w:autoSpaceDE w:val="0"/>
        <w:textAlignment w:val="baseline"/>
      </w:pPr>
      <w:r>
        <w:t>Potpisivanje i provjera svjedodžbi…..od VI-VIII mjeseca</w:t>
      </w:r>
    </w:p>
    <w:p w:rsidR="00464149" w:rsidRDefault="00464149">
      <w:pPr>
        <w:numPr>
          <w:ilvl w:val="0"/>
          <w:numId w:val="98"/>
        </w:numPr>
        <w:overflowPunct w:val="0"/>
        <w:autoSpaceDE w:val="0"/>
        <w:textAlignment w:val="baseline"/>
      </w:pPr>
      <w:r>
        <w:t>Prijam u radni odnos uz suglasnost Školskog odbora…..od IX-VIII mjeseca</w:t>
      </w:r>
    </w:p>
    <w:p w:rsidR="00464149" w:rsidRDefault="00464149">
      <w:pPr>
        <w:numPr>
          <w:ilvl w:val="0"/>
          <w:numId w:val="98"/>
        </w:numPr>
        <w:overflowPunct w:val="0"/>
        <w:autoSpaceDE w:val="0"/>
        <w:textAlignment w:val="baseline"/>
      </w:pPr>
      <w:r>
        <w:t>Provođenje raznih natječaja za potrebe škole…..od IX-VIII mjeseca</w:t>
      </w:r>
    </w:p>
    <w:p w:rsidR="00464149" w:rsidRDefault="00464149">
      <w:pPr>
        <w:numPr>
          <w:ilvl w:val="0"/>
          <w:numId w:val="98"/>
        </w:numPr>
        <w:overflowPunct w:val="0"/>
        <w:autoSpaceDE w:val="0"/>
        <w:textAlignment w:val="baseline"/>
      </w:pPr>
      <w:r>
        <w:t>Organizacija nabave i podjele potrošnog materijala…..IX, XI,I,III,V mjesec</w:t>
      </w:r>
    </w:p>
    <w:p w:rsidR="00464149" w:rsidRDefault="00464149">
      <w:pPr>
        <w:numPr>
          <w:ilvl w:val="0"/>
          <w:numId w:val="98"/>
        </w:numPr>
        <w:overflowPunct w:val="0"/>
        <w:autoSpaceDE w:val="0"/>
        <w:textAlignment w:val="baseline"/>
      </w:pPr>
      <w:r>
        <w:t>Nadzor vođenja i unosa podataka u e-maticu učenika i zaposlenika…..od IX-VIII mjeseca</w:t>
      </w:r>
    </w:p>
    <w:p w:rsidR="00464149" w:rsidRDefault="00464149">
      <w:pPr>
        <w:numPr>
          <w:ilvl w:val="0"/>
          <w:numId w:val="98"/>
        </w:numPr>
        <w:overflowPunct w:val="0"/>
        <w:autoSpaceDE w:val="0"/>
        <w:textAlignment w:val="baseline"/>
      </w:pPr>
      <w:r>
        <w:t>Ostali poslovi…..od IX-VIII mjeseca</w:t>
      </w:r>
    </w:p>
    <w:p w:rsidR="00464149" w:rsidRDefault="00464149"/>
    <w:p w:rsidR="00464149" w:rsidRDefault="00464149"/>
    <w:p w:rsidR="00464149" w:rsidRDefault="001409F0">
      <w:r>
        <w:rPr>
          <w:b/>
        </w:rPr>
        <w:t>8.</w:t>
      </w:r>
      <w:r w:rsidR="00464149">
        <w:rPr>
          <w:b/>
        </w:rPr>
        <w:t xml:space="preserve">       FINANCIJSKO - RAČUNOVODSTVENI POSLOVI  .......171 sati</w:t>
      </w:r>
    </w:p>
    <w:p w:rsidR="00464149" w:rsidRDefault="00464149">
      <w:pPr>
        <w:rPr>
          <w:b/>
        </w:rPr>
      </w:pPr>
    </w:p>
    <w:p w:rsidR="00464149" w:rsidRDefault="00464149">
      <w:pPr>
        <w:numPr>
          <w:ilvl w:val="0"/>
          <w:numId w:val="98"/>
        </w:numPr>
        <w:overflowPunct w:val="0"/>
        <w:autoSpaceDE w:val="0"/>
        <w:textAlignment w:val="baseline"/>
      </w:pPr>
      <w:r>
        <w:t xml:space="preserve">Suradnja s voditeljicom računovodstva u izradi plana nabave, financijskog  plana škole, rebalansa,izvješća i završni račun o financijskom poslovanju…..od IX-VIII mjeseca </w:t>
      </w:r>
    </w:p>
    <w:p w:rsidR="00464149" w:rsidRDefault="00464149">
      <w:pPr>
        <w:numPr>
          <w:ilvl w:val="0"/>
          <w:numId w:val="98"/>
        </w:numPr>
        <w:overflowPunct w:val="0"/>
        <w:autoSpaceDE w:val="0"/>
        <w:textAlignment w:val="baseline"/>
      </w:pPr>
      <w:r>
        <w:t>Poslovi osiguranja financijskih sredstava za uređenje  i održavanje šk.zgrade i okoliša…..od IX-VIII mjeseca</w:t>
      </w:r>
    </w:p>
    <w:p w:rsidR="00464149" w:rsidRDefault="00464149">
      <w:pPr>
        <w:numPr>
          <w:ilvl w:val="0"/>
          <w:numId w:val="98"/>
        </w:numPr>
        <w:overflowPunct w:val="0"/>
        <w:autoSpaceDE w:val="0"/>
        <w:textAlignment w:val="baseline"/>
      </w:pPr>
      <w:r>
        <w:t>Kontrola i nadzor računovodstvenog poslovanja…..od IX-VIII mjeseca</w:t>
      </w:r>
    </w:p>
    <w:p w:rsidR="00464149" w:rsidRDefault="00464149">
      <w:pPr>
        <w:numPr>
          <w:ilvl w:val="0"/>
          <w:numId w:val="98"/>
        </w:numPr>
        <w:overflowPunct w:val="0"/>
        <w:autoSpaceDE w:val="0"/>
        <w:textAlignment w:val="baseline"/>
      </w:pPr>
      <w:r>
        <w:t>Organizacija i provedba inventure…..od XII-I mjeseca</w:t>
      </w:r>
    </w:p>
    <w:p w:rsidR="00464149" w:rsidRDefault="00464149">
      <w:pPr>
        <w:numPr>
          <w:ilvl w:val="0"/>
          <w:numId w:val="98"/>
        </w:numPr>
        <w:overflowPunct w:val="0"/>
        <w:autoSpaceDE w:val="0"/>
        <w:textAlignment w:val="baseline"/>
      </w:pPr>
      <w:r>
        <w:t>Poslovi nabave i javne nabave…..od II-VIII mjeseca</w:t>
      </w:r>
    </w:p>
    <w:p w:rsidR="00464149" w:rsidRDefault="00464149">
      <w:pPr>
        <w:numPr>
          <w:ilvl w:val="0"/>
          <w:numId w:val="98"/>
        </w:numPr>
        <w:overflowPunct w:val="0"/>
        <w:autoSpaceDE w:val="0"/>
        <w:textAlignment w:val="baseline"/>
      </w:pPr>
      <w:r>
        <w:t>Ostali financijski poslovi vezani za nabavu didaktičke opreme, preuređenja i prenamjene školskih prostora, nabave laboratorijske opreme i provedba EU projekta energetske obnove škole IX-VIII mjeseca</w:t>
      </w:r>
    </w:p>
    <w:p w:rsidR="00464149" w:rsidRDefault="00464149">
      <w:pPr>
        <w:overflowPunct w:val="0"/>
        <w:autoSpaceDE w:val="0"/>
        <w:textAlignment w:val="baseline"/>
      </w:pPr>
    </w:p>
    <w:p w:rsidR="00464149" w:rsidRDefault="00464149"/>
    <w:p w:rsidR="00464149" w:rsidRDefault="001409F0">
      <w:r>
        <w:rPr>
          <w:b/>
        </w:rPr>
        <w:t>9.</w:t>
      </w:r>
      <w:r w:rsidR="00464149">
        <w:rPr>
          <w:b/>
        </w:rPr>
        <w:t xml:space="preserve">   POSLOVI  ODRŽAVANJA</w:t>
      </w:r>
      <w:r w:rsidR="00464149">
        <w:tab/>
      </w:r>
      <w:r w:rsidR="00464149">
        <w:tab/>
        <w:t xml:space="preserve">  </w:t>
      </w:r>
      <w:r w:rsidR="00464149">
        <w:tab/>
      </w:r>
      <w:r w:rsidR="00464149">
        <w:tab/>
        <w:t xml:space="preserve">      </w:t>
      </w:r>
      <w:r w:rsidR="00464149">
        <w:rPr>
          <w:b/>
        </w:rPr>
        <w:t>............ 104</w:t>
      </w:r>
      <w:r w:rsidR="00464149">
        <w:t xml:space="preserve">  sati</w:t>
      </w:r>
    </w:p>
    <w:p w:rsidR="00464149" w:rsidRDefault="00464149"/>
    <w:p w:rsidR="00464149" w:rsidRDefault="00464149">
      <w:pPr>
        <w:numPr>
          <w:ilvl w:val="0"/>
          <w:numId w:val="98"/>
        </w:numPr>
        <w:overflowPunct w:val="0"/>
        <w:autoSpaceDE w:val="0"/>
        <w:textAlignment w:val="baseline"/>
      </w:pPr>
      <w:r>
        <w:t>Briga o održavanju školskog prostora – unutarnji i vanjski……od IX-VIII mjeseca</w:t>
      </w:r>
    </w:p>
    <w:p w:rsidR="00464149" w:rsidRDefault="00464149">
      <w:pPr>
        <w:numPr>
          <w:ilvl w:val="0"/>
          <w:numId w:val="98"/>
        </w:numPr>
        <w:overflowPunct w:val="0"/>
        <w:autoSpaceDE w:val="0"/>
        <w:textAlignment w:val="baseline"/>
      </w:pPr>
      <w:r>
        <w:t>Provedba projekta energetske obnove škole ………..od IX – VIII mjeseca</w:t>
      </w:r>
    </w:p>
    <w:p w:rsidR="00464149" w:rsidRDefault="00464149">
      <w:pPr>
        <w:numPr>
          <w:ilvl w:val="0"/>
          <w:numId w:val="98"/>
        </w:numPr>
        <w:overflowPunct w:val="0"/>
        <w:autoSpaceDE w:val="0"/>
        <w:textAlignment w:val="baseline"/>
      </w:pPr>
      <w:r>
        <w:t>Uvid u održavanje računalne i ostale opreme …..od IX-VIII mjeseca</w:t>
      </w:r>
    </w:p>
    <w:p w:rsidR="00464149" w:rsidRDefault="00464149">
      <w:pPr>
        <w:numPr>
          <w:ilvl w:val="0"/>
          <w:numId w:val="98"/>
        </w:numPr>
        <w:overflowPunct w:val="0"/>
        <w:autoSpaceDE w:val="0"/>
        <w:textAlignment w:val="baseline"/>
      </w:pPr>
      <w:r>
        <w:t>Uvid u poslove održavanja urednosti unutarnjih i vanjskih prostora škole…..od IX-VIII mjeseca</w:t>
      </w:r>
    </w:p>
    <w:p w:rsidR="00464149" w:rsidRDefault="00464149">
      <w:pPr>
        <w:numPr>
          <w:ilvl w:val="0"/>
          <w:numId w:val="98"/>
        </w:numPr>
        <w:overflowPunct w:val="0"/>
        <w:autoSpaceDE w:val="0"/>
        <w:textAlignment w:val="baseline"/>
      </w:pPr>
      <w:r>
        <w:t>Ostali poslovi…..od IX-VIII mjeseca</w:t>
      </w:r>
    </w:p>
    <w:p w:rsidR="00464149" w:rsidRDefault="00464149">
      <w:pPr>
        <w:ind w:left="283"/>
      </w:pPr>
    </w:p>
    <w:p w:rsidR="00464149" w:rsidRDefault="00464149"/>
    <w:p w:rsidR="00464149" w:rsidRDefault="001409F0">
      <w:r>
        <w:rPr>
          <w:b/>
        </w:rPr>
        <w:t>10.</w:t>
      </w:r>
      <w:r w:rsidR="00464149">
        <w:rPr>
          <w:b/>
        </w:rPr>
        <w:t xml:space="preserve">  SURADNJA    S   VAŽNIM   USTANOVAMA   </w:t>
      </w:r>
      <w:r w:rsidR="00464149">
        <w:rPr>
          <w:b/>
        </w:rPr>
        <w:tab/>
        <w:t xml:space="preserve">      ................70 sati</w:t>
      </w:r>
    </w:p>
    <w:p w:rsidR="00464149" w:rsidRDefault="00464149">
      <w:pPr>
        <w:rPr>
          <w:b/>
        </w:rPr>
      </w:pPr>
    </w:p>
    <w:p w:rsidR="00464149" w:rsidRDefault="00464149">
      <w:pPr>
        <w:numPr>
          <w:ilvl w:val="0"/>
          <w:numId w:val="98"/>
        </w:numPr>
        <w:overflowPunct w:val="0"/>
        <w:autoSpaceDE w:val="0"/>
        <w:textAlignment w:val="baseline"/>
      </w:pPr>
      <w:r>
        <w:t>Ministarstvo znanosti i obrazovanja……od IX –VIII mjeseca</w:t>
      </w:r>
    </w:p>
    <w:p w:rsidR="00464149" w:rsidRDefault="00464149">
      <w:pPr>
        <w:numPr>
          <w:ilvl w:val="0"/>
          <w:numId w:val="98"/>
        </w:numPr>
        <w:overflowPunct w:val="0"/>
        <w:autoSpaceDE w:val="0"/>
        <w:textAlignment w:val="baseline"/>
      </w:pPr>
      <w:r>
        <w:t>Agencija za odgoj i obrazovanje…..od IX-VIII mjeseca</w:t>
      </w:r>
    </w:p>
    <w:p w:rsidR="00464149" w:rsidRDefault="00464149">
      <w:pPr>
        <w:numPr>
          <w:ilvl w:val="0"/>
          <w:numId w:val="98"/>
        </w:numPr>
        <w:overflowPunct w:val="0"/>
        <w:autoSpaceDE w:val="0"/>
        <w:textAlignment w:val="baseline"/>
      </w:pPr>
      <w:r>
        <w:t>Agencija za strukovno obrazovanje i obrazovanje odraslih……od IX-VIII mjeseca</w:t>
      </w:r>
    </w:p>
    <w:p w:rsidR="00464149" w:rsidRDefault="00464149">
      <w:pPr>
        <w:numPr>
          <w:ilvl w:val="0"/>
          <w:numId w:val="98"/>
        </w:numPr>
        <w:overflowPunct w:val="0"/>
        <w:autoSpaceDE w:val="0"/>
        <w:textAlignment w:val="baseline"/>
      </w:pPr>
      <w:r>
        <w:t>Nacionalni centar za vanjsko vrednovanje obrazovanja……od IX-VIII mjeseca</w:t>
      </w:r>
    </w:p>
    <w:p w:rsidR="00464149" w:rsidRDefault="00464149">
      <w:pPr>
        <w:numPr>
          <w:ilvl w:val="0"/>
          <w:numId w:val="98"/>
        </w:numPr>
        <w:overflowPunct w:val="0"/>
        <w:autoSpaceDE w:val="0"/>
        <w:textAlignment w:val="baseline"/>
      </w:pPr>
      <w:r>
        <w:t>Regionalna energetska agencija Sjeverozapadne Hrvatske…….. od IX – VIII mjeseca</w:t>
      </w:r>
    </w:p>
    <w:p w:rsidR="00464149" w:rsidRDefault="00464149">
      <w:pPr>
        <w:numPr>
          <w:ilvl w:val="0"/>
          <w:numId w:val="98"/>
        </w:numPr>
        <w:overflowPunct w:val="0"/>
        <w:autoSpaceDE w:val="0"/>
        <w:textAlignment w:val="baseline"/>
      </w:pPr>
      <w:r>
        <w:t>Fond za zaštitu okoliša i energetsku učinkovitost …………. od IX – VIII mjeseca</w:t>
      </w:r>
    </w:p>
    <w:p w:rsidR="00464149" w:rsidRDefault="00464149">
      <w:pPr>
        <w:numPr>
          <w:ilvl w:val="0"/>
          <w:numId w:val="98"/>
        </w:numPr>
        <w:overflowPunct w:val="0"/>
        <w:autoSpaceDE w:val="0"/>
        <w:textAlignment w:val="baseline"/>
      </w:pPr>
      <w:r>
        <w:t>Ministarstvo graditeljstva i prostornog uređenja ………………od IX – VIII mjeseca</w:t>
      </w:r>
    </w:p>
    <w:p w:rsidR="00464149" w:rsidRDefault="00464149">
      <w:pPr>
        <w:numPr>
          <w:ilvl w:val="0"/>
          <w:numId w:val="98"/>
        </w:numPr>
        <w:overflowPunct w:val="0"/>
        <w:autoSpaceDE w:val="0"/>
        <w:textAlignment w:val="baseline"/>
      </w:pPr>
      <w:r>
        <w:t>Ministarstvo regionalnog razvoja i fondova Europske unije …….. od IX -  VIII</w:t>
      </w:r>
    </w:p>
    <w:p w:rsidR="00464149" w:rsidRDefault="00464149">
      <w:pPr>
        <w:numPr>
          <w:ilvl w:val="0"/>
          <w:numId w:val="98"/>
        </w:numPr>
        <w:overflowPunct w:val="0"/>
        <w:autoSpaceDE w:val="0"/>
        <w:textAlignment w:val="baseline"/>
      </w:pPr>
      <w:r>
        <w:t>Agencija za mobilnost i programe Europske unije…..od IX-VIII mjeseca</w:t>
      </w:r>
    </w:p>
    <w:p w:rsidR="00464149" w:rsidRDefault="00464149">
      <w:pPr>
        <w:numPr>
          <w:ilvl w:val="0"/>
          <w:numId w:val="98"/>
        </w:numPr>
        <w:overflowPunct w:val="0"/>
        <w:autoSpaceDE w:val="0"/>
        <w:textAlignment w:val="baseline"/>
      </w:pPr>
      <w:r>
        <w:t>Karlovačka županija…..od IX-VIII mjeseca</w:t>
      </w:r>
    </w:p>
    <w:p w:rsidR="00464149" w:rsidRDefault="00464149">
      <w:pPr>
        <w:numPr>
          <w:ilvl w:val="0"/>
          <w:numId w:val="98"/>
        </w:numPr>
        <w:overflowPunct w:val="0"/>
        <w:autoSpaceDE w:val="0"/>
        <w:textAlignment w:val="baseline"/>
      </w:pPr>
      <w:r>
        <w:t>Županijski odjel za školstvo…..od IX-VIII mjeseca</w:t>
      </w:r>
    </w:p>
    <w:p w:rsidR="00464149" w:rsidRDefault="00464149">
      <w:pPr>
        <w:numPr>
          <w:ilvl w:val="0"/>
          <w:numId w:val="98"/>
        </w:numPr>
        <w:overflowPunct w:val="0"/>
        <w:autoSpaceDE w:val="0"/>
        <w:textAlignment w:val="baseline"/>
      </w:pPr>
      <w:r>
        <w:t>Javna ustanova Regionalne razvojne agencije Karlovačke županije</w:t>
      </w:r>
    </w:p>
    <w:p w:rsidR="00464149" w:rsidRDefault="00464149">
      <w:pPr>
        <w:numPr>
          <w:ilvl w:val="0"/>
          <w:numId w:val="98"/>
        </w:numPr>
        <w:overflowPunct w:val="0"/>
        <w:autoSpaceDE w:val="0"/>
        <w:textAlignment w:val="baseline"/>
      </w:pPr>
      <w:r>
        <w:t>Ured državne uprave…..od IX-VIII mjeseca</w:t>
      </w:r>
    </w:p>
    <w:p w:rsidR="00464149" w:rsidRDefault="00464149">
      <w:pPr>
        <w:numPr>
          <w:ilvl w:val="0"/>
          <w:numId w:val="98"/>
        </w:numPr>
        <w:overflowPunct w:val="0"/>
        <w:autoSpaceDE w:val="0"/>
        <w:textAlignment w:val="baseline"/>
      </w:pPr>
      <w:r>
        <w:t>Gradsko poglavarstvo…..od IX-VIII mjeseca</w:t>
      </w:r>
    </w:p>
    <w:p w:rsidR="00464149" w:rsidRDefault="00464149">
      <w:pPr>
        <w:numPr>
          <w:ilvl w:val="0"/>
          <w:numId w:val="98"/>
        </w:numPr>
        <w:overflowPunct w:val="0"/>
        <w:autoSpaceDE w:val="0"/>
        <w:textAlignment w:val="baseline"/>
      </w:pPr>
      <w:r>
        <w:t>Aktiv  srednjoškolskih ravnatelja  Karlovačke županije…..od IX-VIII mjeseca</w:t>
      </w:r>
    </w:p>
    <w:p w:rsidR="00464149" w:rsidRDefault="00464149">
      <w:pPr>
        <w:numPr>
          <w:ilvl w:val="0"/>
          <w:numId w:val="98"/>
        </w:numPr>
        <w:overflowPunct w:val="0"/>
        <w:autoSpaceDE w:val="0"/>
        <w:textAlignment w:val="baseline"/>
      </w:pPr>
      <w:r>
        <w:t>Udruga hrvatskih srednjoškolskih ravnatelja…..od IX-VIII mjeseca</w:t>
      </w:r>
    </w:p>
    <w:p w:rsidR="00464149" w:rsidRDefault="00464149">
      <w:pPr>
        <w:numPr>
          <w:ilvl w:val="0"/>
          <w:numId w:val="98"/>
        </w:numPr>
        <w:overflowPunct w:val="0"/>
        <w:autoSpaceDE w:val="0"/>
        <w:textAlignment w:val="baseline"/>
      </w:pPr>
      <w:r>
        <w:lastRenderedPageBreak/>
        <w:t>Osnovne i srednje škole…..od IX-VIII mjeseca</w:t>
      </w:r>
    </w:p>
    <w:p w:rsidR="00464149" w:rsidRDefault="00464149">
      <w:pPr>
        <w:numPr>
          <w:ilvl w:val="0"/>
          <w:numId w:val="98"/>
        </w:numPr>
        <w:overflowPunct w:val="0"/>
        <w:autoSpaceDE w:val="0"/>
        <w:textAlignment w:val="baseline"/>
      </w:pPr>
      <w:r>
        <w:t>Izvanškolske organizacije…..od IX-VIII mjeseca</w:t>
      </w:r>
    </w:p>
    <w:p w:rsidR="00464149" w:rsidRDefault="00464149">
      <w:pPr>
        <w:numPr>
          <w:ilvl w:val="0"/>
          <w:numId w:val="98"/>
        </w:numPr>
        <w:overflowPunct w:val="0"/>
        <w:autoSpaceDE w:val="0"/>
        <w:textAlignment w:val="baseline"/>
      </w:pPr>
      <w:r>
        <w:t>Suradnja sa Zavodom za zapošljavanje….od IX-VII mjeseca</w:t>
      </w:r>
    </w:p>
    <w:p w:rsidR="00464149" w:rsidRDefault="00464149">
      <w:pPr>
        <w:numPr>
          <w:ilvl w:val="0"/>
          <w:numId w:val="98"/>
        </w:numPr>
        <w:overflowPunct w:val="0"/>
        <w:autoSpaceDE w:val="0"/>
        <w:textAlignment w:val="baseline"/>
      </w:pPr>
      <w:r>
        <w:t>Suradnja sa Zavodom za javno zdravstvo Karlovačke županije…..od IX-VI mjeseca</w:t>
      </w:r>
    </w:p>
    <w:p w:rsidR="00464149" w:rsidRDefault="00464149">
      <w:pPr>
        <w:numPr>
          <w:ilvl w:val="0"/>
          <w:numId w:val="98"/>
        </w:numPr>
        <w:overflowPunct w:val="0"/>
        <w:autoSpaceDE w:val="0"/>
        <w:textAlignment w:val="baseline"/>
      </w:pPr>
      <w:r>
        <w:t>Suradnja s kulturnim i športskim ustanovama i institucijama…..od IX-VIII mjeseca</w:t>
      </w:r>
    </w:p>
    <w:p w:rsidR="00464149" w:rsidRDefault="00464149">
      <w:pPr>
        <w:numPr>
          <w:ilvl w:val="0"/>
          <w:numId w:val="98"/>
        </w:numPr>
        <w:overflowPunct w:val="0"/>
        <w:autoSpaceDE w:val="0"/>
        <w:textAlignment w:val="baseline"/>
      </w:pPr>
      <w:r>
        <w:t>Suradnja s udrugama,turističkim agencijama i Policijskom upravom…..od IX-VIII mjeseca</w:t>
      </w:r>
    </w:p>
    <w:p w:rsidR="00464149" w:rsidRDefault="00464149">
      <w:pPr>
        <w:numPr>
          <w:ilvl w:val="0"/>
          <w:numId w:val="98"/>
        </w:numPr>
        <w:overflowPunct w:val="0"/>
        <w:autoSpaceDE w:val="0"/>
        <w:textAlignment w:val="baseline"/>
      </w:pPr>
      <w:r>
        <w:t>Suradnja s nadzornim inspekcijskim službama…..od IX-VIII mjeseca</w:t>
      </w:r>
    </w:p>
    <w:p w:rsidR="00464149" w:rsidRDefault="00464149"/>
    <w:p w:rsidR="00464149" w:rsidRDefault="00464149"/>
    <w:p w:rsidR="00464149" w:rsidRDefault="001409F0">
      <w:r>
        <w:rPr>
          <w:b/>
        </w:rPr>
        <w:t>11.</w:t>
      </w:r>
      <w:r w:rsidR="00464149">
        <w:rPr>
          <w:b/>
        </w:rPr>
        <w:t xml:space="preserve">  STRUČNO USAVRŠAVANJE  </w:t>
      </w:r>
      <w:r w:rsidR="00464149">
        <w:rPr>
          <w:b/>
        </w:rPr>
        <w:tab/>
        <w:t xml:space="preserve">                        .............. 120 sati</w:t>
      </w:r>
    </w:p>
    <w:p w:rsidR="00464149" w:rsidRDefault="00464149">
      <w:pPr>
        <w:rPr>
          <w:b/>
        </w:rPr>
      </w:pPr>
    </w:p>
    <w:p w:rsidR="00464149" w:rsidRDefault="00464149">
      <w:pPr>
        <w:numPr>
          <w:ilvl w:val="0"/>
          <w:numId w:val="98"/>
        </w:numPr>
        <w:overflowPunct w:val="0"/>
        <w:autoSpaceDE w:val="0"/>
        <w:textAlignment w:val="baseline"/>
      </w:pPr>
      <w:r>
        <w:t>Stručno usavršavanje u matičnoj školi…..od IX-VI mjeseca</w:t>
      </w:r>
    </w:p>
    <w:p w:rsidR="00464149" w:rsidRDefault="00464149">
      <w:pPr>
        <w:numPr>
          <w:ilvl w:val="0"/>
          <w:numId w:val="98"/>
        </w:numPr>
        <w:overflowPunct w:val="0"/>
        <w:autoSpaceDE w:val="0"/>
        <w:textAlignment w:val="baseline"/>
      </w:pPr>
      <w:r>
        <w:t>Stručno usavršavanje u organizaciji ŽSV-a, MZO-a, AZZO-a, NCVVO, UHSR-a…..od IX-VIII mjeseca</w:t>
      </w:r>
    </w:p>
    <w:p w:rsidR="00464149" w:rsidRDefault="00464149">
      <w:pPr>
        <w:numPr>
          <w:ilvl w:val="0"/>
          <w:numId w:val="98"/>
        </w:numPr>
        <w:overflowPunct w:val="0"/>
        <w:autoSpaceDE w:val="0"/>
        <w:textAlignment w:val="baseline"/>
      </w:pPr>
      <w:r>
        <w:t>Stručno usavršavanje u organizaciji ostalih ustanova…..od IX-VI mjeseca</w:t>
      </w:r>
    </w:p>
    <w:p w:rsidR="00464149" w:rsidRDefault="00464149">
      <w:pPr>
        <w:numPr>
          <w:ilvl w:val="0"/>
          <w:numId w:val="98"/>
        </w:numPr>
        <w:overflowPunct w:val="0"/>
        <w:autoSpaceDE w:val="0"/>
        <w:textAlignment w:val="baseline"/>
      </w:pPr>
      <w:r>
        <w:t>Praćenje suvremene odgojno-obrazovne literature…..od IX-VI mjeseca</w:t>
      </w:r>
    </w:p>
    <w:p w:rsidR="00464149" w:rsidRDefault="00464149">
      <w:pPr>
        <w:numPr>
          <w:ilvl w:val="0"/>
          <w:numId w:val="98"/>
        </w:numPr>
        <w:overflowPunct w:val="0"/>
        <w:autoSpaceDE w:val="0"/>
        <w:textAlignment w:val="baseline"/>
      </w:pPr>
      <w:r>
        <w:t>Stručna usavršavanja u sklopu kurikularne reforme Škola za život…..od IX-VI mjeseca</w:t>
      </w:r>
    </w:p>
    <w:p w:rsidR="00464149" w:rsidRDefault="00464149"/>
    <w:p w:rsidR="00464149" w:rsidRDefault="00464149"/>
    <w:p w:rsidR="00464149" w:rsidRDefault="00464149">
      <w:pPr>
        <w:jc w:val="both"/>
      </w:pPr>
      <w:r>
        <w:t>Rad školskog odbora zasniva se na ovlastima propisanim člankom 35. Statuta Prirodoslovne škole Karlovac.</w:t>
      </w:r>
    </w:p>
    <w:p w:rsidR="00464149" w:rsidRDefault="00464149">
      <w:pPr>
        <w:jc w:val="both"/>
      </w:pPr>
      <w:r>
        <w:t xml:space="preserve"> Školski odbor radi na sjednicama koje se održavaju prema potrebi i u sjedištu škole.</w:t>
      </w: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jc w:val="cente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tabs>
          <w:tab w:val="left" w:pos="3740"/>
        </w:tabs>
        <w:rPr>
          <w:rFonts w:ascii="Arial" w:hAnsi="Arial" w:cs="Arial"/>
          <w:sz w:val="32"/>
          <w:szCs w:val="32"/>
        </w:rPr>
      </w:pPr>
    </w:p>
    <w:p w:rsidR="00464149" w:rsidRDefault="00464149">
      <w:pPr>
        <w:tabs>
          <w:tab w:val="left" w:pos="3740"/>
        </w:tabs>
        <w:jc w:val="center"/>
        <w:rPr>
          <w:rFonts w:ascii="Arial" w:hAnsi="Arial" w:cs="Arial"/>
          <w:sz w:val="32"/>
          <w:szCs w:val="32"/>
        </w:rPr>
      </w:pPr>
    </w:p>
    <w:p w:rsidR="00464149" w:rsidRDefault="00464149">
      <w:pPr>
        <w:tabs>
          <w:tab w:val="left" w:pos="3740"/>
        </w:tabs>
        <w:jc w:val="center"/>
        <w:rPr>
          <w:rFonts w:ascii="Arial" w:hAnsi="Arial" w:cs="Arial"/>
          <w:sz w:val="32"/>
          <w:szCs w:val="32"/>
        </w:rPr>
      </w:pPr>
    </w:p>
    <w:p w:rsidR="00464149" w:rsidRDefault="00464149">
      <w:pPr>
        <w:tabs>
          <w:tab w:val="left" w:pos="3740"/>
        </w:tabs>
        <w:jc w:val="center"/>
        <w:rPr>
          <w:rFonts w:ascii="Arial" w:hAnsi="Arial" w:cs="Arial"/>
          <w:sz w:val="32"/>
          <w:szCs w:val="32"/>
        </w:rPr>
      </w:pPr>
    </w:p>
    <w:p w:rsidR="00464149" w:rsidRDefault="00464149">
      <w:pPr>
        <w:tabs>
          <w:tab w:val="left" w:pos="3740"/>
        </w:tabs>
        <w:jc w:val="center"/>
        <w:rPr>
          <w:rFonts w:ascii="Arial" w:hAnsi="Arial" w:cs="Arial"/>
          <w:sz w:val="32"/>
          <w:szCs w:val="32"/>
        </w:rPr>
      </w:pPr>
    </w:p>
    <w:p w:rsidR="00464149" w:rsidRDefault="00464149">
      <w:pPr>
        <w:tabs>
          <w:tab w:val="left" w:pos="3740"/>
        </w:tabs>
        <w:ind w:left="720"/>
      </w:pPr>
      <w:r>
        <w:rPr>
          <w:rFonts w:ascii="Arial" w:hAnsi="Arial" w:cs="Arial"/>
          <w:sz w:val="32"/>
          <w:szCs w:val="32"/>
        </w:rPr>
        <w:t xml:space="preserve">b)GODIŠNJI PLAN I PROGRAM RADA STRUČNOG SURADNIKA PEDAGOGA ZA </w:t>
      </w:r>
    </w:p>
    <w:p w:rsidR="00464149" w:rsidRDefault="00464149">
      <w:pPr>
        <w:tabs>
          <w:tab w:val="left" w:pos="3740"/>
        </w:tabs>
        <w:jc w:val="center"/>
      </w:pPr>
      <w:r>
        <w:rPr>
          <w:rFonts w:ascii="Arial" w:hAnsi="Arial" w:cs="Arial"/>
          <w:sz w:val="32"/>
          <w:szCs w:val="32"/>
        </w:rPr>
        <w:t>ŠKOLSKU GODINU 2020. /2021.</w:t>
      </w:r>
    </w:p>
    <w:p w:rsidR="00464149" w:rsidRDefault="00464149">
      <w:pPr>
        <w:tabs>
          <w:tab w:val="left" w:pos="3740"/>
        </w:tabs>
        <w:jc w:val="center"/>
        <w:rPr>
          <w:rFonts w:ascii="Arial" w:hAnsi="Arial" w:cs="Arial"/>
          <w:sz w:val="32"/>
          <w:szCs w:val="32"/>
        </w:rPr>
      </w:pPr>
    </w:p>
    <w:p w:rsidR="00464149" w:rsidRDefault="00464149">
      <w:pPr>
        <w:tabs>
          <w:tab w:val="left" w:pos="3740"/>
        </w:tabs>
        <w:jc w:val="center"/>
        <w:rPr>
          <w:rFonts w:ascii="Arial" w:hAnsi="Arial" w:cs="Arial"/>
          <w:sz w:val="32"/>
          <w:szCs w:val="32"/>
        </w:rPr>
      </w:pPr>
    </w:p>
    <w:p w:rsidR="00464149" w:rsidRDefault="00464149">
      <w:pPr>
        <w:tabs>
          <w:tab w:val="left" w:pos="3740"/>
        </w:tabs>
        <w:jc w:val="center"/>
        <w:rPr>
          <w:rFonts w:ascii="Arial" w:hAnsi="Arial" w:cs="Arial"/>
          <w:sz w:val="32"/>
          <w:szCs w:val="32"/>
        </w:rPr>
      </w:pPr>
    </w:p>
    <w:p w:rsidR="00464149" w:rsidRDefault="00464149">
      <w:pPr>
        <w:rPr>
          <w:rFonts w:ascii="Arial" w:hAnsi="Arial" w:cs="Arial"/>
          <w:sz w:val="20"/>
          <w:szCs w:val="32"/>
        </w:rPr>
      </w:pPr>
    </w:p>
    <w:p w:rsidR="00464149" w:rsidRDefault="00464149">
      <w:pPr>
        <w:ind w:left="360"/>
        <w:rPr>
          <w:rFonts w:ascii="Arial" w:hAnsi="Arial" w:cs="Arial"/>
          <w:sz w:val="20"/>
          <w:szCs w:val="32"/>
        </w:rPr>
      </w:pPr>
    </w:p>
    <w:p w:rsidR="00464149" w:rsidRDefault="00464149">
      <w:pPr>
        <w:ind w:left="360"/>
        <w:jc w:val="right"/>
      </w:pPr>
      <w:r>
        <w:t>Pripremila stručna suradnica pedagoginja Jelena Radojčić, prof.</w:t>
      </w:r>
    </w:p>
    <w:p w:rsidR="00464149" w:rsidRDefault="00464149">
      <w:pPr>
        <w:ind w:left="360"/>
        <w:jc w:val="right"/>
      </w:pPr>
    </w:p>
    <w:p w:rsidR="00464149" w:rsidRDefault="00464149">
      <w:pPr>
        <w:ind w:left="360"/>
        <w:jc w:val="right"/>
      </w:pPr>
      <w:r>
        <w:t>Sati godišnje:</w:t>
      </w:r>
      <w:r>
        <w:rPr>
          <w:color w:val="000000"/>
        </w:rPr>
        <w:t>1792  sata</w:t>
      </w:r>
    </w:p>
    <w:p w:rsidR="00464149" w:rsidRDefault="00464149">
      <w:pPr>
        <w:ind w:left="360"/>
        <w:jc w:val="right"/>
      </w:pPr>
    </w:p>
    <w:p w:rsidR="00464149" w:rsidRDefault="00464149">
      <w:pPr>
        <w:ind w:left="360"/>
        <w:jc w:val="right"/>
      </w:pPr>
    </w:p>
    <w:p w:rsidR="00464149" w:rsidRDefault="00464149">
      <w:pPr>
        <w:ind w:left="360"/>
        <w:jc w:val="right"/>
      </w:pPr>
    </w:p>
    <w:p w:rsidR="00464149" w:rsidRDefault="00464149">
      <w:pPr>
        <w:ind w:left="360"/>
        <w:jc w:val="right"/>
      </w:pPr>
    </w:p>
    <w:p w:rsidR="00464149" w:rsidRDefault="00464149">
      <w:pPr>
        <w:ind w:left="360"/>
        <w:jc w:val="right"/>
      </w:pPr>
    </w:p>
    <w:p w:rsidR="00464149" w:rsidRDefault="00464149">
      <w:pPr>
        <w:ind w:left="360"/>
        <w:jc w:val="right"/>
      </w:pPr>
    </w:p>
    <w:p w:rsidR="00464149" w:rsidRDefault="00464149">
      <w:pPr>
        <w:ind w:left="360"/>
        <w:jc w:val="right"/>
      </w:pPr>
    </w:p>
    <w:p w:rsidR="00464149" w:rsidRDefault="00464149">
      <w:pPr>
        <w:ind w:left="360"/>
        <w:jc w:val="right"/>
      </w:pPr>
    </w:p>
    <w:p w:rsidR="00464149" w:rsidRDefault="00464149">
      <w:pPr>
        <w:ind w:left="360"/>
        <w:jc w:val="right"/>
      </w:pPr>
    </w:p>
    <w:p w:rsidR="00464149" w:rsidRDefault="00464149">
      <w:pPr>
        <w:ind w:left="360"/>
        <w:jc w:val="right"/>
      </w:pPr>
    </w:p>
    <w:p w:rsidR="00464149" w:rsidRDefault="00464149">
      <w:pPr>
        <w:ind w:left="360"/>
        <w:jc w:val="right"/>
      </w:pPr>
    </w:p>
    <w:p w:rsidR="00464149" w:rsidRDefault="00464149">
      <w:pPr>
        <w:ind w:left="360"/>
        <w:jc w:val="right"/>
      </w:pPr>
    </w:p>
    <w:p w:rsidR="00464149" w:rsidRDefault="00464149">
      <w:pPr>
        <w:ind w:left="360"/>
        <w:jc w:val="right"/>
        <w:rPr>
          <w:bCs/>
        </w:rPr>
      </w:pPr>
    </w:p>
    <w:p w:rsidR="00464149" w:rsidRDefault="00464149">
      <w:pPr>
        <w:sectPr w:rsidR="00464149">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97" w:header="709" w:footer="709" w:gutter="0"/>
          <w:cols w:space="720"/>
          <w:titlePg/>
          <w:docGrid w:linePitch="360"/>
        </w:sect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23"/>
        <w:gridCol w:w="1298"/>
        <w:gridCol w:w="1877"/>
        <w:gridCol w:w="1414"/>
        <w:gridCol w:w="1408"/>
        <w:gridCol w:w="1008"/>
      </w:tblGrid>
      <w:tr w:rsidR="00464149">
        <w:tc>
          <w:tcPr>
            <w:tcW w:w="9728" w:type="dxa"/>
            <w:gridSpan w:val="6"/>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rPr>
              <w:lastRenderedPageBreak/>
              <w:t>1. Područje rada: 1.Planiranje i programiranje odgojno- obrazovnog rada</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Programski sadržaji</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Svrha/cilj</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Odgojno-obrazovni ishodi rada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Metode i oblici rada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Suradnici/subjekti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Planirano sati</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Sudjelovanje u izradi Godišnjeg plana i programa rada škole; sudjelovanje u izradi Školskog kurikuluma; Godišnji plan i program rada stručnog suradnika pedagoga; planiranje stručnog usavršavanja pedagoga i internog stručnog usavršavanja; prijedlog tema za sat razrednika; planiranje i pisanje podsjetnika za prvi dan nastave i prvi roditeljski sastanak; planiranje aktivnosti Školskog preventivnog programa; izrada programa rada pomoćnika u nastavi; izrada operativnog programa stažiranja pripravnika.</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Kvalitetna sadržajna, metodička, organizacijska i vremenska priprema odgojno-obrazovnog rada</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Utvrditi potrebe pojedinih subjekata odgojno-obrazovnog procesa; objediniti sastavnice GPPŠ-e; kvalitetno operativno planirati nastavne i izvannastavne aktivnosti; izraditi plan neposrednog rada s učenicima; predložiti program rada razrednika i razrednog odjela; kvalitetno planirati roditeljske sastanke</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Timski rad</w:t>
            </w:r>
          </w:p>
          <w:p w:rsidR="00464149" w:rsidRDefault="00464149">
            <w:pPr>
              <w:pStyle w:val="Sadrajitablice"/>
            </w:pPr>
            <w:r>
              <w:rPr>
                <w:color w:val="000000"/>
                <w:sz w:val="20"/>
                <w:szCs w:val="20"/>
              </w:rPr>
              <w:t>Individualni rad</w:t>
            </w:r>
          </w:p>
          <w:p w:rsidR="00464149" w:rsidRDefault="00464149">
            <w:pPr>
              <w:pStyle w:val="Sadrajitablice"/>
            </w:pPr>
            <w:r>
              <w:rPr>
                <w:color w:val="000000"/>
                <w:sz w:val="20"/>
                <w:szCs w:val="20"/>
              </w:rPr>
              <w:t>Analiza dokumentacije, prikupljanje i obrada podataka, izrada planova i programa, izrada obrazaca i podsjetnika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Ravnatelj</w:t>
            </w:r>
          </w:p>
          <w:p w:rsidR="00464149" w:rsidRDefault="00464149">
            <w:pPr>
              <w:pStyle w:val="Sadrajitablice"/>
            </w:pPr>
            <w:r>
              <w:rPr>
                <w:color w:val="000000"/>
                <w:sz w:val="20"/>
                <w:szCs w:val="20"/>
              </w:rPr>
              <w:t>Nastavnici</w:t>
            </w:r>
          </w:p>
          <w:p w:rsidR="00464149" w:rsidRDefault="00464149">
            <w:pPr>
              <w:pStyle w:val="Sadrajitablice"/>
            </w:pPr>
            <w:r>
              <w:rPr>
                <w:color w:val="000000"/>
                <w:sz w:val="20"/>
                <w:szCs w:val="20"/>
              </w:rPr>
              <w:t>Knjižničar</w:t>
            </w:r>
          </w:p>
          <w:p w:rsidR="00464149" w:rsidRDefault="00464149">
            <w:pPr>
              <w:pStyle w:val="Sadrajitablice"/>
            </w:pPr>
            <w:r>
              <w:rPr>
                <w:color w:val="000000"/>
                <w:sz w:val="20"/>
                <w:szCs w:val="20"/>
              </w:rPr>
              <w:t>Razrednici</w:t>
            </w:r>
          </w:p>
          <w:p w:rsidR="00464149" w:rsidRDefault="00464149">
            <w:pPr>
              <w:pStyle w:val="Sadrajitablice"/>
            </w:pPr>
            <w:r>
              <w:rPr>
                <w:color w:val="000000"/>
                <w:sz w:val="20"/>
                <w:szCs w:val="20"/>
              </w:rPr>
              <w:t xml:space="preserve">Učenici </w:t>
            </w:r>
          </w:p>
          <w:p w:rsidR="00464149" w:rsidRDefault="00464149">
            <w:pPr>
              <w:pStyle w:val="Sadrajitablice"/>
            </w:pPr>
            <w:r>
              <w:rPr>
                <w:color w:val="000000"/>
                <w:sz w:val="20"/>
                <w:szCs w:val="20"/>
              </w:rPr>
              <w:t>Pomoćnici u nastavi</w:t>
            </w:r>
          </w:p>
          <w:p w:rsidR="00464149" w:rsidRDefault="00464149">
            <w:pPr>
              <w:pStyle w:val="Sadrajitablice"/>
            </w:pPr>
            <w:r>
              <w:rPr>
                <w:color w:val="000000"/>
                <w:sz w:val="20"/>
                <w:szCs w:val="20"/>
              </w:rPr>
              <w:t>Roditelji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120 sati</w:t>
            </w:r>
          </w:p>
        </w:tc>
      </w:tr>
      <w:tr w:rsidR="00464149">
        <w:tc>
          <w:tcPr>
            <w:tcW w:w="9728" w:type="dxa"/>
            <w:gridSpan w:val="6"/>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rPr>
              <w:t>2. Područje rada: Rad s učenicima</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Programski sadržaji</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Svrha/cilj</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Odgojno-obrazovni ishodi rada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Metode i oblici rada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Suradnici/subjekti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Planirano sati</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Prijem novih učenika (rad u upisnom povjerenstvu za 1.razrede i razgovori s roditeljima učenika koji se žele upisati u našu školu) i praćenje postignuća učenika prvih razreda i novoupisanih učenika; prikupljanje podataka o učenicima, uključujući dokumentaciju o učenicima s teškoćama; informiranje učenika (prava, obaveze, školske aktivnosti) individualno i putem oglasne knjige i ploče; podrška učenicima u postizanju odgojno- obrazovnog rada; rad s učenicima s teškoćama u razvoju; grupni i individualni rad s učenicima (uključujući Vijeće učenika); neposredni rad u razrednim odjelima; prevencija ovisnosti i nasilja; profesionalno informiranje; suradnja u socijalnoj i zdravstvenoj zaštiti učenika-dogovaranje termina za sistematske preglede za 1.razrede.</w:t>
            </w:r>
          </w:p>
          <w:p w:rsidR="00464149" w:rsidRDefault="00464149">
            <w:pPr>
              <w:pStyle w:val="Sadrajitablice"/>
            </w:pPr>
            <w:r>
              <w:rPr>
                <w:color w:val="000000"/>
                <w:sz w:val="20"/>
                <w:szCs w:val="20"/>
              </w:rPr>
              <w:t xml:space="preserve">Sazivanje , pripremanje i </w:t>
            </w:r>
            <w:r>
              <w:rPr>
                <w:color w:val="000000"/>
                <w:sz w:val="20"/>
                <w:szCs w:val="20"/>
              </w:rPr>
              <w:lastRenderedPageBreak/>
              <w:t>održavanje sjednica Vijeća učenika jednom mjesečno ili po potrebi.</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lastRenderedPageBreak/>
              <w:t>Podržati rad i pomoći u postizanju odgojno-obrazovnog uspjeha učenika, poticanje cjelovitog osobnog razvoja učenika; provoditi preventivne programe s učenicima na području prevencije nasilja, ovisnosti i neprimjerenog ponašanja</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Podržati uspješnu adaptaciju učenika; utvrditi specifičnosti i potrebe učenika; upoznati učenike s pravima i obvezama; podržati učenike ponavljače te učenike sa slabijim uspjehom; potaknuti učenike na korištenje primjerenih tehnika učenja; na kvalitetno provođenje slobodnog vremena; pomoći učenicima s teškoćama u razvoju; prevenirati ovisnosti i nasilničko ponašanje; provesti radionice na satu razrednika; poticati zdrave stilove života.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Razgovor</w:t>
            </w:r>
          </w:p>
          <w:p w:rsidR="00464149" w:rsidRDefault="00464149">
            <w:pPr>
              <w:pStyle w:val="Sadrajitablice"/>
            </w:pPr>
            <w:r>
              <w:rPr>
                <w:color w:val="000000"/>
                <w:sz w:val="20"/>
                <w:szCs w:val="20"/>
              </w:rPr>
              <w:t>savjetovanje</w:t>
            </w:r>
          </w:p>
          <w:p w:rsidR="00464149" w:rsidRDefault="00464149">
            <w:pPr>
              <w:pStyle w:val="Sadrajitablice"/>
            </w:pPr>
            <w:r>
              <w:rPr>
                <w:color w:val="000000"/>
                <w:sz w:val="20"/>
                <w:szCs w:val="20"/>
              </w:rPr>
              <w:t>Pedagoška radionica</w:t>
            </w:r>
          </w:p>
          <w:p w:rsidR="00464149" w:rsidRDefault="00464149">
            <w:pPr>
              <w:pStyle w:val="Sadrajitablice"/>
            </w:pPr>
            <w:r>
              <w:rPr>
                <w:color w:val="000000"/>
                <w:sz w:val="20"/>
                <w:szCs w:val="20"/>
              </w:rPr>
              <w:t>Upućivanje u druge institucije</w:t>
            </w:r>
          </w:p>
          <w:p w:rsidR="00464149" w:rsidRDefault="00464149">
            <w:pPr>
              <w:pStyle w:val="Sadrajitablice"/>
            </w:pPr>
            <w:r>
              <w:rPr>
                <w:color w:val="000000"/>
                <w:sz w:val="20"/>
                <w:szCs w:val="20"/>
              </w:rPr>
              <w:t>Izrada obavijesti</w:t>
            </w:r>
          </w:p>
          <w:p w:rsidR="00464149" w:rsidRDefault="00464149">
            <w:pPr>
              <w:pStyle w:val="Sadrajitablice"/>
            </w:pPr>
            <w:r>
              <w:rPr>
                <w:color w:val="000000"/>
                <w:sz w:val="20"/>
                <w:szCs w:val="20"/>
              </w:rPr>
              <w:t>Anketiranje</w:t>
            </w:r>
          </w:p>
          <w:p w:rsidR="00464149" w:rsidRDefault="00464149">
            <w:pPr>
              <w:pStyle w:val="Sadrajitablice"/>
            </w:pPr>
            <w:r>
              <w:rPr>
                <w:color w:val="000000"/>
                <w:sz w:val="20"/>
                <w:szCs w:val="20"/>
              </w:rPr>
              <w:t>Predavanja i prezentacije</w:t>
            </w:r>
          </w:p>
          <w:p w:rsidR="00464149" w:rsidRDefault="00464149">
            <w:pPr>
              <w:pStyle w:val="Sadrajitablice"/>
              <w:rPr>
                <w:rFonts w:ascii="Liberation Serif" w:hAnsi="Liberation Serif" w:cs="Liberation Serif"/>
                <w:color w:val="000000"/>
                <w:sz w:val="20"/>
                <w:szCs w:val="20"/>
              </w:rPr>
            </w:pP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Učenici</w:t>
            </w:r>
          </w:p>
          <w:p w:rsidR="00464149" w:rsidRDefault="00464149">
            <w:pPr>
              <w:pStyle w:val="Sadrajitablice"/>
            </w:pPr>
            <w:r>
              <w:rPr>
                <w:color w:val="000000"/>
                <w:sz w:val="20"/>
                <w:szCs w:val="20"/>
              </w:rPr>
              <w:t>Razrednici</w:t>
            </w:r>
          </w:p>
          <w:p w:rsidR="00464149" w:rsidRDefault="00464149">
            <w:pPr>
              <w:pStyle w:val="Sadrajitablice"/>
            </w:pPr>
            <w:r>
              <w:rPr>
                <w:color w:val="000000"/>
                <w:sz w:val="20"/>
                <w:szCs w:val="20"/>
              </w:rPr>
              <w:t>ravnatelj</w:t>
            </w:r>
          </w:p>
          <w:p w:rsidR="00464149" w:rsidRDefault="00464149">
            <w:pPr>
              <w:pStyle w:val="Sadrajitablice"/>
            </w:pPr>
            <w:r>
              <w:rPr>
                <w:color w:val="000000"/>
                <w:sz w:val="20"/>
                <w:szCs w:val="20"/>
              </w:rPr>
              <w:t>Nastavnici</w:t>
            </w:r>
          </w:p>
          <w:p w:rsidR="00464149" w:rsidRDefault="00464149">
            <w:pPr>
              <w:pStyle w:val="Sadrajitablice"/>
            </w:pPr>
            <w:r>
              <w:rPr>
                <w:color w:val="000000"/>
                <w:sz w:val="20"/>
                <w:szCs w:val="20"/>
              </w:rPr>
              <w:t>Roditelji</w:t>
            </w:r>
          </w:p>
          <w:p w:rsidR="00464149" w:rsidRDefault="00464149">
            <w:pPr>
              <w:pStyle w:val="Sadrajitablice"/>
            </w:pPr>
            <w:r>
              <w:rPr>
                <w:color w:val="000000"/>
                <w:sz w:val="20"/>
                <w:szCs w:val="20"/>
              </w:rPr>
              <w:t>Školska liječnica</w:t>
            </w:r>
          </w:p>
          <w:p w:rsidR="00464149" w:rsidRDefault="00464149">
            <w:pPr>
              <w:pStyle w:val="Sadrajitablice"/>
            </w:pPr>
            <w:r>
              <w:rPr>
                <w:color w:val="000000"/>
                <w:sz w:val="20"/>
                <w:szCs w:val="20"/>
              </w:rPr>
              <w:t>Predstavnici MUP-a</w:t>
            </w:r>
          </w:p>
          <w:p w:rsidR="00464149" w:rsidRDefault="00464149">
            <w:pPr>
              <w:pStyle w:val="Sadrajitablice"/>
            </w:pPr>
            <w:r>
              <w:rPr>
                <w:color w:val="000000"/>
                <w:sz w:val="20"/>
                <w:szCs w:val="20"/>
              </w:rPr>
              <w:t>Drugi vanjski stručnjaci i suradnici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500 sati</w:t>
            </w:r>
          </w:p>
        </w:tc>
      </w:tr>
      <w:tr w:rsidR="00464149">
        <w:tc>
          <w:tcPr>
            <w:tcW w:w="9728" w:type="dxa"/>
            <w:gridSpan w:val="6"/>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rPr>
              <w:t>3. Područje rada: Rad s roditeljima</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Programski sadržaji</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Svrha/cilj</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Odgojno-obrazovni ishodi rada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Metode i oblici rada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Suradnici/subjekti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Planirano sati</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Individualni savjetodavni razgovori</w:t>
            </w:r>
          </w:p>
          <w:p w:rsidR="00464149" w:rsidRDefault="00464149">
            <w:pPr>
              <w:pStyle w:val="Sadrajitablice"/>
            </w:pPr>
            <w:r>
              <w:rPr>
                <w:color w:val="000000"/>
                <w:sz w:val="20"/>
                <w:szCs w:val="20"/>
              </w:rPr>
              <w:t>Tematska predavanja-po potrebi.</w:t>
            </w:r>
          </w:p>
          <w:p w:rsidR="00464149" w:rsidRDefault="00464149">
            <w:pPr>
              <w:pStyle w:val="Sadrajitablice"/>
            </w:pPr>
            <w:r>
              <w:rPr>
                <w:color w:val="000000"/>
                <w:sz w:val="20"/>
                <w:szCs w:val="20"/>
              </w:rPr>
              <w:t>Prijem roditelja novoupisanih učenika; rješavanje odgojnih problema; upućivanje u tehnike uspješnog učenja;</w:t>
            </w:r>
          </w:p>
          <w:p w:rsidR="00464149" w:rsidRDefault="00464149">
            <w:pPr>
              <w:pStyle w:val="Sadrajitablice"/>
            </w:pPr>
            <w:r>
              <w:rPr>
                <w:color w:val="000000"/>
                <w:sz w:val="20"/>
                <w:szCs w:val="20"/>
              </w:rPr>
              <w:t>Rad na jačanju suradnje roditelja i škole.</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Kvalitetna komunikacija i suradnja s roditeljima</w:t>
            </w:r>
          </w:p>
          <w:p w:rsidR="00464149" w:rsidRDefault="00464149">
            <w:pPr>
              <w:pStyle w:val="Sadrajitablice"/>
              <w:rPr>
                <w:rFonts w:ascii="Liberation Serif" w:hAnsi="Liberation Serif" w:cs="Liberation Serif"/>
                <w:color w:val="000000"/>
                <w:sz w:val="20"/>
                <w:szCs w:val="20"/>
              </w:rPr>
            </w:pPr>
          </w:p>
          <w:p w:rsidR="00464149" w:rsidRDefault="00464149">
            <w:pPr>
              <w:pStyle w:val="Sadrajitablice"/>
            </w:pPr>
            <w:r>
              <w:rPr>
                <w:color w:val="000000"/>
                <w:sz w:val="20"/>
                <w:szCs w:val="20"/>
              </w:rPr>
              <w:t>Ostvarenje partnerskih odnosa škole i obitelji.</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Identificirati problem,</w:t>
            </w:r>
          </w:p>
          <w:p w:rsidR="00464149" w:rsidRDefault="00464149">
            <w:pPr>
              <w:pStyle w:val="Sadrajitablice"/>
            </w:pPr>
            <w:r>
              <w:rPr>
                <w:color w:val="000000"/>
                <w:sz w:val="20"/>
                <w:szCs w:val="20"/>
              </w:rPr>
              <w:t>predložiti moguća rješenja i pratiti ostvarenje plana;</w:t>
            </w:r>
          </w:p>
          <w:p w:rsidR="00464149" w:rsidRDefault="00464149">
            <w:pPr>
              <w:pStyle w:val="Sadrajitablice"/>
            </w:pPr>
            <w:r>
              <w:rPr>
                <w:color w:val="000000"/>
                <w:sz w:val="20"/>
                <w:szCs w:val="20"/>
              </w:rPr>
              <w:t>Osmisliti i pripremiti materijale za roditelje po potrebi;</w:t>
            </w:r>
          </w:p>
          <w:p w:rsidR="00464149" w:rsidRDefault="00464149">
            <w:pPr>
              <w:pStyle w:val="Sadrajitablice"/>
            </w:pPr>
            <w:r>
              <w:rPr>
                <w:color w:val="000000"/>
                <w:sz w:val="20"/>
                <w:szCs w:val="20"/>
              </w:rPr>
              <w:t>Poticati na suradnju sa školom;</w:t>
            </w:r>
          </w:p>
          <w:p w:rsidR="00464149" w:rsidRDefault="00464149">
            <w:pPr>
              <w:pStyle w:val="Sadrajitablice"/>
            </w:pPr>
            <w:r>
              <w:rPr>
                <w:color w:val="000000"/>
                <w:sz w:val="20"/>
                <w:szCs w:val="20"/>
              </w:rPr>
              <w:t>Prezentirati odgojno-obrazovni rad škole.</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Razgovor</w:t>
            </w:r>
          </w:p>
          <w:p w:rsidR="00464149" w:rsidRDefault="00464149">
            <w:pPr>
              <w:pStyle w:val="Sadrajitablice"/>
            </w:pPr>
            <w:r>
              <w:rPr>
                <w:color w:val="000000"/>
                <w:sz w:val="20"/>
                <w:szCs w:val="20"/>
              </w:rPr>
              <w:t>Savjetodavni rad</w:t>
            </w:r>
          </w:p>
          <w:p w:rsidR="00464149" w:rsidRDefault="00464149">
            <w:pPr>
              <w:pStyle w:val="Sadrajitablice"/>
            </w:pPr>
            <w:r>
              <w:rPr>
                <w:color w:val="000000"/>
                <w:sz w:val="20"/>
                <w:szCs w:val="20"/>
              </w:rPr>
              <w:t xml:space="preserve">Timski rad </w:t>
            </w:r>
          </w:p>
          <w:p w:rsidR="00464149" w:rsidRDefault="00464149">
            <w:pPr>
              <w:pStyle w:val="Sadrajitablice"/>
            </w:pPr>
            <w:r>
              <w:rPr>
                <w:color w:val="000000"/>
                <w:sz w:val="20"/>
                <w:szCs w:val="20"/>
              </w:rPr>
              <w:t xml:space="preserve">Individualni rad </w:t>
            </w:r>
          </w:p>
          <w:p w:rsidR="00464149" w:rsidRDefault="00464149">
            <w:pPr>
              <w:pStyle w:val="Sadrajitablice"/>
            </w:pPr>
            <w:r>
              <w:rPr>
                <w:color w:val="000000"/>
                <w:sz w:val="20"/>
                <w:szCs w:val="20"/>
              </w:rPr>
              <w:t xml:space="preserve">Grupni rad </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Roditelji</w:t>
            </w:r>
          </w:p>
          <w:p w:rsidR="00464149" w:rsidRDefault="00464149">
            <w:pPr>
              <w:pStyle w:val="Sadrajitablice"/>
            </w:pPr>
            <w:r>
              <w:rPr>
                <w:color w:val="000000"/>
                <w:sz w:val="20"/>
                <w:szCs w:val="20"/>
              </w:rPr>
              <w:t>Razrednici</w:t>
            </w:r>
          </w:p>
          <w:p w:rsidR="00464149" w:rsidRDefault="00464149">
            <w:pPr>
              <w:pStyle w:val="Sadrajitablice"/>
            </w:pPr>
            <w:r>
              <w:rPr>
                <w:color w:val="000000"/>
                <w:sz w:val="20"/>
                <w:szCs w:val="20"/>
              </w:rPr>
              <w:t>Razredna vijeća</w:t>
            </w:r>
          </w:p>
          <w:p w:rsidR="00464149" w:rsidRDefault="00464149">
            <w:pPr>
              <w:pStyle w:val="Sadrajitablice"/>
            </w:pPr>
            <w:r>
              <w:rPr>
                <w:color w:val="000000"/>
                <w:sz w:val="20"/>
                <w:szCs w:val="20"/>
              </w:rPr>
              <w:t>Ravnatelj</w:t>
            </w:r>
          </w:p>
          <w:p w:rsidR="00464149" w:rsidRDefault="00464149">
            <w:pPr>
              <w:pStyle w:val="Sadrajitablice"/>
            </w:pPr>
            <w:r>
              <w:rPr>
                <w:color w:val="000000"/>
                <w:sz w:val="20"/>
                <w:szCs w:val="20"/>
              </w:rPr>
              <w:t>Školska liječnica</w:t>
            </w:r>
          </w:p>
          <w:p w:rsidR="00464149" w:rsidRDefault="00464149">
            <w:pPr>
              <w:pStyle w:val="Sadrajitablice"/>
            </w:pPr>
            <w:r>
              <w:rPr>
                <w:color w:val="000000"/>
                <w:sz w:val="20"/>
                <w:szCs w:val="20"/>
              </w:rPr>
              <w:t>CZSS</w:t>
            </w:r>
          </w:p>
          <w:p w:rsidR="00464149" w:rsidRDefault="00464149">
            <w:pPr>
              <w:pStyle w:val="Sadrajitablice"/>
              <w:rPr>
                <w:rFonts w:ascii="Liberation Serif" w:hAnsi="Liberation Serif" w:cs="Liberation Serif"/>
                <w:color w:val="000000"/>
                <w:sz w:val="20"/>
                <w:szCs w:val="20"/>
              </w:rPr>
            </w:pP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120 sati</w:t>
            </w:r>
          </w:p>
        </w:tc>
      </w:tr>
      <w:tr w:rsidR="00464149">
        <w:tc>
          <w:tcPr>
            <w:tcW w:w="9728" w:type="dxa"/>
            <w:gridSpan w:val="6"/>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rPr>
              <w:t>4. Područje rada: Rad s nastavnicima/pripravnicima/razrednicima/pomoćnicima u nastavi</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Programski sadržaji</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Svrha/cilj</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Odgojno-obrazovni ishodi rada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Metode i oblici rada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Suradnici/subjekti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Planirano sati</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 xml:space="preserve">Sudjelovanje u izradi GPP-a- dijelovi GPP-a: </w:t>
            </w:r>
          </w:p>
          <w:p w:rsidR="00464149" w:rsidRDefault="00464149">
            <w:pPr>
              <w:pStyle w:val="Sadrajitablice"/>
            </w:pPr>
            <w:r>
              <w:rPr>
                <w:color w:val="000000"/>
                <w:sz w:val="20"/>
                <w:szCs w:val="20"/>
              </w:rPr>
              <w:t>Školski preventivni program, Godišnji plan i program rada stručne suradnice pedagoginje, Plan i program rada Vijeća učenika, Plan i program rada Povjerenstva za kvalitetu, Plan i program rada razrednika, prijedlozi tema za sat razrednika, projekti škole, humanitarne aktivnosti, zaštita zdravlja učenika, profesionalno informiranje i usmjeravanje učenika, sudjelovanje u izradi Plana i programa rada Nastavničkog vijeća.</w:t>
            </w:r>
          </w:p>
          <w:p w:rsidR="00464149" w:rsidRDefault="00464149">
            <w:pPr>
              <w:pStyle w:val="Sadrajitablice"/>
            </w:pPr>
            <w:r>
              <w:rPr>
                <w:color w:val="000000"/>
                <w:sz w:val="20"/>
                <w:szCs w:val="20"/>
              </w:rPr>
              <w:t>Sudjelovanje u izradi Školskog kurikuluma (dijelovi).</w:t>
            </w:r>
          </w:p>
          <w:p w:rsidR="00464149" w:rsidRDefault="00464149">
            <w:pPr>
              <w:pStyle w:val="Sadrajitablice"/>
            </w:pPr>
            <w:r>
              <w:rPr>
                <w:color w:val="000000"/>
                <w:sz w:val="20"/>
                <w:szCs w:val="20"/>
              </w:rPr>
              <w:t>Planiranje internog stručnog usavršavanja s ravnateljem na sjednicama Nastavničkog vijeća.</w:t>
            </w:r>
          </w:p>
          <w:p w:rsidR="00464149" w:rsidRDefault="00464149">
            <w:pPr>
              <w:pStyle w:val="Sadrajitablice"/>
            </w:pPr>
            <w:r>
              <w:rPr>
                <w:color w:val="000000"/>
                <w:sz w:val="20"/>
                <w:szCs w:val="20"/>
              </w:rPr>
              <w:t>Sudjelovanje u radu Razrednih vijeća i Nastavničkog vijeća škole.</w:t>
            </w:r>
          </w:p>
          <w:p w:rsidR="00464149" w:rsidRDefault="00464149">
            <w:pPr>
              <w:pStyle w:val="Sadrajitablice"/>
            </w:pPr>
            <w:r>
              <w:rPr>
                <w:color w:val="000000"/>
                <w:sz w:val="20"/>
                <w:szCs w:val="20"/>
              </w:rPr>
              <w:t>Obilazak nastave u suradnji s ravnateljem.</w:t>
            </w:r>
          </w:p>
          <w:p w:rsidR="00464149" w:rsidRDefault="00464149">
            <w:pPr>
              <w:pStyle w:val="Sadrajitablice"/>
            </w:pPr>
            <w:r>
              <w:rPr>
                <w:color w:val="000000"/>
                <w:sz w:val="20"/>
                <w:szCs w:val="20"/>
              </w:rPr>
              <w:t>Sudjelovanje u postupku napredovanja nastavnika prilikom dolaska viših savjetnika iz ASOO/AZOO.</w:t>
            </w:r>
          </w:p>
          <w:p w:rsidR="00464149" w:rsidRDefault="00464149">
            <w:pPr>
              <w:pStyle w:val="Sadrajitablice"/>
            </w:pPr>
            <w:r>
              <w:rPr>
                <w:color w:val="000000"/>
                <w:sz w:val="20"/>
                <w:szCs w:val="20"/>
              </w:rPr>
              <w:lastRenderedPageBreak/>
              <w:t>Suradnja s razrednicima u planiranju i realizaciji tema sata razrednika.</w:t>
            </w:r>
          </w:p>
          <w:p w:rsidR="00464149" w:rsidRDefault="00464149">
            <w:pPr>
              <w:pStyle w:val="Sadrajitablice"/>
            </w:pPr>
            <w:r>
              <w:rPr>
                <w:color w:val="000000"/>
                <w:sz w:val="20"/>
                <w:szCs w:val="20"/>
              </w:rPr>
              <w:t>Sudjelovanje u praćenju odgojno-obrazovnih postignuća učenika i definiranju mjera unaprjeđenja-po potrebi i nakon kvartalnih sjednica NV-a.</w:t>
            </w:r>
          </w:p>
          <w:p w:rsidR="00464149" w:rsidRDefault="00464149">
            <w:pPr>
              <w:pStyle w:val="Sadrajitablice"/>
            </w:pPr>
            <w:r>
              <w:rPr>
                <w:color w:val="000000"/>
                <w:sz w:val="20"/>
                <w:szCs w:val="20"/>
              </w:rPr>
              <w:t>Praćenje podataka u e-dnevniku</w:t>
            </w:r>
          </w:p>
          <w:p w:rsidR="00464149" w:rsidRDefault="00464149">
            <w:pPr>
              <w:pStyle w:val="Sadrajitablice"/>
            </w:pPr>
            <w:r>
              <w:rPr>
                <w:color w:val="000000"/>
                <w:sz w:val="20"/>
                <w:szCs w:val="20"/>
              </w:rPr>
              <w:t>Zajednički savjetodavni rad s učenicima i roditeljima.</w:t>
            </w:r>
          </w:p>
          <w:p w:rsidR="00464149" w:rsidRDefault="00464149">
            <w:pPr>
              <w:pStyle w:val="Sadrajitablice"/>
            </w:pPr>
            <w:r>
              <w:rPr>
                <w:color w:val="000000"/>
                <w:sz w:val="20"/>
                <w:szCs w:val="20"/>
              </w:rPr>
              <w:t>Suradnja u postupku izricanja pedagoških mjera.</w:t>
            </w:r>
          </w:p>
          <w:p w:rsidR="00464149" w:rsidRDefault="00464149">
            <w:pPr>
              <w:pStyle w:val="Sadrajitablice"/>
            </w:pPr>
            <w:r>
              <w:rPr>
                <w:color w:val="000000"/>
                <w:sz w:val="20"/>
                <w:szCs w:val="20"/>
              </w:rPr>
              <w:t>Sudjelovanje u izradi programa stažiranja pripravnika . Pomoć u uvođenju nastavnika pripravnika u neposredni rad kao član Povjerenstva za stažiranje pripravnika.</w:t>
            </w:r>
          </w:p>
          <w:p w:rsidR="00464149" w:rsidRDefault="00464149">
            <w:pPr>
              <w:pStyle w:val="Sadrajitablice"/>
            </w:pPr>
            <w:r>
              <w:rPr>
                <w:color w:val="000000"/>
                <w:sz w:val="20"/>
                <w:szCs w:val="20"/>
              </w:rPr>
              <w:t>Izrada programa rada pomoćnika u nastavi, upoznavanje roditelja s radom pomoćnika u nastavi- kao koordinator za pomoćnike u nastavi.</w:t>
            </w:r>
          </w:p>
          <w:p w:rsidR="00464149" w:rsidRDefault="00464149">
            <w:pPr>
              <w:pStyle w:val="Sadrajitablice"/>
            </w:pPr>
            <w:r>
              <w:rPr>
                <w:color w:val="000000"/>
                <w:sz w:val="20"/>
                <w:szCs w:val="20"/>
              </w:rPr>
              <w:t>Sudjelovanje u radu Povjerenstva za kvalitetu u ulozi  koordinatora samovrjednovanja (priprema procesa samovrjednovanja, upitnika, unos kompletnih podataka u sustav E-kvalitete).</w:t>
            </w:r>
          </w:p>
          <w:p w:rsidR="00464149" w:rsidRDefault="00464149">
            <w:pPr>
              <w:pStyle w:val="Sadrajitablice"/>
            </w:pPr>
            <w:r>
              <w:rPr>
                <w:color w:val="000000"/>
                <w:sz w:val="20"/>
                <w:szCs w:val="20"/>
              </w:rPr>
              <w:t>Koordiniranje rada Povjerenstva za upise u 1.razrede.</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lastRenderedPageBreak/>
              <w:t>Unaprijediti odgojno-obrazovni proces, podrška nastavnicima, razrednicima, pripravnicima, pomoćnicima u nastavi u odgojno- obrazovnom radu</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Kvalitetno oblikovati pedagošku dokumentaciju,</w:t>
            </w:r>
          </w:p>
          <w:p w:rsidR="00464149" w:rsidRDefault="00464149">
            <w:pPr>
              <w:pStyle w:val="Sadrajitablice"/>
            </w:pPr>
            <w:r>
              <w:rPr>
                <w:color w:val="000000"/>
                <w:sz w:val="20"/>
                <w:szCs w:val="20"/>
              </w:rPr>
              <w:t>unaprijediti komunikaciju sudionika u odgojno-obrazovnom radu, osmisliti i provesti predavanja, odraditi savjetodavni rad, realizirati dio programa pripravničkog staža, popuniti dio izvješća o radu pripravnika, sudjelovati u radu razrednih vijeća i nastavničkog vijeća, poticati pedagoške kompetencije nastavnika, razrednika, pripravnika, pomoći pomoćnicima u nastavi.Popuniti izvješće o samovrjednovanju škole i unijeti podatke u sustav E-kvalitete.</w:t>
            </w:r>
          </w:p>
          <w:p w:rsidR="00464149" w:rsidRDefault="00464149">
            <w:pPr>
              <w:pStyle w:val="Sadrajitablice"/>
            </w:pPr>
            <w:r>
              <w:rPr>
                <w:color w:val="000000"/>
                <w:sz w:val="20"/>
                <w:szCs w:val="20"/>
              </w:rPr>
              <w:t xml:space="preserve">Popuniti podatke u sustavu za upise u </w:t>
            </w:r>
            <w:r>
              <w:rPr>
                <w:color w:val="000000"/>
                <w:sz w:val="20"/>
                <w:szCs w:val="20"/>
              </w:rPr>
              <w:lastRenderedPageBreak/>
              <w:t>1.razrede NISpuSŠ</w:t>
            </w:r>
          </w:p>
          <w:p w:rsidR="00464149" w:rsidRDefault="00464149">
            <w:pPr>
              <w:pStyle w:val="Sadrajitablice"/>
            </w:pPr>
            <w:r>
              <w:rPr>
                <w:color w:val="000000"/>
                <w:sz w:val="20"/>
                <w:szCs w:val="20"/>
              </w:rPr>
              <w:t>Pratiti vođenje e-dnevnika po potrebi ili krajem šk.godine u dogovoru s ravnateljem te uputiti nastavnike u potrebne izmjene ili dodatne unose podataka (individualno razrednike, a nastavnike na sjednicama NV-a).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lastRenderedPageBreak/>
              <w:t>Prikupljanje pedagoške dokumentacije, izrada podsjetnika, programa, obrazaca.</w:t>
            </w:r>
          </w:p>
          <w:p w:rsidR="00464149" w:rsidRDefault="00464149">
            <w:pPr>
              <w:pStyle w:val="Sadrajitablice"/>
            </w:pPr>
            <w:r>
              <w:rPr>
                <w:color w:val="000000"/>
                <w:sz w:val="20"/>
                <w:szCs w:val="20"/>
              </w:rPr>
              <w:t>Individulani, timski rad Razgovor</w:t>
            </w:r>
          </w:p>
          <w:p w:rsidR="00464149" w:rsidRDefault="00464149">
            <w:pPr>
              <w:pStyle w:val="Sadrajitablice"/>
            </w:pPr>
            <w:r>
              <w:rPr>
                <w:color w:val="000000"/>
                <w:sz w:val="20"/>
                <w:szCs w:val="20"/>
              </w:rPr>
              <w:t>Analiza</w:t>
            </w:r>
          </w:p>
          <w:p w:rsidR="00464149" w:rsidRDefault="00464149">
            <w:pPr>
              <w:pStyle w:val="Sadrajitablice"/>
            </w:pPr>
            <w:r>
              <w:rPr>
                <w:color w:val="000000"/>
                <w:sz w:val="20"/>
                <w:szCs w:val="20"/>
              </w:rPr>
              <w:t>Prezentiranje</w:t>
            </w:r>
          </w:p>
          <w:p w:rsidR="00464149" w:rsidRDefault="00464149">
            <w:pPr>
              <w:pStyle w:val="Sadrajitablice"/>
            </w:pPr>
            <w:r>
              <w:rPr>
                <w:color w:val="000000"/>
                <w:sz w:val="20"/>
                <w:szCs w:val="20"/>
              </w:rPr>
              <w:t>Predavanje</w:t>
            </w:r>
          </w:p>
          <w:p w:rsidR="00464149" w:rsidRDefault="00464149">
            <w:pPr>
              <w:pStyle w:val="Sadrajitablice"/>
            </w:pPr>
            <w:r>
              <w:rPr>
                <w:color w:val="000000"/>
                <w:sz w:val="20"/>
                <w:szCs w:val="20"/>
              </w:rPr>
              <w:t>Izrada upitnika</w:t>
            </w:r>
          </w:p>
          <w:p w:rsidR="00464149" w:rsidRDefault="00464149">
            <w:pPr>
              <w:pStyle w:val="Sadrajitablice"/>
              <w:rPr>
                <w:rFonts w:ascii="Liberation Serif" w:hAnsi="Liberation Serif" w:cs="Liberation Serif"/>
                <w:color w:val="000000"/>
                <w:sz w:val="20"/>
                <w:szCs w:val="20"/>
              </w:rPr>
            </w:pPr>
          </w:p>
          <w:p w:rsidR="00464149" w:rsidRDefault="00464149">
            <w:pPr>
              <w:pStyle w:val="Sadrajitablice"/>
              <w:rPr>
                <w:rFonts w:ascii="Liberation Serif" w:hAnsi="Liberation Serif" w:cs="Liberation Serif"/>
                <w:color w:val="000000"/>
                <w:sz w:val="20"/>
                <w:szCs w:val="20"/>
              </w:rPr>
            </w:pP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Nastavnici</w:t>
            </w:r>
          </w:p>
          <w:p w:rsidR="00464149" w:rsidRDefault="00464149">
            <w:pPr>
              <w:pStyle w:val="Sadrajitablice"/>
            </w:pPr>
            <w:r>
              <w:rPr>
                <w:color w:val="000000"/>
                <w:sz w:val="20"/>
                <w:szCs w:val="20"/>
              </w:rPr>
              <w:t>Pripravnici</w:t>
            </w:r>
          </w:p>
          <w:p w:rsidR="00464149" w:rsidRDefault="00464149">
            <w:pPr>
              <w:pStyle w:val="Sadrajitablice"/>
            </w:pPr>
            <w:r>
              <w:rPr>
                <w:color w:val="000000"/>
                <w:sz w:val="20"/>
                <w:szCs w:val="20"/>
              </w:rPr>
              <w:t>Ravnatelj</w:t>
            </w:r>
          </w:p>
          <w:p w:rsidR="00464149" w:rsidRDefault="00464149">
            <w:pPr>
              <w:pStyle w:val="Sadrajitablice"/>
            </w:pPr>
            <w:r>
              <w:rPr>
                <w:color w:val="000000"/>
                <w:sz w:val="20"/>
                <w:szCs w:val="20"/>
              </w:rPr>
              <w:t>Razrednici</w:t>
            </w:r>
          </w:p>
          <w:p w:rsidR="00464149" w:rsidRDefault="00464149">
            <w:pPr>
              <w:pStyle w:val="Sadrajitablice"/>
            </w:pPr>
            <w:r>
              <w:rPr>
                <w:color w:val="000000"/>
                <w:sz w:val="20"/>
                <w:szCs w:val="20"/>
              </w:rPr>
              <w:t>Pomoćnici u nastavi</w:t>
            </w:r>
          </w:p>
          <w:p w:rsidR="00464149" w:rsidRDefault="00464149">
            <w:pPr>
              <w:pStyle w:val="Sadrajitablice"/>
            </w:pPr>
            <w:r>
              <w:rPr>
                <w:color w:val="000000"/>
                <w:sz w:val="20"/>
                <w:szCs w:val="20"/>
              </w:rPr>
              <w:t>Savjetnici iz ASOO i AZOO</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420 sati</w:t>
            </w:r>
          </w:p>
        </w:tc>
      </w:tr>
      <w:tr w:rsidR="00464149">
        <w:tc>
          <w:tcPr>
            <w:tcW w:w="9728" w:type="dxa"/>
            <w:gridSpan w:val="6"/>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rPr>
              <w:t>5. Područje rada: Suradnja s ravnateljem</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Programski sadržaji</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Svrha/cilj</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Odgojno-obrazovni ishodi rada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Metode i oblici rada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Suradnici/subjekti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Planirano sati</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Sudjelovanje u izradi GPP-a.</w:t>
            </w:r>
          </w:p>
          <w:p w:rsidR="00464149" w:rsidRDefault="00464149">
            <w:pPr>
              <w:pStyle w:val="Sadrajitablice"/>
            </w:pPr>
            <w:r>
              <w:rPr>
                <w:color w:val="000000"/>
                <w:sz w:val="20"/>
                <w:szCs w:val="20"/>
              </w:rPr>
              <w:t>Sudjelovanje u izradi Školskog kurikuluma</w:t>
            </w:r>
          </w:p>
          <w:p w:rsidR="00464149" w:rsidRDefault="00464149">
            <w:pPr>
              <w:pStyle w:val="Sadrajitablice"/>
            </w:pPr>
            <w:r>
              <w:rPr>
                <w:color w:val="000000"/>
                <w:sz w:val="20"/>
                <w:szCs w:val="20"/>
              </w:rPr>
              <w:t>Sudjelovanje u obilasku nastave i priprema obrasca za analizu sata.</w:t>
            </w:r>
          </w:p>
          <w:p w:rsidR="00464149" w:rsidRDefault="00464149">
            <w:pPr>
              <w:pStyle w:val="Sadrajitablice"/>
            </w:pPr>
            <w:r>
              <w:rPr>
                <w:color w:val="000000"/>
                <w:sz w:val="20"/>
                <w:szCs w:val="20"/>
              </w:rPr>
              <w:t>Planiranje stručnog usavršavanja na NV-u.</w:t>
            </w:r>
          </w:p>
          <w:p w:rsidR="00464149" w:rsidRDefault="00464149">
            <w:pPr>
              <w:pStyle w:val="Sadrajitablice"/>
            </w:pPr>
            <w:r>
              <w:rPr>
                <w:color w:val="000000"/>
                <w:sz w:val="20"/>
                <w:szCs w:val="20"/>
              </w:rPr>
              <w:t xml:space="preserve">Zajednička suradnja sa svim subjektima odgojno-obrazovnog procesa; zajednička suradnja s vanjskim institucijama, suradnicima i lokalnom zajednicom; pedagoška dokumentacija; planiranje aktivnosti školskog preventivnog programa, </w:t>
            </w:r>
            <w:r>
              <w:rPr>
                <w:color w:val="000000"/>
                <w:sz w:val="20"/>
                <w:szCs w:val="20"/>
              </w:rPr>
              <w:lastRenderedPageBreak/>
              <w:t>sudjelovanje u povjerenstvu za stažiranje pripravnika, sudjelovanje u radu povjerenstva za upise u 1.razrede i unos podataka u sustav za upise u 1.razrede u dogovoru s ravnateljem, suradnja u postupku napredovanja nastavnika u  struci prilikom dolaska savjetnika iz AZOO/ASOO.</w:t>
            </w:r>
          </w:p>
          <w:p w:rsidR="00464149" w:rsidRDefault="00464149">
            <w:pPr>
              <w:pStyle w:val="Sadrajitablice"/>
            </w:pPr>
            <w:r>
              <w:rPr>
                <w:color w:val="000000"/>
                <w:sz w:val="20"/>
                <w:szCs w:val="20"/>
              </w:rPr>
              <w:t xml:space="preserve">Pisanje obavijesti u oglasnoj knjizi i na mrežnoj stranici škole prema dogovoru s ravnateljem. </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lastRenderedPageBreak/>
              <w:t>Izgradnja kvalitetne suradnje i komunikacije u svrhu zajedničkog djelovanja i unaprjeđivanja odgojno-obrazovnog rada u Školi.</w:t>
            </w:r>
          </w:p>
          <w:p w:rsidR="00464149" w:rsidRDefault="00464149">
            <w:pPr>
              <w:pStyle w:val="Sadrajitablice"/>
              <w:rPr>
                <w:rFonts w:ascii="Liberation Serif" w:hAnsi="Liberation Serif" w:cs="Liberation Serif"/>
                <w:color w:val="000000"/>
                <w:sz w:val="20"/>
                <w:szCs w:val="20"/>
              </w:rPr>
            </w:pP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Analizirati potrebe učenika, roditelja, nastavnika.</w:t>
            </w:r>
          </w:p>
          <w:p w:rsidR="00464149" w:rsidRDefault="00464149">
            <w:pPr>
              <w:pStyle w:val="Sadrajitablice"/>
            </w:pPr>
            <w:r>
              <w:rPr>
                <w:color w:val="000000"/>
                <w:sz w:val="20"/>
                <w:szCs w:val="20"/>
              </w:rPr>
              <w:t>Kvalitetno planirati odgojno- obrazovni rad škole.</w:t>
            </w:r>
          </w:p>
          <w:p w:rsidR="00464149" w:rsidRDefault="00464149">
            <w:pPr>
              <w:pStyle w:val="Sadrajitablice"/>
            </w:pPr>
            <w:r>
              <w:rPr>
                <w:color w:val="000000"/>
                <w:sz w:val="20"/>
                <w:szCs w:val="20"/>
              </w:rPr>
              <w:t>Izvještavati ravnatelja o pedagoškim problemima u školi. Izvještavati o novostima sa stručnih skupova.</w:t>
            </w:r>
          </w:p>
          <w:p w:rsidR="00464149" w:rsidRDefault="00464149">
            <w:pPr>
              <w:pStyle w:val="Sadrajitablice"/>
            </w:pPr>
            <w:r>
              <w:rPr>
                <w:color w:val="000000"/>
                <w:sz w:val="20"/>
                <w:szCs w:val="20"/>
              </w:rPr>
              <w:t>Ostvarivati programe stažiranja pripravnika.</w:t>
            </w:r>
          </w:p>
          <w:p w:rsidR="00464149" w:rsidRDefault="00464149">
            <w:pPr>
              <w:pStyle w:val="Sadrajitablice"/>
            </w:pPr>
            <w:r>
              <w:rPr>
                <w:color w:val="000000"/>
                <w:sz w:val="20"/>
                <w:szCs w:val="20"/>
              </w:rPr>
              <w:t xml:space="preserve">Pratiti,analizirati odgojno-obrazovni </w:t>
            </w:r>
            <w:r>
              <w:rPr>
                <w:color w:val="000000"/>
                <w:sz w:val="20"/>
                <w:szCs w:val="20"/>
              </w:rPr>
              <w:lastRenderedPageBreak/>
              <w:t xml:space="preserve">proces. </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lastRenderedPageBreak/>
              <w:t>Razgovor</w:t>
            </w:r>
          </w:p>
          <w:p w:rsidR="00464149" w:rsidRDefault="00464149">
            <w:pPr>
              <w:pStyle w:val="Sadrajitablice"/>
            </w:pPr>
            <w:r>
              <w:rPr>
                <w:color w:val="000000"/>
                <w:sz w:val="20"/>
                <w:szCs w:val="20"/>
              </w:rPr>
              <w:t xml:space="preserve">Timski rad Individualni rad </w:t>
            </w:r>
          </w:p>
          <w:p w:rsidR="00464149" w:rsidRDefault="00464149">
            <w:pPr>
              <w:pStyle w:val="Sadrajitablice"/>
            </w:pPr>
            <w:r>
              <w:rPr>
                <w:color w:val="000000"/>
                <w:sz w:val="20"/>
                <w:szCs w:val="20"/>
              </w:rPr>
              <w:t>Grupni radionica</w:t>
            </w:r>
          </w:p>
          <w:p w:rsidR="00464149" w:rsidRDefault="00464149">
            <w:pPr>
              <w:pStyle w:val="Sadrajitablice"/>
            </w:pPr>
            <w:r>
              <w:rPr>
                <w:color w:val="000000"/>
                <w:sz w:val="20"/>
                <w:szCs w:val="20"/>
              </w:rPr>
              <w:t>Prezentacija</w:t>
            </w:r>
          </w:p>
          <w:p w:rsidR="00464149" w:rsidRDefault="00464149">
            <w:pPr>
              <w:pStyle w:val="Sadrajitablice"/>
            </w:pPr>
            <w:r>
              <w:rPr>
                <w:color w:val="000000"/>
                <w:sz w:val="20"/>
                <w:szCs w:val="20"/>
              </w:rPr>
              <w:t>Rad na dokumentima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Ravnatelj</w:t>
            </w:r>
          </w:p>
          <w:p w:rsidR="00464149" w:rsidRDefault="00464149">
            <w:pPr>
              <w:pStyle w:val="Sadrajitablice"/>
            </w:pPr>
            <w:r>
              <w:rPr>
                <w:color w:val="000000"/>
                <w:sz w:val="20"/>
                <w:szCs w:val="20"/>
              </w:rPr>
              <w:t>Razrednici</w:t>
            </w:r>
          </w:p>
          <w:p w:rsidR="00464149" w:rsidRDefault="00464149">
            <w:pPr>
              <w:pStyle w:val="Sadrajitablice"/>
            </w:pPr>
            <w:r>
              <w:rPr>
                <w:color w:val="000000"/>
                <w:sz w:val="20"/>
                <w:szCs w:val="20"/>
              </w:rPr>
              <w:t xml:space="preserve">Nastavnici </w:t>
            </w:r>
          </w:p>
          <w:p w:rsidR="00464149" w:rsidRDefault="00464149">
            <w:pPr>
              <w:pStyle w:val="Sadrajitablice"/>
            </w:pPr>
            <w:r>
              <w:rPr>
                <w:color w:val="000000"/>
                <w:sz w:val="20"/>
                <w:szCs w:val="20"/>
              </w:rPr>
              <w:t>Roditelji</w:t>
            </w:r>
          </w:p>
          <w:p w:rsidR="00464149" w:rsidRDefault="00464149">
            <w:pPr>
              <w:pStyle w:val="Sadrajitablice"/>
            </w:pPr>
            <w:r>
              <w:rPr>
                <w:color w:val="000000"/>
                <w:sz w:val="20"/>
                <w:szCs w:val="20"/>
              </w:rPr>
              <w:t>Učenici</w:t>
            </w:r>
          </w:p>
          <w:p w:rsidR="00464149" w:rsidRDefault="00464149">
            <w:pPr>
              <w:pStyle w:val="Sadrajitablice"/>
            </w:pPr>
            <w:r>
              <w:rPr>
                <w:color w:val="000000"/>
                <w:sz w:val="20"/>
                <w:szCs w:val="20"/>
              </w:rPr>
              <w:t>Savjetnici iz AZOO/</w:t>
            </w:r>
          </w:p>
          <w:p w:rsidR="00464149" w:rsidRDefault="00464149">
            <w:pPr>
              <w:pStyle w:val="Sadrajitablice"/>
            </w:pPr>
            <w:r>
              <w:rPr>
                <w:color w:val="000000"/>
                <w:sz w:val="20"/>
                <w:szCs w:val="20"/>
              </w:rPr>
              <w:t>ASOO</w:t>
            </w:r>
          </w:p>
          <w:p w:rsidR="00464149" w:rsidRDefault="00464149">
            <w:pPr>
              <w:pStyle w:val="Sadrajitablice"/>
            </w:pPr>
            <w:r>
              <w:rPr>
                <w:color w:val="000000"/>
                <w:sz w:val="20"/>
                <w:szCs w:val="20"/>
              </w:rPr>
              <w:t>Šk.liječnica</w:t>
            </w:r>
          </w:p>
          <w:p w:rsidR="00464149" w:rsidRDefault="00464149">
            <w:pPr>
              <w:pStyle w:val="Sadrajitablice"/>
            </w:pPr>
            <w:r>
              <w:rPr>
                <w:color w:val="000000"/>
                <w:sz w:val="20"/>
                <w:szCs w:val="20"/>
              </w:rPr>
              <w:t>Vanjski suradnici, predavači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150 sati</w:t>
            </w:r>
          </w:p>
        </w:tc>
      </w:tr>
      <w:tr w:rsidR="00464149">
        <w:tc>
          <w:tcPr>
            <w:tcW w:w="9728" w:type="dxa"/>
            <w:gridSpan w:val="6"/>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rPr>
              <w:t>6. Područje rada: Pedagoška dokumentacija</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Programski sadržaji</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Svrha/cilj</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Odgojno-obrazovni ishodi rada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Metode i oblici rada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Suradnici/subjekti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Planirano sati</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Godišnji plan i program rada stručnog suradnika pedagoga; suradnja na izradi prilagođenih programa i redovitih programa uz individualizirani pristup; zaprimanje operativnih planova i programa nastavnih predmeta; zaprimanje prilagođenih programa; zaprimanje plana i programa rada aktiva, izvannastavnih aktivnosti, obrazovanja odraslih, sata razrednika.</w:t>
            </w:r>
          </w:p>
          <w:p w:rsidR="00464149" w:rsidRDefault="00464149">
            <w:pPr>
              <w:pStyle w:val="Sadrajitablice"/>
            </w:pPr>
            <w:r>
              <w:rPr>
                <w:color w:val="000000"/>
                <w:sz w:val="20"/>
                <w:szCs w:val="20"/>
              </w:rPr>
              <w:t xml:space="preserve">Izrada programa rada pomoćnika u nastavi. </w:t>
            </w:r>
          </w:p>
          <w:p w:rsidR="00464149" w:rsidRDefault="00464149">
            <w:pPr>
              <w:pStyle w:val="Sadrajitablice"/>
            </w:pPr>
            <w:r>
              <w:rPr>
                <w:color w:val="000000"/>
                <w:sz w:val="20"/>
                <w:szCs w:val="20"/>
              </w:rPr>
              <w:t>Dnevnik rada stručnog suradnika pedagoga u Školskom priručniku i u</w:t>
            </w:r>
          </w:p>
          <w:p w:rsidR="00464149" w:rsidRDefault="00464149">
            <w:pPr>
              <w:pStyle w:val="Sadrajitablice"/>
            </w:pPr>
            <w:r>
              <w:rPr>
                <w:color w:val="000000"/>
                <w:sz w:val="20"/>
                <w:szCs w:val="20"/>
              </w:rPr>
              <w:t>E-dnevniku.</w:t>
            </w:r>
          </w:p>
          <w:p w:rsidR="00464149" w:rsidRDefault="00464149">
            <w:pPr>
              <w:pStyle w:val="Sadrajitablice"/>
            </w:pPr>
            <w:r>
              <w:rPr>
                <w:color w:val="000000"/>
                <w:sz w:val="20"/>
                <w:szCs w:val="20"/>
              </w:rPr>
              <w:t>Dokumentacija o učenicima s teškoćama, zdravstvenim teškoćama.</w:t>
            </w:r>
          </w:p>
          <w:p w:rsidR="00464149" w:rsidRDefault="00464149">
            <w:pPr>
              <w:pStyle w:val="Sadrajitablice"/>
            </w:pPr>
            <w:r>
              <w:rPr>
                <w:color w:val="000000"/>
                <w:sz w:val="20"/>
                <w:szCs w:val="20"/>
              </w:rPr>
              <w:t>Dokumentacija rada s pripravnicima.</w:t>
            </w:r>
          </w:p>
          <w:p w:rsidR="00464149" w:rsidRDefault="00464149">
            <w:pPr>
              <w:pStyle w:val="Sadrajitablice"/>
            </w:pPr>
            <w:r>
              <w:rPr>
                <w:color w:val="000000"/>
                <w:sz w:val="20"/>
                <w:szCs w:val="20"/>
              </w:rPr>
              <w:t>Razni obrasci (analiza nastavnog sata, nastavna priprava, IOOP) upitnici za učenike, nastavnike i roditelje te poslodavce.</w:t>
            </w:r>
          </w:p>
          <w:p w:rsidR="00464149" w:rsidRDefault="00464149">
            <w:pPr>
              <w:pStyle w:val="Sadrajitablice"/>
            </w:pPr>
            <w:r>
              <w:rPr>
                <w:color w:val="000000"/>
                <w:sz w:val="20"/>
                <w:szCs w:val="20"/>
              </w:rPr>
              <w:t>Obrazac reversa za vraćanje udžbenika za učenike s područja Grada Zagreba koji dobivaju besplatne udžbenika Grada Zagreba.</w:t>
            </w:r>
          </w:p>
          <w:p w:rsidR="00464149" w:rsidRDefault="00464149">
            <w:pPr>
              <w:pStyle w:val="Sadrajitablice"/>
            </w:pPr>
            <w:r>
              <w:rPr>
                <w:color w:val="000000"/>
                <w:sz w:val="20"/>
                <w:szCs w:val="20"/>
              </w:rPr>
              <w:t>Natječaj za upise u 1.razrede.</w:t>
            </w:r>
          </w:p>
          <w:p w:rsidR="00464149" w:rsidRDefault="00464149">
            <w:pPr>
              <w:pStyle w:val="Sadrajitablice"/>
            </w:pPr>
            <w:r>
              <w:rPr>
                <w:color w:val="000000"/>
                <w:sz w:val="20"/>
                <w:szCs w:val="20"/>
              </w:rPr>
              <w:t xml:space="preserve">Promo letak škole. </w:t>
            </w:r>
          </w:p>
          <w:p w:rsidR="00464149" w:rsidRDefault="00464149">
            <w:pPr>
              <w:pStyle w:val="Sadrajitablice"/>
            </w:pPr>
            <w:r>
              <w:rPr>
                <w:color w:val="000000"/>
                <w:sz w:val="20"/>
                <w:szCs w:val="20"/>
              </w:rPr>
              <w:lastRenderedPageBreak/>
              <w:t>Popisi udžbenika za sve razrede na mrežnoj stranici škole.</w:t>
            </w:r>
          </w:p>
          <w:p w:rsidR="00464149" w:rsidRDefault="00464149">
            <w:pPr>
              <w:pStyle w:val="Sadrajitablice"/>
            </w:pPr>
            <w:r>
              <w:rPr>
                <w:color w:val="000000"/>
                <w:sz w:val="20"/>
                <w:szCs w:val="20"/>
              </w:rPr>
              <w:t>Oglasna knjiga i oglasna ploča za roditelje i učenike, objava obavijesti na mrežnoj stranici škole prema dogovoru s ravnateljem (upisi, stipendije, roditeljski sastanci, tjedne informacije i sl.)</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lastRenderedPageBreak/>
              <w:t>Pravodobno i točno vođenje pedagoške dokumentacije i evidencije odgojno-obrazovnog rada stručnog suradnika pedagoga i škole.</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Izraditi Godišnji plan i program rada stručnog suradnika pedagoga; prikupiti i evidentirati nastavne planove i programe i ostale planove i programe navedene u 1.stupcu te ih organizirati u mape na računalu posebno za svakog nastavnika.</w:t>
            </w:r>
          </w:p>
          <w:p w:rsidR="00464149" w:rsidRDefault="00464149">
            <w:pPr>
              <w:pStyle w:val="Sadrajitablice"/>
            </w:pPr>
            <w:r>
              <w:rPr>
                <w:color w:val="000000"/>
                <w:sz w:val="20"/>
                <w:szCs w:val="20"/>
              </w:rPr>
              <w:t>Voditi dnevnik rada pedagoga u Školskom priručniku i u E-dnevniku.</w:t>
            </w:r>
          </w:p>
          <w:p w:rsidR="00464149" w:rsidRDefault="00464149">
            <w:pPr>
              <w:pStyle w:val="Sadrajitablice"/>
            </w:pPr>
            <w:r>
              <w:rPr>
                <w:color w:val="000000"/>
                <w:sz w:val="20"/>
                <w:szCs w:val="20"/>
              </w:rPr>
              <w:t>Organizirati registratore po razredima (od 1.-4.) za dokumentaciju učenika s teškoćama i zdravstvenim teškoćama.</w:t>
            </w:r>
          </w:p>
          <w:p w:rsidR="00464149" w:rsidRDefault="00464149">
            <w:pPr>
              <w:pStyle w:val="Sadrajitablice"/>
            </w:pPr>
            <w:r>
              <w:rPr>
                <w:color w:val="000000"/>
                <w:sz w:val="20"/>
                <w:szCs w:val="20"/>
              </w:rPr>
              <w:t>Organizirati registrator za upise u 1.razrede; za učenike s područja Grada Zagreba koji dobivaju besplatne udžbenike Grada Zagreba.</w:t>
            </w:r>
          </w:p>
          <w:p w:rsidR="00464149" w:rsidRDefault="00464149">
            <w:pPr>
              <w:pStyle w:val="Sadrajitablice"/>
            </w:pPr>
            <w:r>
              <w:rPr>
                <w:color w:val="000000"/>
                <w:sz w:val="20"/>
                <w:szCs w:val="20"/>
              </w:rPr>
              <w:t xml:space="preserve">Organizirati registratore i mape na računalu pedagoga za pomoćnike u nastavi. </w:t>
            </w:r>
          </w:p>
          <w:p w:rsidR="00464149" w:rsidRDefault="00464149">
            <w:pPr>
              <w:pStyle w:val="Sadrajitablice"/>
            </w:pPr>
            <w:r>
              <w:rPr>
                <w:color w:val="000000"/>
                <w:sz w:val="20"/>
                <w:szCs w:val="20"/>
              </w:rPr>
              <w:t xml:space="preserve">Upisati podatke u tablicu Natječaja za </w:t>
            </w:r>
            <w:r>
              <w:rPr>
                <w:color w:val="000000"/>
                <w:sz w:val="20"/>
                <w:szCs w:val="20"/>
              </w:rPr>
              <w:lastRenderedPageBreak/>
              <w:t>upise u 1.razrede za Županiju u suradnji s ravnateljem.</w:t>
            </w:r>
          </w:p>
          <w:p w:rsidR="00464149" w:rsidRDefault="00464149">
            <w:pPr>
              <w:pStyle w:val="Sadrajitablice"/>
            </w:pPr>
            <w:r>
              <w:rPr>
                <w:color w:val="000000"/>
                <w:sz w:val="20"/>
                <w:szCs w:val="20"/>
              </w:rPr>
              <w:t>Izraditi promo letak škole za promociju po osnovnim školama.</w:t>
            </w:r>
          </w:p>
          <w:p w:rsidR="00464149" w:rsidRDefault="00464149">
            <w:pPr>
              <w:pStyle w:val="Sadrajitablice"/>
            </w:pPr>
            <w:r>
              <w:rPr>
                <w:color w:val="000000"/>
                <w:sz w:val="20"/>
                <w:szCs w:val="20"/>
              </w:rPr>
              <w:t>Izraditi popise udžbenika za učenike po razredima nakon dogovora aktiva o tome te objava na mrežnoj stranici škole.</w:t>
            </w:r>
          </w:p>
          <w:p w:rsidR="00464149" w:rsidRDefault="00464149">
            <w:pPr>
              <w:pStyle w:val="Sadrajitablice"/>
            </w:pPr>
            <w:r>
              <w:rPr>
                <w:color w:val="000000"/>
                <w:sz w:val="20"/>
                <w:szCs w:val="20"/>
              </w:rPr>
              <w:t>Pisanje obavijesti u oglasnoj knjizi i postavljanje obavijesti na oglasnu ploču za učenike i roditelje, na mrežnu stranicu škole.</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lastRenderedPageBreak/>
              <w:t>Oblikovanje pisanih i elektronskih dokumenata, unos podataka.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Razrednici</w:t>
            </w:r>
          </w:p>
          <w:p w:rsidR="00464149" w:rsidRDefault="00464149">
            <w:pPr>
              <w:pStyle w:val="Sadrajitablice"/>
            </w:pPr>
            <w:r>
              <w:rPr>
                <w:color w:val="000000"/>
                <w:sz w:val="20"/>
                <w:szCs w:val="20"/>
              </w:rPr>
              <w:t>roditeljima Administrator škole</w:t>
            </w:r>
          </w:p>
          <w:p w:rsidR="00464149" w:rsidRDefault="00464149">
            <w:pPr>
              <w:pStyle w:val="Sadrajitablice"/>
            </w:pPr>
            <w:r>
              <w:rPr>
                <w:color w:val="000000"/>
                <w:sz w:val="20"/>
                <w:szCs w:val="20"/>
              </w:rPr>
              <w:t>Administrator e-dnevnika</w:t>
            </w:r>
          </w:p>
          <w:p w:rsidR="00464149" w:rsidRDefault="00464149">
            <w:pPr>
              <w:pStyle w:val="Sadrajitablice"/>
            </w:pPr>
            <w:r>
              <w:rPr>
                <w:color w:val="000000"/>
                <w:sz w:val="20"/>
                <w:szCs w:val="20"/>
              </w:rPr>
              <w:t>Ravnatelj</w:t>
            </w:r>
          </w:p>
          <w:p w:rsidR="00464149" w:rsidRDefault="00464149">
            <w:pPr>
              <w:pStyle w:val="Sadrajitablice"/>
            </w:pPr>
            <w:r>
              <w:rPr>
                <w:color w:val="000000"/>
                <w:sz w:val="20"/>
                <w:szCs w:val="20"/>
              </w:rPr>
              <w:t>Nastavnici</w:t>
            </w:r>
          </w:p>
          <w:p w:rsidR="00464149" w:rsidRDefault="00464149">
            <w:pPr>
              <w:pStyle w:val="Sadrajitablice"/>
              <w:rPr>
                <w:rFonts w:ascii="Liberation Serif" w:hAnsi="Liberation Serif" w:cs="Liberation Serif"/>
                <w:color w:val="000000"/>
                <w:sz w:val="20"/>
                <w:szCs w:val="20"/>
              </w:rPr>
            </w:pP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128 sati</w:t>
            </w:r>
          </w:p>
        </w:tc>
      </w:tr>
      <w:tr w:rsidR="00464149">
        <w:tc>
          <w:tcPr>
            <w:tcW w:w="9728" w:type="dxa"/>
            <w:gridSpan w:val="6"/>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rPr>
              <w:t>7. Područje rada: Suradnja s drugim ustanovama</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Programski sadržaji</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Svrha/cilj</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Odgojno-obrazovni ishodi rada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Metode i oblici rada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Suradnici/subjekti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Planirano sati</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 xml:space="preserve">Suradnja s AZOO, ASOO, MZO (pisanje dopisa u vezi različitih upita učenika i roditelja u suradnji s ravnateljem) , Karlovačkom Županijom – Upravnim odjelom za školstvo ( dokumentacija u vezi pomoćnika u nastavi, natječaj za upise u 1.razrede), Hrvatskim zavodom za javno zdravstvo-Odjel za školsku medicinu (predavanja liječnice i sistematski pregledi, popis učenika itd.), CZSS-om (dopisi) Centrom za prevenciju ovisnosti i mentalno zdravlje, Preventivnim odjelom PU karlovačke (dogovori za predavanja) , Psihološkim centrom Tesa (predavanja za roditelje u sklopu projekta Za odgovorno odrastanje mladih), udrugom KaSpin (predavanje za završne razrede), udrugom Carpe Diem (projekt Game Over-1.d), udrugom „Ti si ok” iz V.Mlake (dogovori za predavanja za NV), srednjim školama, učeničkim domovima (uspostavljanje suradnje između </w:t>
            </w:r>
            <w:r>
              <w:rPr>
                <w:color w:val="000000"/>
                <w:sz w:val="20"/>
                <w:szCs w:val="20"/>
              </w:rPr>
              <w:lastRenderedPageBreak/>
              <w:t>domova i razrednika radi naših učenika smještenih u domovima), osnovnim školama (traženje dokumentacije učenika s teškoćama, termini za promociju škole/ slanje promo materijala za 8.razrede) , HZZ- CISOK-om (radionice za učenike završnih razreda), Područnim odsjekom za poslove obrane (organizacija predavanja za 4.razrede/prikupljanje i slanje e-mailova zainteresiranih učenika za programe Vojnog učilišta), Crvenim križem (dobrovoljno darivanje krvi za učenike, natjecanje,humanitarna akcija, podaci o učenicima zainteresiranim za tečaj realističnog prikazivanja ozljeda) Hrvatskim Caritasom (humanitarna akcija), Državnim zavodom za statistiku (popunjavanje dijela tablica i predaja tajnici) itd.</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lastRenderedPageBreak/>
              <w:t xml:space="preserve">Ostvarivanje kvalitetne i pravodobne suradnje sa svim subjektima i ustanovama koje se bave odgojem i obrazovanjem te preventivnim radom s mladima u svrhu unapređenja odgojno-obrazovnog rada škole i zaštite škole. </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 xml:space="preserve">Odrediti područja suradnje i planirati zajedničke aktivnosti; podržati cjeloviti razvoj učenika; raditi na promociji škole u suradnji s osnovnim školama. </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 xml:space="preserve">Grupni rad </w:t>
            </w:r>
          </w:p>
          <w:p w:rsidR="00464149" w:rsidRDefault="00464149">
            <w:pPr>
              <w:pStyle w:val="Sadrajitablice"/>
            </w:pPr>
            <w:r>
              <w:rPr>
                <w:color w:val="000000"/>
                <w:sz w:val="20"/>
                <w:szCs w:val="20"/>
              </w:rPr>
              <w:t xml:space="preserve">Individualni rad </w:t>
            </w:r>
          </w:p>
          <w:p w:rsidR="00464149" w:rsidRDefault="00464149">
            <w:pPr>
              <w:pStyle w:val="Sadrajitablice"/>
            </w:pPr>
            <w:r>
              <w:rPr>
                <w:color w:val="000000"/>
                <w:sz w:val="20"/>
                <w:szCs w:val="20"/>
              </w:rPr>
              <w:t>Razgovor</w:t>
            </w:r>
          </w:p>
          <w:p w:rsidR="00464149" w:rsidRDefault="00464149">
            <w:pPr>
              <w:pStyle w:val="Sadrajitablice"/>
            </w:pPr>
            <w:r>
              <w:rPr>
                <w:color w:val="000000"/>
                <w:sz w:val="20"/>
                <w:szCs w:val="20"/>
              </w:rPr>
              <w:t>Rad na projektu</w:t>
            </w:r>
          </w:p>
          <w:p w:rsidR="00464149" w:rsidRDefault="00464149">
            <w:pPr>
              <w:pStyle w:val="Sadrajitablice"/>
            </w:pPr>
            <w:r>
              <w:rPr>
                <w:color w:val="000000"/>
                <w:sz w:val="20"/>
                <w:szCs w:val="20"/>
              </w:rPr>
              <w:t>Popunjavanje obrazaca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 xml:space="preserve">MZO, ASOO,AZOO,Županija, HZJZ,HZZ-Cisok, MUP, Nastavnici </w:t>
            </w:r>
          </w:p>
          <w:p w:rsidR="00464149" w:rsidRDefault="00464149">
            <w:pPr>
              <w:pStyle w:val="Sadrajitablice"/>
            </w:pPr>
            <w:r>
              <w:rPr>
                <w:color w:val="000000"/>
                <w:sz w:val="20"/>
                <w:szCs w:val="20"/>
              </w:rPr>
              <w:t>Razrednici Ravnatelj</w:t>
            </w:r>
          </w:p>
          <w:p w:rsidR="00464149" w:rsidRDefault="00464149">
            <w:pPr>
              <w:pStyle w:val="Sadrajitablice"/>
            </w:pPr>
            <w:r>
              <w:rPr>
                <w:color w:val="000000"/>
                <w:sz w:val="20"/>
                <w:szCs w:val="20"/>
              </w:rPr>
              <w:t>Vanjski suradnici</w:t>
            </w:r>
          </w:p>
          <w:p w:rsidR="00464149" w:rsidRDefault="00464149">
            <w:pPr>
              <w:pStyle w:val="Sadrajitablice"/>
            </w:pPr>
            <w:r>
              <w:rPr>
                <w:color w:val="000000"/>
                <w:sz w:val="20"/>
                <w:szCs w:val="20"/>
              </w:rPr>
              <w:t>Razne udruge</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124 sata</w:t>
            </w:r>
          </w:p>
        </w:tc>
      </w:tr>
      <w:tr w:rsidR="00464149">
        <w:tc>
          <w:tcPr>
            <w:tcW w:w="9728" w:type="dxa"/>
            <w:gridSpan w:val="6"/>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rPr>
              <w:t>8. Područje rada: Stručno usavršavanje</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Programski sadržaji</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Svrha/cilj</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Odgojno-obrazovni ishodi rada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Metode i oblici rada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Suradnici/subjekti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Planirano sati</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Stručne teme na snv-u;</w:t>
            </w:r>
          </w:p>
          <w:p w:rsidR="00464149" w:rsidRDefault="00464149">
            <w:pPr>
              <w:pStyle w:val="Sadrajitablice"/>
            </w:pPr>
            <w:r>
              <w:rPr>
                <w:color w:val="000000"/>
                <w:sz w:val="20"/>
                <w:szCs w:val="20"/>
              </w:rPr>
              <w:t>praćenje pedagoško-psihološke literature;</w:t>
            </w:r>
          </w:p>
          <w:p w:rsidR="00464149" w:rsidRDefault="00464149">
            <w:pPr>
              <w:pStyle w:val="Sadrajitablice"/>
            </w:pPr>
            <w:r>
              <w:rPr>
                <w:color w:val="000000"/>
                <w:sz w:val="20"/>
                <w:szCs w:val="20"/>
              </w:rPr>
              <w:t xml:space="preserve">sudjelovanje na stručnim skupovima: Međužupanijski aktiv pedagoga, aktiv voditelja preventivnog programa, samovrednovanje škole, državni skupovi HPKZ, HPD, </w:t>
            </w:r>
          </w:p>
          <w:p w:rsidR="00464149" w:rsidRDefault="00464149">
            <w:pPr>
              <w:pStyle w:val="Sadrajitablice"/>
            </w:pPr>
            <w:r>
              <w:rPr>
                <w:color w:val="000000"/>
                <w:sz w:val="20"/>
                <w:szCs w:val="20"/>
              </w:rPr>
              <w:t>MZO, ASOO, AZOO itd.</w:t>
            </w:r>
          </w:p>
          <w:p w:rsidR="00464149" w:rsidRDefault="00464149">
            <w:pPr>
              <w:pStyle w:val="Sadrajitablice"/>
            </w:pPr>
            <w:r>
              <w:rPr>
                <w:color w:val="000000"/>
                <w:sz w:val="20"/>
                <w:szCs w:val="20"/>
              </w:rPr>
              <w:t xml:space="preserve">Udruge Ženska soba, Forum za slobodu odgoja itd. </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Cjeloživotnim usavršavanjem unaprijediti kvalitetu rada- vlastitog i rada ostalih subjekata u odgojno-obrazovnom procesu</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Unaprijediti vlastiti rad po područjima; organizirati predavanja u školi; pomoći pripravnicima u planiranju njihovih stručnih usavršavanja.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 xml:space="preserve">Individualni rad </w:t>
            </w:r>
          </w:p>
          <w:p w:rsidR="00464149" w:rsidRDefault="00464149">
            <w:pPr>
              <w:pStyle w:val="Sadrajitablice"/>
            </w:pPr>
            <w:r>
              <w:rPr>
                <w:color w:val="000000"/>
                <w:sz w:val="20"/>
                <w:szCs w:val="20"/>
              </w:rPr>
              <w:t xml:space="preserve">Grupni rad </w:t>
            </w:r>
          </w:p>
          <w:p w:rsidR="00464149" w:rsidRDefault="00464149">
            <w:pPr>
              <w:pStyle w:val="Sadrajitablice"/>
            </w:pPr>
            <w:r>
              <w:rPr>
                <w:color w:val="000000"/>
                <w:sz w:val="20"/>
                <w:szCs w:val="20"/>
              </w:rPr>
              <w:t>Rad na tekstu</w:t>
            </w:r>
          </w:p>
          <w:p w:rsidR="00464149" w:rsidRDefault="00464149">
            <w:pPr>
              <w:pStyle w:val="Sadrajitablice"/>
            </w:pPr>
            <w:r>
              <w:rPr>
                <w:color w:val="000000"/>
                <w:sz w:val="20"/>
                <w:szCs w:val="20"/>
              </w:rPr>
              <w:t xml:space="preserve">Stručni skupovi </w:t>
            </w:r>
          </w:p>
          <w:p w:rsidR="00464149" w:rsidRDefault="00464149">
            <w:pPr>
              <w:pStyle w:val="Sadrajitablice"/>
            </w:pPr>
            <w:r>
              <w:rPr>
                <w:color w:val="000000"/>
                <w:sz w:val="20"/>
                <w:szCs w:val="20"/>
              </w:rPr>
              <w:t>Rasprava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Voditelji aktiva</w:t>
            </w:r>
          </w:p>
          <w:p w:rsidR="00464149" w:rsidRDefault="00464149">
            <w:pPr>
              <w:pStyle w:val="Sadrajitablice"/>
            </w:pPr>
            <w:r>
              <w:rPr>
                <w:color w:val="000000"/>
                <w:sz w:val="20"/>
                <w:szCs w:val="20"/>
              </w:rPr>
              <w:t>MZO</w:t>
            </w:r>
          </w:p>
          <w:p w:rsidR="00464149" w:rsidRDefault="00464149">
            <w:pPr>
              <w:pStyle w:val="Sadrajitablice"/>
            </w:pPr>
            <w:r>
              <w:rPr>
                <w:color w:val="000000"/>
                <w:sz w:val="20"/>
                <w:szCs w:val="20"/>
              </w:rPr>
              <w:t>ASOO</w:t>
            </w:r>
          </w:p>
          <w:p w:rsidR="00464149" w:rsidRDefault="00464149">
            <w:pPr>
              <w:pStyle w:val="Sadrajitablice"/>
            </w:pPr>
            <w:r>
              <w:rPr>
                <w:color w:val="000000"/>
                <w:sz w:val="20"/>
                <w:szCs w:val="20"/>
              </w:rPr>
              <w:t>AZOO</w:t>
            </w:r>
          </w:p>
          <w:p w:rsidR="00464149" w:rsidRDefault="00464149">
            <w:pPr>
              <w:pStyle w:val="Sadrajitablice"/>
            </w:pPr>
            <w:r>
              <w:rPr>
                <w:color w:val="000000"/>
                <w:sz w:val="20"/>
                <w:szCs w:val="20"/>
              </w:rPr>
              <w:t>MŽSV</w:t>
            </w:r>
          </w:p>
          <w:p w:rsidR="00464149" w:rsidRDefault="00464149">
            <w:pPr>
              <w:pStyle w:val="Sadrajitablice"/>
            </w:pPr>
            <w:r>
              <w:rPr>
                <w:color w:val="000000"/>
                <w:sz w:val="20"/>
                <w:szCs w:val="20"/>
              </w:rPr>
              <w:t>HPKZ</w:t>
            </w:r>
          </w:p>
          <w:p w:rsidR="00464149" w:rsidRDefault="00464149">
            <w:pPr>
              <w:pStyle w:val="Sadrajitablice"/>
            </w:pPr>
            <w:r>
              <w:rPr>
                <w:color w:val="000000"/>
                <w:sz w:val="20"/>
                <w:szCs w:val="20"/>
              </w:rPr>
              <w:t>HPD</w:t>
            </w:r>
          </w:p>
          <w:p w:rsidR="00464149" w:rsidRDefault="00464149">
            <w:pPr>
              <w:pStyle w:val="Sadrajitablice"/>
            </w:pPr>
            <w:r>
              <w:rPr>
                <w:color w:val="000000"/>
                <w:sz w:val="20"/>
                <w:szCs w:val="20"/>
              </w:rPr>
              <w:t xml:space="preserve">Ravnatelj Nastavnici </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150</w:t>
            </w:r>
          </w:p>
        </w:tc>
      </w:tr>
      <w:tr w:rsidR="00464149">
        <w:tc>
          <w:tcPr>
            <w:tcW w:w="9728" w:type="dxa"/>
            <w:gridSpan w:val="6"/>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rPr>
              <w:t>9. Područje rada: Vrednovanje i samovrednovanje</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Programski sadržaji</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Svrha/cilj</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Odgojno-obrazovni ishodi rada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Metode i oblici rada</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Suradnici/subjekti</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Planirano sati</w:t>
            </w:r>
          </w:p>
        </w:tc>
      </w:tr>
      <w:tr w:rsidR="00464149">
        <w:tc>
          <w:tcPr>
            <w:tcW w:w="2723"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Utvrđivanje prioritetnih područja vlastitog razvoja i odgojno-obrazovnog rada škole u sklopu samovrednovanja i provedbe ankete o zadovoljstvu učenika školom</w:t>
            </w:r>
          </w:p>
        </w:tc>
        <w:tc>
          <w:tcPr>
            <w:tcW w:w="129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Utvrditi mogućnosti poboljšanja, unaprijediti vlastiti rad i odgojno-obrazovni rad škole</w:t>
            </w:r>
          </w:p>
        </w:tc>
        <w:tc>
          <w:tcPr>
            <w:tcW w:w="1877"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Analizirati podatke, vrednovati odgojno-obrazovni proces i rezultate u svrhu poboljšanja rada, vrednovati kvalitetu svog rada i unaprijediti ga</w:t>
            </w:r>
          </w:p>
        </w:tc>
        <w:tc>
          <w:tcPr>
            <w:tcW w:w="1414"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 xml:space="preserve">Timski rad </w:t>
            </w:r>
          </w:p>
          <w:p w:rsidR="00464149" w:rsidRDefault="00464149">
            <w:pPr>
              <w:pStyle w:val="Sadrajitablice"/>
            </w:pPr>
            <w:r>
              <w:rPr>
                <w:color w:val="000000"/>
                <w:sz w:val="20"/>
                <w:szCs w:val="20"/>
              </w:rPr>
              <w:t xml:space="preserve">Individualni rad </w:t>
            </w:r>
          </w:p>
          <w:p w:rsidR="00464149" w:rsidRDefault="00464149">
            <w:pPr>
              <w:pStyle w:val="Sadrajitablice"/>
            </w:pPr>
            <w:r>
              <w:rPr>
                <w:color w:val="000000"/>
                <w:sz w:val="20"/>
                <w:szCs w:val="20"/>
              </w:rPr>
              <w:t>Analiza dokumentacije</w:t>
            </w:r>
          </w:p>
          <w:p w:rsidR="00464149" w:rsidRDefault="00464149">
            <w:pPr>
              <w:pStyle w:val="Sadrajitablice"/>
            </w:pPr>
            <w:r>
              <w:rPr>
                <w:color w:val="000000"/>
                <w:sz w:val="20"/>
                <w:szCs w:val="20"/>
              </w:rPr>
              <w:t>Razgovor</w:t>
            </w:r>
          </w:p>
        </w:tc>
        <w:tc>
          <w:tcPr>
            <w:tcW w:w="1408" w:type="dxa"/>
            <w:tcBorders>
              <w:left w:val="single" w:sz="4" w:space="0" w:color="000000"/>
              <w:bottom w:val="single" w:sz="4" w:space="0" w:color="000000"/>
            </w:tcBorders>
            <w:shd w:val="clear" w:color="auto" w:fill="auto"/>
          </w:tcPr>
          <w:p w:rsidR="00464149" w:rsidRDefault="00464149">
            <w:pPr>
              <w:pStyle w:val="Sadrajitablice"/>
            </w:pPr>
            <w:r>
              <w:rPr>
                <w:color w:val="000000"/>
                <w:sz w:val="20"/>
                <w:szCs w:val="20"/>
              </w:rPr>
              <w:t>Osobno</w:t>
            </w:r>
          </w:p>
          <w:p w:rsidR="00464149" w:rsidRDefault="00464149">
            <w:pPr>
              <w:pStyle w:val="Sadrajitablice"/>
            </w:pPr>
            <w:r>
              <w:rPr>
                <w:color w:val="000000"/>
                <w:sz w:val="20"/>
                <w:szCs w:val="20"/>
              </w:rPr>
              <w:t xml:space="preserve">Ravnatelj </w:t>
            </w:r>
          </w:p>
          <w:p w:rsidR="00464149" w:rsidRDefault="00464149">
            <w:pPr>
              <w:pStyle w:val="Sadrajitablice"/>
            </w:pPr>
            <w:r>
              <w:rPr>
                <w:color w:val="000000"/>
                <w:sz w:val="20"/>
                <w:szCs w:val="20"/>
              </w:rPr>
              <w:t>Razrednici</w:t>
            </w:r>
          </w:p>
          <w:p w:rsidR="00464149" w:rsidRDefault="00464149">
            <w:pPr>
              <w:pStyle w:val="Sadrajitablice"/>
            </w:pPr>
            <w:r>
              <w:rPr>
                <w:color w:val="000000"/>
                <w:sz w:val="20"/>
                <w:szCs w:val="20"/>
              </w:rPr>
              <w:t xml:space="preserve">Nastavnici </w:t>
            </w:r>
          </w:p>
          <w:p w:rsidR="00464149" w:rsidRDefault="00464149">
            <w:pPr>
              <w:pStyle w:val="Sadrajitablice"/>
            </w:pPr>
            <w:r>
              <w:rPr>
                <w:color w:val="000000"/>
                <w:sz w:val="20"/>
                <w:szCs w:val="20"/>
              </w:rPr>
              <w:t>Vanjske institucije</w:t>
            </w:r>
          </w:p>
        </w:tc>
        <w:tc>
          <w:tcPr>
            <w:tcW w:w="1008" w:type="dxa"/>
            <w:tcBorders>
              <w:left w:val="single" w:sz="4" w:space="0" w:color="000000"/>
              <w:bottom w:val="single" w:sz="4" w:space="0" w:color="000000"/>
              <w:right w:val="single" w:sz="4" w:space="0" w:color="000000"/>
            </w:tcBorders>
            <w:shd w:val="clear" w:color="auto" w:fill="auto"/>
          </w:tcPr>
          <w:p w:rsidR="00464149" w:rsidRDefault="00464149">
            <w:pPr>
              <w:pStyle w:val="Sadrajitablice"/>
            </w:pPr>
            <w:r>
              <w:rPr>
                <w:color w:val="000000"/>
                <w:sz w:val="20"/>
                <w:szCs w:val="20"/>
              </w:rPr>
              <w:t>80</w:t>
            </w:r>
          </w:p>
        </w:tc>
      </w:tr>
    </w:tbl>
    <w:p w:rsidR="00464149" w:rsidRDefault="00464149">
      <w:pPr>
        <w:sectPr w:rsidR="00464149">
          <w:headerReference w:type="even" r:id="rId19"/>
          <w:headerReference w:type="default" r:id="rId20"/>
          <w:footerReference w:type="even" r:id="rId21"/>
          <w:footerReference w:type="default" r:id="rId22"/>
          <w:headerReference w:type="first" r:id="rId23"/>
          <w:footerReference w:type="first" r:id="rId24"/>
          <w:pgSz w:w="12240" w:h="15840"/>
          <w:pgMar w:top="1417" w:right="1797" w:bottom="1418" w:left="1797" w:header="720" w:footer="709" w:gutter="0"/>
          <w:cols w:space="720"/>
          <w:titlePg/>
          <w:docGrid w:linePitch="360"/>
        </w:sectPr>
      </w:pPr>
    </w:p>
    <w:p w:rsidR="00464149" w:rsidRDefault="00464149">
      <w:r>
        <w:rPr>
          <w:bCs/>
        </w:rPr>
        <w:lastRenderedPageBreak/>
        <w:t>Prirodoslovna škola Karlovac</w:t>
      </w:r>
    </w:p>
    <w:p w:rsidR="00464149" w:rsidRDefault="00464149">
      <w:r>
        <w:rPr>
          <w:bCs/>
        </w:rPr>
        <w:t>Stjepana Mihalića 43</w:t>
      </w:r>
    </w:p>
    <w:p w:rsidR="00464149" w:rsidRDefault="00464149">
      <w:r>
        <w:rPr>
          <w:bCs/>
        </w:rPr>
        <w:t>Karlovac</w:t>
      </w:r>
    </w:p>
    <w:p w:rsidR="00464149" w:rsidRDefault="00464149">
      <w:pPr>
        <w:rPr>
          <w:b/>
          <w:bCs/>
        </w:rPr>
      </w:pPr>
    </w:p>
    <w:p w:rsidR="00464149" w:rsidRDefault="00464149">
      <w:pPr>
        <w:rPr>
          <w:b/>
          <w:bCs/>
        </w:rPr>
      </w:pPr>
    </w:p>
    <w:p w:rsidR="00464149" w:rsidRDefault="00464149">
      <w:pPr>
        <w:rPr>
          <w:b/>
          <w:bCs/>
        </w:rPr>
      </w:pPr>
    </w:p>
    <w:p w:rsidR="00464149" w:rsidRDefault="00464149">
      <w:pPr>
        <w:rPr>
          <w:b/>
          <w:bCs/>
        </w:rPr>
      </w:pPr>
    </w:p>
    <w:p w:rsidR="00464149" w:rsidRDefault="00464149">
      <w:pPr>
        <w:rPr>
          <w:b/>
          <w:bCs/>
        </w:rPr>
      </w:pPr>
    </w:p>
    <w:p w:rsidR="00464149" w:rsidRDefault="00464149">
      <w:pPr>
        <w:rPr>
          <w:b/>
          <w:bCs/>
        </w:rPr>
      </w:pPr>
    </w:p>
    <w:p w:rsidR="00464149" w:rsidRDefault="00464149">
      <w:pPr>
        <w:rPr>
          <w:b/>
          <w:bCs/>
        </w:rPr>
      </w:pPr>
    </w:p>
    <w:p w:rsidR="00464149" w:rsidRDefault="00464149">
      <w:pPr>
        <w:rPr>
          <w:b/>
          <w:bCs/>
        </w:rPr>
      </w:pPr>
    </w:p>
    <w:p w:rsidR="00464149" w:rsidRDefault="00464149">
      <w:pPr>
        <w:rPr>
          <w:b/>
          <w:bCs/>
        </w:rPr>
      </w:pPr>
    </w:p>
    <w:p w:rsidR="00464149" w:rsidRDefault="00464149">
      <w:pPr>
        <w:rPr>
          <w:b/>
          <w:bCs/>
        </w:rPr>
      </w:pPr>
    </w:p>
    <w:p w:rsidR="00DC3885" w:rsidRDefault="00DC3885">
      <w:pPr>
        <w:rPr>
          <w:b/>
          <w:bCs/>
        </w:rPr>
      </w:pPr>
    </w:p>
    <w:p w:rsidR="00DC3885" w:rsidRDefault="00DC3885">
      <w:pPr>
        <w:rPr>
          <w:b/>
          <w:bCs/>
        </w:rPr>
      </w:pPr>
    </w:p>
    <w:p w:rsidR="00DC3885" w:rsidRDefault="00DC3885">
      <w:pPr>
        <w:rPr>
          <w:b/>
          <w:bCs/>
        </w:rPr>
      </w:pPr>
    </w:p>
    <w:p w:rsidR="00464149" w:rsidRDefault="00464149">
      <w:pPr>
        <w:rPr>
          <w:b/>
          <w:bCs/>
        </w:rPr>
      </w:pPr>
    </w:p>
    <w:p w:rsidR="00464149" w:rsidRDefault="00464149">
      <w:pPr>
        <w:jc w:val="center"/>
      </w:pPr>
      <w:r>
        <w:rPr>
          <w:b/>
          <w:bCs/>
        </w:rPr>
        <w:t xml:space="preserve">c)Godišnji plan </w:t>
      </w:r>
      <w:r w:rsidR="001951D7">
        <w:rPr>
          <w:b/>
          <w:bCs/>
        </w:rPr>
        <w:t xml:space="preserve">i </w:t>
      </w:r>
      <w:r>
        <w:rPr>
          <w:b/>
          <w:bCs/>
        </w:rPr>
        <w:t xml:space="preserve">programa rada školske knjižnice </w:t>
      </w:r>
      <w:r>
        <w:rPr>
          <w:b/>
          <w:bCs/>
          <w:i/>
        </w:rPr>
        <w:t>Prirodoslovne škole Karlovac u 2020./21. godini</w:t>
      </w: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rPr>
          <w:b/>
          <w:bCs/>
          <w:i/>
        </w:rPr>
      </w:pPr>
    </w:p>
    <w:p w:rsidR="00464149" w:rsidRDefault="00464149">
      <w:pPr>
        <w:jc w:val="right"/>
      </w:pPr>
      <w:r>
        <w:t>školski knjižničar:</w:t>
      </w:r>
    </w:p>
    <w:p w:rsidR="00464149" w:rsidRDefault="00464149">
      <w:pPr>
        <w:jc w:val="right"/>
      </w:pPr>
      <w:r>
        <w:t>Karolina Hosu</w:t>
      </w:r>
    </w:p>
    <w:p w:rsidR="00464149" w:rsidRDefault="00464149">
      <w:pPr>
        <w:jc w:val="right"/>
        <w:sectPr w:rsidR="00464149">
          <w:headerReference w:type="even" r:id="rId25"/>
          <w:headerReference w:type="default" r:id="rId26"/>
          <w:footerReference w:type="even" r:id="rId27"/>
          <w:footerReference w:type="default" r:id="rId28"/>
          <w:headerReference w:type="first" r:id="rId29"/>
          <w:footerReference w:type="first" r:id="rId30"/>
          <w:pgSz w:w="12240" w:h="15840"/>
          <w:pgMar w:top="1417" w:right="1797" w:bottom="1418" w:left="1797" w:header="720" w:footer="709" w:gutter="0"/>
          <w:cols w:space="720"/>
          <w:titlePg/>
          <w:docGrid w:linePitch="360"/>
        </w:sectPr>
      </w:pPr>
      <w:r>
        <w:t>Karlovac, rujan 2020. godine</w:t>
      </w:r>
    </w:p>
    <w:p w:rsidR="00464149" w:rsidRDefault="00464149">
      <w:pPr>
        <w:pStyle w:val="Heading3"/>
        <w:tabs>
          <w:tab w:val="num" w:pos="0"/>
        </w:tabs>
      </w:pPr>
      <w:r>
        <w:rPr>
          <w:rFonts w:ascii="Calibri" w:hAnsi="Calibri" w:cs="Calibri"/>
          <w:lang w:val="en-GB"/>
        </w:rPr>
        <w:lastRenderedPageBreak/>
        <w:t>UVOD</w:t>
      </w:r>
    </w:p>
    <w:p w:rsidR="00464149" w:rsidRDefault="00464149">
      <w:pPr>
        <w:rPr>
          <w:rFonts w:ascii="Calibri" w:hAnsi="Calibri" w:cs="Calibri"/>
          <w:b/>
          <w:sz w:val="32"/>
          <w:lang w:val="en-GB"/>
        </w:rPr>
      </w:pPr>
    </w:p>
    <w:p w:rsidR="00464149" w:rsidRPr="00DC3885" w:rsidRDefault="00464149">
      <w:r>
        <w:rPr>
          <w:rFonts w:ascii="Calibri" w:hAnsi="Calibri" w:cs="Calibri"/>
          <w:b/>
          <w:sz w:val="28"/>
        </w:rPr>
        <w:t>OPĆI PODACI O ŠKOLI:</w:t>
      </w:r>
    </w:p>
    <w:p w:rsidR="00464149" w:rsidRDefault="00464149">
      <w:pPr>
        <w:rPr>
          <w:rFonts w:ascii="Calibri" w:hAnsi="Calibri" w:cs="Calibri"/>
          <w:b/>
          <w:sz w:val="28"/>
        </w:rPr>
      </w:pPr>
    </w:p>
    <w:p w:rsidR="00464149" w:rsidRDefault="00464149">
      <w:r>
        <w:rPr>
          <w:rFonts w:ascii="Calibri" w:hAnsi="Calibri" w:cs="Calibri"/>
        </w:rPr>
        <w:t>Broj učenika : 234</w:t>
      </w:r>
    </w:p>
    <w:p w:rsidR="00464149" w:rsidRDefault="00464149">
      <w:pPr>
        <w:rPr>
          <w:rFonts w:ascii="Calibri" w:hAnsi="Calibri" w:cs="Calibri"/>
        </w:rPr>
      </w:pPr>
    </w:p>
    <w:p w:rsidR="00464149" w:rsidRDefault="00464149">
      <w:r>
        <w:rPr>
          <w:rFonts w:ascii="Calibri" w:hAnsi="Calibri" w:cs="Calibri"/>
        </w:rPr>
        <w:t>Broj razrednih odjela: 15</w:t>
      </w:r>
    </w:p>
    <w:p w:rsidR="00464149" w:rsidRDefault="00464149">
      <w:pPr>
        <w:rPr>
          <w:rFonts w:ascii="Calibri" w:hAnsi="Calibri" w:cs="Calibri"/>
        </w:rPr>
      </w:pPr>
    </w:p>
    <w:p w:rsidR="00464149" w:rsidRDefault="001951D7">
      <w:r>
        <w:rPr>
          <w:rFonts w:ascii="Calibri" w:hAnsi="Calibri" w:cs="Calibri"/>
        </w:rPr>
        <w:t>Broj djelatnika: 50</w:t>
      </w:r>
    </w:p>
    <w:p w:rsidR="00464149" w:rsidRDefault="00464149">
      <w:r>
        <w:rPr>
          <w:rFonts w:ascii="Calibri" w:eastAsia="Calibri" w:hAnsi="Calibri" w:cs="Calibri"/>
        </w:rPr>
        <w:t xml:space="preserve">                           </w:t>
      </w:r>
    </w:p>
    <w:p w:rsidR="00464149" w:rsidRDefault="00464149">
      <w:r w:rsidRPr="00DC3885">
        <w:rPr>
          <w:rFonts w:ascii="Calibri" w:hAnsi="Calibri" w:cs="Calibri"/>
          <w:b/>
          <w:sz w:val="28"/>
        </w:rPr>
        <w:t>OPĆI PODACI O ŠKOLSKOJ KNJIŽNICI</w:t>
      </w:r>
      <w:r>
        <w:rPr>
          <w:rFonts w:ascii="Calibri" w:hAnsi="Calibri" w:cs="Calibri"/>
          <w:sz w:val="28"/>
        </w:rPr>
        <w:t>:</w:t>
      </w:r>
    </w:p>
    <w:p w:rsidR="00464149" w:rsidRDefault="00464149">
      <w:pPr>
        <w:rPr>
          <w:rFonts w:ascii="Calibri" w:hAnsi="Calibri" w:cs="Calibri"/>
          <w:sz w:val="28"/>
        </w:rPr>
      </w:pPr>
    </w:p>
    <w:p w:rsidR="00464149" w:rsidRDefault="00464149">
      <w:r>
        <w:rPr>
          <w:rFonts w:ascii="Calibri" w:hAnsi="Calibri" w:cs="Calibri"/>
          <w:b/>
        </w:rPr>
        <w:t>1. PROSTOR</w:t>
      </w:r>
    </w:p>
    <w:p w:rsidR="00464149" w:rsidRDefault="00464149">
      <w:pPr>
        <w:rPr>
          <w:rFonts w:ascii="Calibri" w:hAnsi="Calibri" w:cs="Calibri"/>
          <w:b/>
        </w:rPr>
      </w:pPr>
    </w:p>
    <w:p w:rsidR="00464149" w:rsidRDefault="00464149">
      <w:r>
        <w:rPr>
          <w:rFonts w:ascii="Calibri" w:hAnsi="Calibri" w:cs="Calibri"/>
        </w:rPr>
        <w:t>- ukupan prostor knjižnice i čitaonice u m</w:t>
      </w:r>
      <w:r>
        <w:rPr>
          <w:rFonts w:ascii="Calibri" w:hAnsi="Calibri" w:cs="Calibri"/>
          <w:vertAlign w:val="superscript"/>
        </w:rPr>
        <w:t>2</w:t>
      </w:r>
      <w:r>
        <w:rPr>
          <w:rFonts w:ascii="Calibri" w:hAnsi="Calibri" w:cs="Calibri"/>
        </w:rPr>
        <w:t xml:space="preserve"> – 71,8 m</w:t>
      </w:r>
      <w:r>
        <w:rPr>
          <w:rFonts w:ascii="Calibri" w:hAnsi="Calibri" w:cs="Calibri"/>
          <w:vertAlign w:val="superscript"/>
        </w:rPr>
        <w:t>2</w:t>
      </w:r>
    </w:p>
    <w:p w:rsidR="00464149" w:rsidRDefault="00464149">
      <w:r>
        <w:rPr>
          <w:rFonts w:ascii="Calibri" w:hAnsi="Calibri" w:cs="Calibri"/>
        </w:rPr>
        <w:t>- čitaonica: prostor i broj mjesta za učenički rad: 50 m</w:t>
      </w:r>
      <w:r>
        <w:rPr>
          <w:rFonts w:ascii="Calibri" w:hAnsi="Calibri" w:cs="Calibri"/>
          <w:vertAlign w:val="superscript"/>
        </w:rPr>
        <w:t>2</w:t>
      </w:r>
      <w:r>
        <w:rPr>
          <w:rFonts w:ascii="Calibri" w:hAnsi="Calibri" w:cs="Calibri"/>
        </w:rPr>
        <w:t xml:space="preserve"> – 14 mjesta</w:t>
      </w:r>
    </w:p>
    <w:p w:rsidR="00464149" w:rsidRDefault="00464149">
      <w:r>
        <w:rPr>
          <w:rFonts w:ascii="Calibri" w:hAnsi="Calibri" w:cs="Calibri"/>
        </w:rPr>
        <w:t>- lokacija knjižnice: prizemlje</w:t>
      </w:r>
    </w:p>
    <w:p w:rsidR="00464149" w:rsidRDefault="00464149">
      <w:pPr>
        <w:rPr>
          <w:rFonts w:ascii="Calibri" w:hAnsi="Calibri" w:cs="Calibri"/>
          <w:b/>
        </w:rPr>
      </w:pPr>
    </w:p>
    <w:p w:rsidR="00464149" w:rsidRDefault="00464149">
      <w:pPr>
        <w:numPr>
          <w:ilvl w:val="0"/>
          <w:numId w:val="17"/>
        </w:numPr>
      </w:pPr>
      <w:r>
        <w:rPr>
          <w:rFonts w:ascii="Calibri" w:hAnsi="Calibri" w:cs="Calibri"/>
          <w:b/>
        </w:rPr>
        <w:t>FOND KNJIŽNE GRAĐE:</w:t>
      </w:r>
    </w:p>
    <w:p w:rsidR="00464149" w:rsidRDefault="00464149">
      <w:pPr>
        <w:rPr>
          <w:rFonts w:ascii="Calibri" w:hAnsi="Calibri" w:cs="Calibri"/>
          <w:b/>
        </w:rPr>
      </w:pPr>
    </w:p>
    <w:p w:rsidR="00464149" w:rsidRDefault="00464149">
      <w:r>
        <w:rPr>
          <w:rFonts w:ascii="Calibri" w:hAnsi="Calibri" w:cs="Calibri"/>
        </w:rPr>
        <w:t>- ukupan fond knjiga: 4485 kom</w:t>
      </w:r>
    </w:p>
    <w:p w:rsidR="00464149" w:rsidRDefault="00464149">
      <w:r>
        <w:rPr>
          <w:rFonts w:ascii="Calibri" w:hAnsi="Calibri" w:cs="Calibri"/>
        </w:rPr>
        <w:t>- periodika : 2</w:t>
      </w:r>
    </w:p>
    <w:p w:rsidR="00464149" w:rsidRPr="00DC3885" w:rsidRDefault="00464149">
      <w:r>
        <w:rPr>
          <w:rFonts w:ascii="Calibri" w:eastAsia="Calibri" w:hAnsi="Calibri" w:cs="Calibri"/>
        </w:rPr>
        <w:t xml:space="preserve">                       </w:t>
      </w:r>
    </w:p>
    <w:p w:rsidR="00464149" w:rsidRDefault="00464149">
      <w:r>
        <w:rPr>
          <w:rFonts w:ascii="Calibri" w:hAnsi="Calibri" w:cs="Calibri"/>
        </w:rPr>
        <w:t>AV građa:</w:t>
      </w:r>
    </w:p>
    <w:p w:rsidR="00464149" w:rsidRPr="00DC3885" w:rsidRDefault="00464149">
      <w:r>
        <w:rPr>
          <w:rFonts w:ascii="Calibri" w:hAnsi="Calibri" w:cs="Calibri"/>
        </w:rPr>
        <w:t>2 računalo</w:t>
      </w:r>
    </w:p>
    <w:p w:rsidR="00464149" w:rsidRDefault="00464149">
      <w:pPr>
        <w:rPr>
          <w:rFonts w:ascii="Calibri" w:hAnsi="Calibri" w:cs="Calibri"/>
        </w:rPr>
      </w:pPr>
    </w:p>
    <w:p w:rsidR="00464149" w:rsidRDefault="00464149">
      <w:pPr>
        <w:pStyle w:val="BodyText"/>
        <w:jc w:val="left"/>
      </w:pPr>
      <w:r>
        <w:rPr>
          <w:rFonts w:ascii="Calibri" w:hAnsi="Calibri" w:cs="Calibri"/>
        </w:rPr>
        <w:t>STRUČNI POSLOVI U KNJIŽNICI:</w:t>
      </w:r>
    </w:p>
    <w:p w:rsidR="00464149" w:rsidRDefault="00464149">
      <w:pPr>
        <w:pStyle w:val="BodyText"/>
        <w:rPr>
          <w:rFonts w:ascii="Calibri" w:hAnsi="Calibri" w:cs="Calibri"/>
        </w:rPr>
      </w:pPr>
    </w:p>
    <w:p w:rsidR="00464149" w:rsidRDefault="00464149">
      <w:r>
        <w:rPr>
          <w:rFonts w:ascii="Calibri" w:hAnsi="Calibri" w:cs="Calibri"/>
          <w:lang w:val="es-ES"/>
        </w:rPr>
        <w:t>- stručna obrada naslova: inventarizacija, katalogizacija, klasifikacija</w:t>
      </w:r>
    </w:p>
    <w:p w:rsidR="00464149" w:rsidRDefault="00464149">
      <w:r>
        <w:rPr>
          <w:rFonts w:ascii="Calibri" w:hAnsi="Calibri" w:cs="Calibri"/>
          <w:lang w:val="es-ES"/>
        </w:rPr>
        <w:t>- inventarna knjiga</w:t>
      </w:r>
    </w:p>
    <w:p w:rsidR="00464149" w:rsidRDefault="00464149">
      <w:r>
        <w:rPr>
          <w:rFonts w:ascii="Calibri" w:hAnsi="Calibri" w:cs="Calibri"/>
          <w:lang w:val="es-ES"/>
        </w:rPr>
        <w:t>- katalogizacija ( po ISBD)</w:t>
      </w:r>
    </w:p>
    <w:p w:rsidR="00464149" w:rsidRDefault="00464149">
      <w:r>
        <w:rPr>
          <w:rFonts w:ascii="Calibri" w:hAnsi="Calibri" w:cs="Calibri"/>
          <w:lang w:val="es-ES"/>
        </w:rPr>
        <w:t>- klasifikacija ( po UDK )</w:t>
      </w:r>
    </w:p>
    <w:p w:rsidR="00464149" w:rsidRDefault="00464149">
      <w:r>
        <w:rPr>
          <w:rFonts w:ascii="Calibri" w:hAnsi="Calibri" w:cs="Calibri"/>
          <w:lang w:val="es-ES"/>
        </w:rPr>
        <w:t xml:space="preserve">- tehnička obrada </w:t>
      </w:r>
    </w:p>
    <w:p w:rsidR="00464149" w:rsidRDefault="00464149">
      <w:r>
        <w:rPr>
          <w:rFonts w:ascii="Calibri" w:hAnsi="Calibri" w:cs="Calibri"/>
          <w:lang w:val="es-ES"/>
        </w:rPr>
        <w:t>- katalozi: elektronički (Metelwin – integrianiknjižnični informacijski sustav)</w:t>
      </w:r>
    </w:p>
    <w:p w:rsidR="00464149" w:rsidRDefault="00464149">
      <w:pPr>
        <w:rPr>
          <w:rFonts w:ascii="Calibri" w:hAnsi="Calibri" w:cs="Calibri"/>
          <w:lang w:val="es-ES"/>
        </w:rPr>
      </w:pPr>
    </w:p>
    <w:p w:rsidR="00464149" w:rsidRDefault="00464149">
      <w:pPr>
        <w:pStyle w:val="BodyText"/>
        <w:jc w:val="left"/>
      </w:pPr>
      <w:r>
        <w:rPr>
          <w:rFonts w:ascii="Calibri" w:hAnsi="Calibri" w:cs="Calibri"/>
          <w:lang w:val="de-DE"/>
        </w:rPr>
        <w:t>SADRŽAJI RADA ŠKOLSKE KNJIŽNICE:</w:t>
      </w:r>
    </w:p>
    <w:p w:rsidR="00464149" w:rsidRDefault="00464149">
      <w:pPr>
        <w:pStyle w:val="BodyText"/>
        <w:rPr>
          <w:rFonts w:ascii="Calibri" w:hAnsi="Calibri" w:cs="Calibri"/>
          <w:lang w:val="de-DE"/>
        </w:rPr>
      </w:pPr>
    </w:p>
    <w:p w:rsidR="00464149" w:rsidRDefault="00464149">
      <w:r>
        <w:rPr>
          <w:rFonts w:ascii="Calibri" w:hAnsi="Calibri" w:cs="Calibri"/>
        </w:rPr>
        <w:t>- posudba: otvoreni pristup</w:t>
      </w:r>
    </w:p>
    <w:p w:rsidR="00464149" w:rsidRDefault="00464149">
      <w:pPr>
        <w:numPr>
          <w:ilvl w:val="0"/>
          <w:numId w:val="26"/>
        </w:numPr>
      </w:pPr>
      <w:r>
        <w:rPr>
          <w:rFonts w:ascii="Calibri" w:hAnsi="Calibri" w:cs="Calibri"/>
        </w:rPr>
        <w:t>smještaj građe ( prema UDK )</w:t>
      </w:r>
    </w:p>
    <w:p w:rsidR="00464149" w:rsidRDefault="00464149">
      <w:pPr>
        <w:numPr>
          <w:ilvl w:val="0"/>
          <w:numId w:val="26"/>
        </w:numPr>
      </w:pPr>
      <w:r>
        <w:rPr>
          <w:rFonts w:ascii="Calibri" w:hAnsi="Calibri" w:cs="Calibri"/>
        </w:rPr>
        <w:t>upis besplatan</w:t>
      </w:r>
    </w:p>
    <w:p w:rsidR="00464149" w:rsidRDefault="00464149">
      <w:pPr>
        <w:numPr>
          <w:ilvl w:val="0"/>
          <w:numId w:val="26"/>
        </w:numPr>
      </w:pPr>
      <w:r>
        <w:rPr>
          <w:rFonts w:ascii="Calibri" w:hAnsi="Calibri" w:cs="Calibri"/>
        </w:rPr>
        <w:t>rok vraćanja posuđenih knjiga : 15 dana</w:t>
      </w:r>
    </w:p>
    <w:p w:rsidR="00464149" w:rsidRPr="00973FB1" w:rsidRDefault="00464149" w:rsidP="00973FB1">
      <w:pPr>
        <w:numPr>
          <w:ilvl w:val="0"/>
          <w:numId w:val="26"/>
        </w:numPr>
      </w:pPr>
      <w:r>
        <w:rPr>
          <w:rFonts w:ascii="Calibri" w:hAnsi="Calibri" w:cs="Calibri"/>
        </w:rPr>
        <w:t>svi učenici i djelatnici su korisnici školske knjižnice</w:t>
      </w:r>
    </w:p>
    <w:p w:rsidR="00464149" w:rsidRDefault="00464149">
      <w:pPr>
        <w:rPr>
          <w:rFonts w:ascii="Calibri" w:hAnsi="Calibri" w:cs="Calibri"/>
          <w:sz w:val="28"/>
        </w:rPr>
      </w:pPr>
    </w:p>
    <w:p w:rsidR="00464149" w:rsidRDefault="00464149">
      <w:r>
        <w:rPr>
          <w:rFonts w:ascii="Calibri" w:hAnsi="Calibri" w:cs="Calibri"/>
          <w:sz w:val="28"/>
        </w:rPr>
        <w:t>OPREMA:</w:t>
      </w:r>
    </w:p>
    <w:p w:rsidR="00464149" w:rsidRDefault="00464149">
      <w:pPr>
        <w:pStyle w:val="BodyText"/>
      </w:pPr>
      <w:r>
        <w:rPr>
          <w:rFonts w:ascii="Calibri" w:hAnsi="Calibri" w:cs="Calibri"/>
        </w:rPr>
        <w:t>-standardna bibliotečna oprema: police za knjige, radni stolovi, ormari za referentnu zbirku, ormari za periodiku, pano za izložbe</w:t>
      </w:r>
    </w:p>
    <w:p w:rsidR="00464149" w:rsidRDefault="00464149">
      <w:pPr>
        <w:pStyle w:val="BodyText"/>
      </w:pPr>
      <w:r>
        <w:rPr>
          <w:rFonts w:ascii="Calibri" w:hAnsi="Calibri" w:cs="Calibri"/>
        </w:rPr>
        <w:t>-1računalo za knjižničara + 1 za korisnika; 1 printer sa skenerom</w:t>
      </w:r>
    </w:p>
    <w:p w:rsidR="00464149" w:rsidRDefault="00464149">
      <w:pPr>
        <w:rPr>
          <w:rFonts w:ascii="Calibri" w:hAnsi="Calibri" w:cs="Calibri"/>
          <w:sz w:val="28"/>
          <w:lang w:val="en-AU"/>
        </w:rPr>
      </w:pPr>
    </w:p>
    <w:p w:rsidR="00464149" w:rsidRDefault="00464149">
      <w:r>
        <w:rPr>
          <w:rFonts w:ascii="Calibri" w:hAnsi="Calibri" w:cs="Calibri"/>
          <w:sz w:val="28"/>
        </w:rPr>
        <w:t>RADNO VRIJEME:</w:t>
      </w:r>
    </w:p>
    <w:p w:rsidR="00464149" w:rsidRDefault="00464149">
      <w:r>
        <w:rPr>
          <w:rFonts w:ascii="Calibri" w:hAnsi="Calibri" w:cs="Calibri"/>
        </w:rPr>
        <w:t>-dnevno radno vrijeme: 6 sunčanih sati ( 60 % neposredni rad s korisnicima i 40 % stručni rad)</w:t>
      </w:r>
    </w:p>
    <w:p w:rsidR="00464149" w:rsidRDefault="00464149">
      <w:pPr>
        <w:rPr>
          <w:rFonts w:ascii="Calibri" w:hAnsi="Calibri" w:cs="Calibri"/>
        </w:rPr>
      </w:pPr>
    </w:p>
    <w:p w:rsidR="00464149" w:rsidRDefault="00464149">
      <w:r>
        <w:rPr>
          <w:rFonts w:ascii="Calibri" w:hAnsi="Calibri" w:cs="Calibri"/>
          <w:sz w:val="28"/>
        </w:rPr>
        <w:t>STRUČNI KADAR:</w:t>
      </w:r>
    </w:p>
    <w:p w:rsidR="00464149" w:rsidRPr="00973FB1" w:rsidRDefault="00464149">
      <w:r>
        <w:rPr>
          <w:rFonts w:ascii="Calibri" w:hAnsi="Calibri" w:cs="Calibri"/>
        </w:rPr>
        <w:t>-1 knjižničar, VSS, stručni suradnik – pola radnog vremena</w:t>
      </w:r>
    </w:p>
    <w:p w:rsidR="00464149" w:rsidRDefault="00464149">
      <w:pPr>
        <w:rPr>
          <w:rFonts w:ascii="Calibri" w:hAnsi="Calibri" w:cs="Calibri"/>
          <w:sz w:val="28"/>
        </w:rPr>
      </w:pPr>
    </w:p>
    <w:p w:rsidR="00464149" w:rsidRDefault="00464149">
      <w:r>
        <w:rPr>
          <w:rFonts w:ascii="Calibri" w:hAnsi="Calibri" w:cs="Calibri"/>
          <w:b/>
          <w:sz w:val="28"/>
        </w:rPr>
        <w:t>UVJETI RADA</w:t>
      </w:r>
    </w:p>
    <w:p w:rsidR="00464149" w:rsidRDefault="00464149">
      <w:pPr>
        <w:rPr>
          <w:rFonts w:ascii="Calibri" w:hAnsi="Calibri" w:cs="Calibri"/>
          <w:b/>
          <w:i/>
          <w:sz w:val="28"/>
        </w:rPr>
      </w:pPr>
    </w:p>
    <w:p w:rsidR="00464149" w:rsidRDefault="00464149">
      <w:pPr>
        <w:pStyle w:val="Heading5"/>
        <w:tabs>
          <w:tab w:val="num" w:pos="0"/>
        </w:tabs>
      </w:pPr>
      <w:r>
        <w:rPr>
          <w:rFonts w:ascii="Calibri" w:hAnsi="Calibri" w:cs="Calibri"/>
        </w:rPr>
        <w:t>Prostor</w:t>
      </w:r>
    </w:p>
    <w:p w:rsidR="00464149" w:rsidRDefault="00464149">
      <w:pPr>
        <w:rPr>
          <w:rFonts w:ascii="Calibri" w:hAnsi="Calibri" w:cs="Calibri"/>
        </w:rPr>
      </w:pPr>
    </w:p>
    <w:p w:rsidR="00464149" w:rsidRDefault="00464149">
      <w:r>
        <w:rPr>
          <w:rFonts w:ascii="Calibri" w:hAnsi="Calibri" w:cs="Calibri"/>
        </w:rPr>
        <w:t xml:space="preserve">Školska knjižnica je smještena u prizemlju škole. </w:t>
      </w:r>
    </w:p>
    <w:p w:rsidR="00464149" w:rsidRDefault="00464149">
      <w:r>
        <w:rPr>
          <w:rFonts w:ascii="Calibri" w:hAnsi="Calibri" w:cs="Calibri"/>
        </w:rPr>
        <w:t>U školskoj knjižnici određen je prostor za:</w:t>
      </w:r>
    </w:p>
    <w:p w:rsidR="00464149" w:rsidRDefault="00464149">
      <w:pPr>
        <w:rPr>
          <w:rFonts w:ascii="Calibri" w:hAnsi="Calibri" w:cs="Calibri"/>
        </w:rPr>
      </w:pPr>
    </w:p>
    <w:p w:rsidR="00464149" w:rsidRDefault="00464149">
      <w:r>
        <w:rPr>
          <w:rFonts w:ascii="Calibri" w:hAnsi="Calibri" w:cs="Calibri"/>
        </w:rPr>
        <w:t>-pružanje informacija i pomoć korisnicima</w:t>
      </w:r>
    </w:p>
    <w:p w:rsidR="00464149" w:rsidRDefault="00464149">
      <w:r>
        <w:rPr>
          <w:rFonts w:ascii="Calibri" w:hAnsi="Calibri" w:cs="Calibri"/>
        </w:rPr>
        <w:t>-smještaj građe prema stručnim područjima (UDK)</w:t>
      </w:r>
    </w:p>
    <w:p w:rsidR="00464149" w:rsidRDefault="00464149">
      <w:r>
        <w:rPr>
          <w:rFonts w:ascii="Calibri" w:hAnsi="Calibri" w:cs="Calibri"/>
        </w:rPr>
        <w:t>-čitaonički prostor</w:t>
      </w:r>
    </w:p>
    <w:p w:rsidR="00464149" w:rsidRDefault="00464149">
      <w:r>
        <w:rPr>
          <w:rFonts w:ascii="Calibri" w:hAnsi="Calibri" w:cs="Calibri"/>
        </w:rPr>
        <w:t>-izložbeni prostor</w:t>
      </w:r>
    </w:p>
    <w:p w:rsidR="00464149" w:rsidRDefault="00464149">
      <w:pPr>
        <w:rPr>
          <w:rFonts w:ascii="Calibri" w:hAnsi="Calibri" w:cs="Calibri"/>
          <w:i/>
        </w:rPr>
      </w:pPr>
    </w:p>
    <w:p w:rsidR="00464149" w:rsidRDefault="00464149">
      <w:pPr>
        <w:pStyle w:val="Heading5"/>
        <w:tabs>
          <w:tab w:val="num" w:pos="0"/>
        </w:tabs>
      </w:pPr>
      <w:r>
        <w:rPr>
          <w:rFonts w:ascii="Calibri" w:hAnsi="Calibri" w:cs="Calibri"/>
        </w:rPr>
        <w:t>Oprema</w:t>
      </w:r>
    </w:p>
    <w:p w:rsidR="00464149" w:rsidRDefault="00464149">
      <w:pPr>
        <w:rPr>
          <w:rFonts w:ascii="Calibri" w:hAnsi="Calibri" w:cs="Calibri"/>
        </w:rPr>
      </w:pPr>
    </w:p>
    <w:p w:rsidR="00464149" w:rsidRDefault="00464149">
      <w:r>
        <w:rPr>
          <w:rFonts w:ascii="Calibri" w:hAnsi="Calibri" w:cs="Calibri"/>
        </w:rPr>
        <w:t>Školska knjižnica je opremljena namještajem za rad : police, radni stolovi za učenike, radni stol za knjižničara,  1 računalo za knjižničara, projektor i 1 za korisnike. Standard za školske knjižnice (NN BR. 34/2000) propisuje da su potrebna 3 do 5 računala za korisnike. Pristup internetu je osiguran.</w:t>
      </w:r>
    </w:p>
    <w:p w:rsidR="00973FB1" w:rsidRPr="00973FB1" w:rsidRDefault="00973FB1"/>
    <w:p w:rsidR="00464149" w:rsidRDefault="00464149">
      <w:r>
        <w:rPr>
          <w:rFonts w:ascii="Calibri" w:hAnsi="Calibri" w:cs="Calibri"/>
        </w:rPr>
        <w:t>Izvori informacija su:</w:t>
      </w:r>
    </w:p>
    <w:p w:rsidR="00464149" w:rsidRDefault="00464149">
      <w:r>
        <w:rPr>
          <w:rFonts w:ascii="Calibri" w:hAnsi="Calibri" w:cs="Calibri"/>
        </w:rPr>
        <w:t>Tiskana građa; ona je temelj knjižničnog fonda jer svojim sadržajem obuhvaća sva odgojno-obrazovna područja. Školska knjižnica posjeduje slijedeću tiskanu građu : lektirna izdanja, stručna izdanja, referentna zbirka ( enciklopedije, leksikoni, rječnici, pravopis, atlas i dr. ),  zavičajna zbirka,  te periodiku.</w:t>
      </w:r>
    </w:p>
    <w:p w:rsidR="00464149" w:rsidRPr="00973FB1" w:rsidRDefault="00464149">
      <w:r>
        <w:rPr>
          <w:rFonts w:ascii="Calibri" w:hAnsi="Calibri" w:cs="Calibri"/>
        </w:rPr>
        <w:t>AV građa pruža informacije kroz medije računala, CD, audio, VHS,DVD.</w:t>
      </w:r>
    </w:p>
    <w:p w:rsidR="00464149" w:rsidRDefault="00464149">
      <w:pPr>
        <w:rPr>
          <w:rFonts w:ascii="Calibri" w:hAnsi="Calibri" w:cs="Calibri"/>
        </w:rPr>
      </w:pPr>
    </w:p>
    <w:p w:rsidR="00464149" w:rsidRDefault="00464149">
      <w:r>
        <w:rPr>
          <w:rFonts w:ascii="Calibri" w:hAnsi="Calibri" w:cs="Calibri"/>
          <w:i/>
        </w:rPr>
        <w:t>Stanje knjižnog fonda:                                                  Stanje periodike:</w:t>
      </w:r>
    </w:p>
    <w:p w:rsidR="00464149" w:rsidRDefault="00464149">
      <w:pPr>
        <w:rPr>
          <w:rFonts w:ascii="Calibri" w:hAnsi="Calibri" w:cs="Calibri"/>
          <w:i/>
        </w:rPr>
      </w:pPr>
    </w:p>
    <w:p w:rsidR="00464149" w:rsidRDefault="00464149">
      <w:r>
        <w:rPr>
          <w:rFonts w:ascii="Calibri" w:hAnsi="Calibri" w:cs="Calibri"/>
        </w:rPr>
        <w:t>-ukupan broj knjiga: 4485 kom                                   -ukupan broj periodike:   2</w:t>
      </w:r>
    </w:p>
    <w:p w:rsidR="00464149" w:rsidRDefault="00464149">
      <w:r>
        <w:rPr>
          <w:rFonts w:ascii="Calibri" w:eastAsia="Calibri" w:hAnsi="Calibri" w:cs="Calibri"/>
        </w:rPr>
        <w:t xml:space="preserve">                                                                                     </w:t>
      </w:r>
    </w:p>
    <w:p w:rsidR="00464149" w:rsidRDefault="00464149">
      <w:pPr>
        <w:pStyle w:val="Heading1"/>
        <w:tabs>
          <w:tab w:val="num" w:pos="0"/>
        </w:tabs>
      </w:pPr>
      <w:r>
        <w:rPr>
          <w:rFonts w:ascii="Calibri" w:eastAsia="Calibri" w:hAnsi="Calibri" w:cs="Calibri"/>
          <w:lang w:val="en-AU"/>
        </w:rPr>
        <w:lastRenderedPageBreak/>
        <w:t xml:space="preserve">              </w:t>
      </w:r>
      <w:r>
        <w:rPr>
          <w:rFonts w:ascii="Calibri" w:hAnsi="Calibri" w:cs="Calibri"/>
          <w:lang w:val="en-AU"/>
        </w:rPr>
        <w:t>STRUČNI RAD:</w:t>
      </w:r>
    </w:p>
    <w:p w:rsidR="00464149" w:rsidRDefault="00464149">
      <w:pPr>
        <w:rPr>
          <w:rFonts w:ascii="Calibri" w:hAnsi="Calibri" w:cs="Calibri"/>
          <w:b/>
          <w:sz w:val="28"/>
          <w:lang w:val="en-AU"/>
        </w:rPr>
      </w:pPr>
    </w:p>
    <w:p w:rsidR="00464149" w:rsidRDefault="00464149">
      <w:pPr>
        <w:numPr>
          <w:ilvl w:val="0"/>
          <w:numId w:val="50"/>
        </w:numPr>
      </w:pPr>
      <w:r>
        <w:rPr>
          <w:rFonts w:ascii="Calibri" w:hAnsi="Calibri" w:cs="Calibri"/>
          <w:lang w:val="it-IT"/>
        </w:rPr>
        <w:t>organizacija i vođenje rada u knjižnici i čitaonici</w:t>
      </w:r>
    </w:p>
    <w:p w:rsidR="00464149" w:rsidRDefault="00464149">
      <w:pPr>
        <w:numPr>
          <w:ilvl w:val="0"/>
          <w:numId w:val="50"/>
        </w:numPr>
      </w:pPr>
      <w:r>
        <w:rPr>
          <w:rFonts w:ascii="Calibri" w:hAnsi="Calibri" w:cs="Calibri"/>
        </w:rPr>
        <w:t>izrada kataloga</w:t>
      </w:r>
    </w:p>
    <w:p w:rsidR="00464149" w:rsidRDefault="00464149">
      <w:pPr>
        <w:numPr>
          <w:ilvl w:val="0"/>
          <w:numId w:val="50"/>
        </w:numPr>
      </w:pPr>
      <w:r>
        <w:rPr>
          <w:rFonts w:ascii="Calibri" w:hAnsi="Calibri" w:cs="Calibri"/>
        </w:rPr>
        <w:t>vođenje stručnog bibliotečnog poslovanja</w:t>
      </w:r>
    </w:p>
    <w:p w:rsidR="00464149" w:rsidRDefault="00464149">
      <w:pPr>
        <w:numPr>
          <w:ilvl w:val="0"/>
          <w:numId w:val="50"/>
        </w:numPr>
      </w:pPr>
      <w:r>
        <w:rPr>
          <w:rFonts w:ascii="Calibri" w:hAnsi="Calibri" w:cs="Calibri"/>
        </w:rPr>
        <w:t>politika nabave knjiga</w:t>
      </w:r>
    </w:p>
    <w:p w:rsidR="00464149" w:rsidRDefault="00464149">
      <w:pPr>
        <w:numPr>
          <w:ilvl w:val="0"/>
          <w:numId w:val="50"/>
        </w:numPr>
      </w:pPr>
      <w:r>
        <w:rPr>
          <w:rFonts w:ascii="Calibri" w:hAnsi="Calibri" w:cs="Calibri"/>
        </w:rPr>
        <w:t>praćenje najnovijih izdanja</w:t>
      </w:r>
    </w:p>
    <w:p w:rsidR="00464149" w:rsidRDefault="00464149">
      <w:pPr>
        <w:numPr>
          <w:ilvl w:val="0"/>
          <w:numId w:val="50"/>
        </w:numPr>
      </w:pPr>
      <w:r>
        <w:rPr>
          <w:rFonts w:ascii="Calibri" w:hAnsi="Calibri" w:cs="Calibri"/>
        </w:rPr>
        <w:t>praćenje i obrada periodike</w:t>
      </w:r>
    </w:p>
    <w:p w:rsidR="00464149" w:rsidRDefault="00464149">
      <w:pPr>
        <w:numPr>
          <w:ilvl w:val="0"/>
          <w:numId w:val="50"/>
        </w:numPr>
      </w:pPr>
      <w:r>
        <w:rPr>
          <w:rFonts w:ascii="Calibri" w:hAnsi="Calibri" w:cs="Calibri"/>
          <w:lang w:val="pt-BR"/>
        </w:rPr>
        <w:t>sustavni rad na informiranju učenika i učitelja o novoizašlim knjigama</w:t>
      </w:r>
    </w:p>
    <w:p w:rsidR="00464149" w:rsidRDefault="00464149">
      <w:pPr>
        <w:numPr>
          <w:ilvl w:val="0"/>
          <w:numId w:val="50"/>
        </w:numPr>
      </w:pPr>
      <w:r>
        <w:rPr>
          <w:rFonts w:ascii="Calibri" w:hAnsi="Calibri" w:cs="Calibri"/>
          <w:lang w:val="pt-BR"/>
        </w:rPr>
        <w:t>izrada godišnjeg programa rada i pisanje godišnjeg izvješća</w:t>
      </w:r>
    </w:p>
    <w:p w:rsidR="00464149" w:rsidRDefault="00464149">
      <w:pPr>
        <w:numPr>
          <w:ilvl w:val="0"/>
          <w:numId w:val="50"/>
        </w:numPr>
      </w:pPr>
      <w:r>
        <w:rPr>
          <w:rFonts w:ascii="Calibri" w:hAnsi="Calibri" w:cs="Calibri"/>
        </w:rPr>
        <w:t>revizija knjižnog fonda</w:t>
      </w:r>
    </w:p>
    <w:p w:rsidR="00464149" w:rsidRDefault="00464149">
      <w:pPr>
        <w:rPr>
          <w:rFonts w:ascii="Calibri" w:hAnsi="Calibri" w:cs="Calibri"/>
        </w:rPr>
      </w:pPr>
    </w:p>
    <w:p w:rsidR="00464149" w:rsidRDefault="00464149">
      <w:pPr>
        <w:rPr>
          <w:rFonts w:ascii="Calibri" w:hAnsi="Calibri" w:cs="Calibri"/>
        </w:rPr>
      </w:pPr>
    </w:p>
    <w:p w:rsidR="00464149" w:rsidRDefault="00464149">
      <w:pPr>
        <w:pStyle w:val="Heading1"/>
        <w:tabs>
          <w:tab w:val="num" w:pos="0"/>
        </w:tabs>
      </w:pPr>
      <w:r>
        <w:rPr>
          <w:rFonts w:ascii="Calibri" w:eastAsia="Calibri" w:hAnsi="Calibri" w:cs="Calibri"/>
          <w:lang w:val="en-AU"/>
        </w:rPr>
        <w:t xml:space="preserve">                    </w:t>
      </w:r>
      <w:r>
        <w:rPr>
          <w:rFonts w:ascii="Calibri" w:hAnsi="Calibri" w:cs="Calibri"/>
          <w:lang w:val="en-AU"/>
        </w:rPr>
        <w:t xml:space="preserve">STRUČNO USAVRŠAVANJE </w:t>
      </w:r>
    </w:p>
    <w:p w:rsidR="00464149" w:rsidRDefault="00464149">
      <w:pPr>
        <w:rPr>
          <w:rFonts w:ascii="Calibri" w:hAnsi="Calibri" w:cs="Calibri"/>
          <w:lang w:val="en-AU"/>
        </w:rPr>
      </w:pPr>
    </w:p>
    <w:p w:rsidR="00464149" w:rsidRDefault="00464149">
      <w:pPr>
        <w:rPr>
          <w:rFonts w:ascii="Calibri" w:hAnsi="Calibri" w:cs="Calibri"/>
          <w:lang w:val="en-AU"/>
        </w:rPr>
      </w:pPr>
    </w:p>
    <w:p w:rsidR="00464149" w:rsidRDefault="00464149">
      <w:pPr>
        <w:numPr>
          <w:ilvl w:val="0"/>
          <w:numId w:val="45"/>
        </w:numPr>
      </w:pPr>
      <w:r>
        <w:rPr>
          <w:rFonts w:ascii="Calibri" w:hAnsi="Calibri" w:cs="Calibri"/>
        </w:rPr>
        <w:t>praćenje pedagoške periodike, stručnih časopisa i knjiga iz područja knjižničarstva</w:t>
      </w:r>
    </w:p>
    <w:p w:rsidR="00464149" w:rsidRDefault="00464149">
      <w:pPr>
        <w:numPr>
          <w:ilvl w:val="0"/>
          <w:numId w:val="45"/>
        </w:numPr>
      </w:pPr>
      <w:r>
        <w:rPr>
          <w:rFonts w:ascii="Calibri" w:hAnsi="Calibri" w:cs="Calibri"/>
        </w:rPr>
        <w:t>sudjelovanje na stručnim aktivima knjižničara</w:t>
      </w:r>
    </w:p>
    <w:p w:rsidR="00464149" w:rsidRDefault="00464149">
      <w:pPr>
        <w:numPr>
          <w:ilvl w:val="0"/>
          <w:numId w:val="45"/>
        </w:numPr>
      </w:pPr>
      <w:r>
        <w:rPr>
          <w:rFonts w:ascii="Calibri" w:hAnsi="Calibri" w:cs="Calibri"/>
        </w:rPr>
        <w:t>sudjelovanje na stručnim sastancima, seminarima, predavanjima i sl. organiziranim za školske knjižničare</w:t>
      </w:r>
    </w:p>
    <w:p w:rsidR="00464149" w:rsidRDefault="00464149">
      <w:pPr>
        <w:rPr>
          <w:rFonts w:ascii="Calibri" w:hAnsi="Calibri" w:cs="Calibri"/>
        </w:rPr>
      </w:pPr>
    </w:p>
    <w:p w:rsidR="00464149" w:rsidRDefault="00464149">
      <w:pPr>
        <w:rPr>
          <w:rFonts w:ascii="Calibri" w:hAnsi="Calibri" w:cs="Calibri"/>
          <w:b/>
        </w:rPr>
      </w:pPr>
    </w:p>
    <w:p w:rsidR="00DC3885" w:rsidRPr="00DC3885" w:rsidRDefault="00464149">
      <w:pPr>
        <w:pStyle w:val="Heading1"/>
        <w:tabs>
          <w:tab w:val="num" w:pos="0"/>
        </w:tabs>
      </w:pPr>
      <w:r>
        <w:rPr>
          <w:rFonts w:ascii="Calibri" w:eastAsia="Calibri" w:hAnsi="Calibri" w:cs="Calibri"/>
          <w:lang w:val="en-AU"/>
        </w:rPr>
        <w:t xml:space="preserve">                    </w:t>
      </w:r>
    </w:p>
    <w:p w:rsidR="00464149" w:rsidRDefault="00464149">
      <w:pPr>
        <w:pStyle w:val="Heading1"/>
        <w:tabs>
          <w:tab w:val="num" w:pos="0"/>
        </w:tabs>
      </w:pPr>
      <w:r>
        <w:rPr>
          <w:rFonts w:ascii="Calibri" w:hAnsi="Calibri" w:cs="Calibri"/>
          <w:lang w:val="en-AU"/>
        </w:rPr>
        <w:t>JAVNA I KULTURNA DJELATNOST</w:t>
      </w:r>
    </w:p>
    <w:p w:rsidR="00464149" w:rsidRDefault="00464149">
      <w:pPr>
        <w:rPr>
          <w:rFonts w:ascii="Calibri" w:hAnsi="Calibri" w:cs="Calibri"/>
          <w:b/>
          <w:sz w:val="28"/>
          <w:lang w:val="en-AU"/>
        </w:rPr>
      </w:pPr>
    </w:p>
    <w:p w:rsidR="00464149" w:rsidRDefault="00464149">
      <w:pPr>
        <w:rPr>
          <w:rFonts w:ascii="Calibri" w:hAnsi="Calibri" w:cs="Calibri"/>
          <w:b/>
          <w:sz w:val="28"/>
          <w:lang w:val="en-AU"/>
        </w:rPr>
      </w:pPr>
    </w:p>
    <w:p w:rsidR="00464149" w:rsidRDefault="00464149">
      <w:pPr>
        <w:numPr>
          <w:ilvl w:val="0"/>
          <w:numId w:val="57"/>
        </w:numPr>
      </w:pPr>
      <w:r>
        <w:rPr>
          <w:rFonts w:ascii="Calibri" w:hAnsi="Calibri" w:cs="Calibri"/>
        </w:rPr>
        <w:t>suradnja s drugim školskim i narodnim knjižnicama na jačanju kulturne djelatnosti</w:t>
      </w:r>
    </w:p>
    <w:p w:rsidR="00464149" w:rsidRDefault="00464149">
      <w:pPr>
        <w:numPr>
          <w:ilvl w:val="0"/>
          <w:numId w:val="57"/>
        </w:numPr>
      </w:pPr>
      <w:r>
        <w:rPr>
          <w:rFonts w:ascii="Calibri" w:hAnsi="Calibri" w:cs="Calibri"/>
        </w:rPr>
        <w:t>organiziranje književnih susreta, predavanja i promocija</w:t>
      </w:r>
    </w:p>
    <w:p w:rsidR="00464149" w:rsidRDefault="00464149">
      <w:pPr>
        <w:numPr>
          <w:ilvl w:val="0"/>
          <w:numId w:val="57"/>
        </w:numPr>
      </w:pPr>
      <w:r>
        <w:rPr>
          <w:rFonts w:ascii="Calibri" w:hAnsi="Calibri" w:cs="Calibri"/>
        </w:rPr>
        <w:t>postavljanje tematskih i prigodnh izložbi za učenike, roditelje i učitelje</w:t>
      </w:r>
    </w:p>
    <w:p w:rsidR="00464149" w:rsidRDefault="00464149">
      <w:pPr>
        <w:rPr>
          <w:rFonts w:ascii="Calibri" w:hAnsi="Calibri" w:cs="Calibri"/>
        </w:rPr>
      </w:pPr>
    </w:p>
    <w:p w:rsidR="00464149" w:rsidRDefault="00464149">
      <w:pPr>
        <w:rPr>
          <w:rFonts w:ascii="Calibri" w:hAnsi="Calibri" w:cs="Calibri"/>
          <w:b/>
          <w:bCs/>
          <w:i/>
          <w:sz w:val="40"/>
          <w:szCs w:val="40"/>
        </w:rPr>
      </w:pPr>
    </w:p>
    <w:p w:rsidR="00464149" w:rsidRDefault="00464149">
      <w:r>
        <w:rPr>
          <w:rFonts w:ascii="Calibri" w:hAnsi="Calibri" w:cs="Calibri"/>
          <w:b/>
          <w:bCs/>
        </w:rPr>
        <w:t>Zadaća školske knjižnice</w:t>
      </w:r>
    </w:p>
    <w:p w:rsidR="00464149" w:rsidRDefault="00464149">
      <w:pPr>
        <w:rPr>
          <w:rFonts w:ascii="Calibri" w:hAnsi="Calibri" w:cs="Calibri"/>
          <w:b/>
          <w:bCs/>
        </w:rPr>
      </w:pPr>
    </w:p>
    <w:p w:rsidR="00464149" w:rsidRDefault="00464149">
      <w:r>
        <w:rPr>
          <w:rFonts w:ascii="Calibri" w:hAnsi="Calibri" w:cs="Calibri"/>
          <w:i/>
          <w:iCs/>
        </w:rPr>
        <w:t>Školska knjižnica pruža obavijesti i spoznaje bitne za uspješno uključivanje u suvremeno društvo koje se temelji na znanju i informacijama. Školska knjižnica omogućuje učenicima stjecanje vještina za cjeloživotno učenje, razvija njihovu maštu i pomaže im da postanu odgovorni građani.</w:t>
      </w:r>
    </w:p>
    <w:p w:rsidR="00464149" w:rsidRDefault="00464149">
      <w:pPr>
        <w:jc w:val="right"/>
      </w:pPr>
      <w:r>
        <w:rPr>
          <w:rFonts w:ascii="Calibri" w:hAnsi="Calibri" w:cs="Calibri"/>
          <w:i/>
          <w:iCs/>
        </w:rPr>
        <w:t>IFLA-in I UNESC-ov MANIFEST ZA ŠKOLSKE KNJIŽNICE</w:t>
      </w:r>
    </w:p>
    <w:p w:rsidR="00464149" w:rsidRDefault="00464149">
      <w:pPr>
        <w:rPr>
          <w:rFonts w:ascii="Calibri" w:hAnsi="Calibri" w:cs="Calibri"/>
          <w:i/>
          <w:iCs/>
        </w:rPr>
      </w:pPr>
    </w:p>
    <w:p w:rsidR="00464149" w:rsidRDefault="00464149">
      <w:pPr>
        <w:rPr>
          <w:rFonts w:ascii="Calibri" w:hAnsi="Calibri" w:cs="Calibri"/>
          <w:i/>
          <w:iCs/>
        </w:rPr>
      </w:pPr>
    </w:p>
    <w:p w:rsidR="00DC3885" w:rsidRDefault="00DC3885">
      <w:pPr>
        <w:rPr>
          <w:rFonts w:ascii="Calibri" w:hAnsi="Calibri" w:cs="Calibri"/>
          <w:b/>
          <w:bCs/>
        </w:rPr>
      </w:pPr>
    </w:p>
    <w:p w:rsidR="00DC3885" w:rsidRDefault="00DC3885">
      <w:pPr>
        <w:rPr>
          <w:rFonts w:ascii="Calibri" w:hAnsi="Calibri" w:cs="Calibri"/>
          <w:b/>
          <w:bCs/>
        </w:rPr>
      </w:pPr>
    </w:p>
    <w:p w:rsidR="00464149" w:rsidRDefault="00464149">
      <w:r>
        <w:rPr>
          <w:rFonts w:ascii="Calibri" w:hAnsi="Calibri" w:cs="Calibri"/>
          <w:b/>
          <w:bCs/>
        </w:rPr>
        <w:t>Zadaće i ciljevi školske knjižnice</w:t>
      </w:r>
    </w:p>
    <w:p w:rsidR="00464149" w:rsidRDefault="00464149">
      <w:pPr>
        <w:rPr>
          <w:rFonts w:ascii="Calibri" w:hAnsi="Calibri" w:cs="Calibri"/>
          <w:b/>
          <w:bCs/>
        </w:rPr>
      </w:pPr>
    </w:p>
    <w:p w:rsidR="00464149" w:rsidRDefault="00464149">
      <w:r>
        <w:rPr>
          <w:rFonts w:ascii="Calibri" w:hAnsi="Calibri" w:cs="Calibri"/>
        </w:rPr>
        <w:t>Školska knjižnica sastavni je dio obrazovnog procesa.</w:t>
      </w:r>
    </w:p>
    <w:p w:rsidR="00464149" w:rsidRDefault="00464149">
      <w:pPr>
        <w:rPr>
          <w:rFonts w:ascii="Calibri" w:hAnsi="Calibri" w:cs="Calibri"/>
        </w:rPr>
      </w:pPr>
    </w:p>
    <w:p w:rsidR="00464149" w:rsidRDefault="00464149">
      <w:r>
        <w:rPr>
          <w:rFonts w:ascii="Calibri" w:hAnsi="Calibri" w:cs="Calibri"/>
          <w:b/>
          <w:bCs/>
        </w:rPr>
        <w:t xml:space="preserve">Ciljevi </w:t>
      </w:r>
      <w:r>
        <w:rPr>
          <w:rFonts w:ascii="Calibri" w:hAnsi="Calibri" w:cs="Calibri"/>
        </w:rPr>
        <w:t>školske knjižnice moraju biti jasno definirani, a nužno obuhvaćaju:</w:t>
      </w:r>
    </w:p>
    <w:p w:rsidR="00464149" w:rsidRDefault="00464149">
      <w:pPr>
        <w:numPr>
          <w:ilvl w:val="0"/>
          <w:numId w:val="37"/>
        </w:numPr>
      </w:pPr>
      <w:r>
        <w:rPr>
          <w:rFonts w:ascii="Calibri" w:hAnsi="Calibri" w:cs="Calibri"/>
        </w:rPr>
        <w:t>razvijanje pismenosti</w:t>
      </w:r>
    </w:p>
    <w:p w:rsidR="00464149" w:rsidRDefault="00464149">
      <w:pPr>
        <w:numPr>
          <w:ilvl w:val="0"/>
          <w:numId w:val="37"/>
        </w:numPr>
      </w:pPr>
      <w:r>
        <w:rPr>
          <w:rFonts w:ascii="Calibri" w:hAnsi="Calibri" w:cs="Calibri"/>
        </w:rPr>
        <w:t>razvijanje informacijske i informatičke pismenosti</w:t>
      </w:r>
    </w:p>
    <w:p w:rsidR="00464149" w:rsidRDefault="00464149">
      <w:pPr>
        <w:numPr>
          <w:ilvl w:val="0"/>
          <w:numId w:val="37"/>
        </w:numPr>
      </w:pPr>
      <w:r>
        <w:rPr>
          <w:rFonts w:ascii="Calibri" w:hAnsi="Calibri" w:cs="Calibri"/>
        </w:rPr>
        <w:t>poučavanje</w:t>
      </w:r>
    </w:p>
    <w:p w:rsidR="00464149" w:rsidRDefault="00464149">
      <w:pPr>
        <w:numPr>
          <w:ilvl w:val="0"/>
          <w:numId w:val="37"/>
        </w:numPr>
      </w:pPr>
      <w:r>
        <w:rPr>
          <w:rFonts w:ascii="Calibri" w:hAnsi="Calibri" w:cs="Calibri"/>
        </w:rPr>
        <w:t>učenje</w:t>
      </w:r>
    </w:p>
    <w:p w:rsidR="00464149" w:rsidRDefault="00464149">
      <w:pPr>
        <w:numPr>
          <w:ilvl w:val="0"/>
          <w:numId w:val="37"/>
        </w:numPr>
      </w:pPr>
      <w:r>
        <w:rPr>
          <w:rFonts w:ascii="Calibri" w:hAnsi="Calibri" w:cs="Calibri"/>
        </w:rPr>
        <w:t>kultura</w:t>
      </w:r>
    </w:p>
    <w:p w:rsidR="00464149" w:rsidRPr="00973FB1" w:rsidRDefault="00464149">
      <w:pPr>
        <w:pStyle w:val="NormalWeb"/>
        <w:rPr>
          <w:sz w:val="22"/>
        </w:rPr>
      </w:pPr>
      <w:r w:rsidRPr="00973FB1">
        <w:rPr>
          <w:rFonts w:ascii="Calibri" w:hAnsi="Calibri" w:cs="Calibri"/>
          <w:szCs w:val="27"/>
        </w:rPr>
        <w:t>Zadaće školske knjižnice su:</w:t>
      </w:r>
    </w:p>
    <w:p w:rsidR="00464149" w:rsidRPr="00973FB1" w:rsidRDefault="00464149">
      <w:pPr>
        <w:numPr>
          <w:ilvl w:val="0"/>
          <w:numId w:val="46"/>
        </w:numPr>
        <w:rPr>
          <w:sz w:val="22"/>
        </w:rPr>
      </w:pPr>
      <w:r w:rsidRPr="00973FB1">
        <w:rPr>
          <w:rFonts w:ascii="Calibri" w:hAnsi="Calibri" w:cs="Calibri"/>
          <w:szCs w:val="27"/>
        </w:rPr>
        <w:t> promicanje i unapređivanje svih oblika odgojno-obrazovnog procesa</w:t>
      </w:r>
    </w:p>
    <w:p w:rsidR="00464149" w:rsidRPr="00973FB1" w:rsidRDefault="00464149">
      <w:pPr>
        <w:numPr>
          <w:ilvl w:val="0"/>
          <w:numId w:val="46"/>
        </w:numPr>
        <w:rPr>
          <w:sz w:val="22"/>
        </w:rPr>
      </w:pPr>
      <w:r w:rsidRPr="00973FB1">
        <w:rPr>
          <w:rFonts w:ascii="Calibri" w:hAnsi="Calibri" w:cs="Calibri"/>
          <w:szCs w:val="27"/>
        </w:rPr>
        <w:t> stvaranje uvjeta za učenje</w:t>
      </w:r>
    </w:p>
    <w:p w:rsidR="00464149" w:rsidRPr="00973FB1" w:rsidRDefault="00464149">
      <w:pPr>
        <w:numPr>
          <w:ilvl w:val="0"/>
          <w:numId w:val="46"/>
        </w:numPr>
        <w:rPr>
          <w:sz w:val="22"/>
        </w:rPr>
      </w:pPr>
      <w:r w:rsidRPr="00973FB1">
        <w:rPr>
          <w:rFonts w:ascii="Calibri" w:hAnsi="Calibri" w:cs="Calibri"/>
          <w:szCs w:val="27"/>
        </w:rPr>
        <w:t> mogućnost prilagodbe prema različitim oblicima učenja i očekivanjima sudionika u procesu učenja</w:t>
      </w:r>
    </w:p>
    <w:p w:rsidR="00464149" w:rsidRPr="00973FB1" w:rsidRDefault="00464149">
      <w:pPr>
        <w:numPr>
          <w:ilvl w:val="0"/>
          <w:numId w:val="46"/>
        </w:numPr>
        <w:rPr>
          <w:sz w:val="22"/>
        </w:rPr>
      </w:pPr>
      <w:r w:rsidRPr="00973FB1">
        <w:rPr>
          <w:rFonts w:ascii="Calibri" w:hAnsi="Calibri" w:cs="Calibri"/>
          <w:szCs w:val="27"/>
        </w:rPr>
        <w:t> pomoć učenicima u učenju, poticanje istraživačkog duha i osobnog prosuđivanja</w:t>
      </w:r>
    </w:p>
    <w:p w:rsidR="00464149" w:rsidRPr="00973FB1" w:rsidRDefault="00464149">
      <w:pPr>
        <w:numPr>
          <w:ilvl w:val="0"/>
          <w:numId w:val="46"/>
        </w:numPr>
        <w:rPr>
          <w:sz w:val="22"/>
        </w:rPr>
      </w:pPr>
      <w:r w:rsidRPr="00973FB1">
        <w:rPr>
          <w:rFonts w:ascii="Calibri" w:hAnsi="Calibri" w:cs="Calibri"/>
          <w:szCs w:val="27"/>
        </w:rPr>
        <w:t> poticanje odgoja za demokraciju</w:t>
      </w:r>
    </w:p>
    <w:p w:rsidR="00464149" w:rsidRPr="00973FB1" w:rsidRDefault="00464149">
      <w:pPr>
        <w:numPr>
          <w:ilvl w:val="0"/>
          <w:numId w:val="46"/>
        </w:numPr>
        <w:rPr>
          <w:sz w:val="22"/>
        </w:rPr>
      </w:pPr>
      <w:r w:rsidRPr="00973FB1">
        <w:rPr>
          <w:rFonts w:ascii="Calibri" w:hAnsi="Calibri" w:cs="Calibri"/>
          <w:szCs w:val="27"/>
        </w:rPr>
        <w:t> razvijanje svijesti o vrijednostima nacionalne kulture, posebno jezika, umjetnosti i znanosti te vrijednosti multikulturalnosti</w:t>
      </w:r>
    </w:p>
    <w:p w:rsidR="00464149" w:rsidRPr="00973FB1" w:rsidRDefault="00464149">
      <w:pPr>
        <w:numPr>
          <w:ilvl w:val="0"/>
          <w:numId w:val="46"/>
        </w:numPr>
        <w:spacing w:after="280"/>
        <w:rPr>
          <w:sz w:val="22"/>
        </w:rPr>
      </w:pPr>
      <w:r w:rsidRPr="00973FB1">
        <w:rPr>
          <w:rFonts w:ascii="Calibri" w:hAnsi="Calibri" w:cs="Calibri"/>
          <w:szCs w:val="27"/>
        </w:rPr>
        <w:t> stvaranje uvjeta za interdisciplinarni pristup nastavi</w:t>
      </w:r>
    </w:p>
    <w:p w:rsidR="00464149" w:rsidRDefault="00464149">
      <w:r>
        <w:rPr>
          <w:rFonts w:ascii="Calibri" w:hAnsi="Calibri" w:cs="Calibri"/>
          <w:b/>
          <w:bCs/>
        </w:rPr>
        <w:t xml:space="preserve">Školski knjižničar, </w:t>
      </w:r>
      <w:r>
        <w:rPr>
          <w:rFonts w:ascii="Calibri" w:hAnsi="Calibri" w:cs="Calibri"/>
        </w:rPr>
        <w:t>svojim planom i programom rada te postavljenim zadaćama i ciljevima rada školske knjižnice, pridonosi zadaćama i ciljevima škole.</w:t>
      </w:r>
    </w:p>
    <w:p w:rsidR="00464149" w:rsidRDefault="00464149">
      <w:pPr>
        <w:rPr>
          <w:rFonts w:ascii="Calibri" w:hAnsi="Calibri" w:cs="Calibri"/>
        </w:rPr>
      </w:pPr>
    </w:p>
    <w:p w:rsidR="00464149" w:rsidRDefault="00464149">
      <w:r>
        <w:rPr>
          <w:rFonts w:ascii="Calibri" w:hAnsi="Calibri" w:cs="Calibri"/>
        </w:rPr>
        <w:t>Školski knjižničar obavlja sljedeće poslove:</w:t>
      </w:r>
    </w:p>
    <w:p w:rsidR="00464149" w:rsidRDefault="00464149">
      <w:pPr>
        <w:numPr>
          <w:ilvl w:val="0"/>
          <w:numId w:val="37"/>
        </w:numPr>
      </w:pPr>
      <w:r>
        <w:rPr>
          <w:rFonts w:ascii="Calibri" w:hAnsi="Calibri" w:cs="Calibri"/>
        </w:rPr>
        <w:t>analizira informacijske potrebe školske zajednice i potrebe vezane za građu</w:t>
      </w:r>
    </w:p>
    <w:p w:rsidR="00464149" w:rsidRDefault="00464149">
      <w:pPr>
        <w:numPr>
          <w:ilvl w:val="0"/>
          <w:numId w:val="37"/>
        </w:numPr>
      </w:pPr>
      <w:r>
        <w:rPr>
          <w:rFonts w:ascii="Calibri" w:hAnsi="Calibri" w:cs="Calibri"/>
        </w:rPr>
        <w:t>oblikuje i provodi smjernice za razvoj službe</w:t>
      </w:r>
    </w:p>
    <w:p w:rsidR="00464149" w:rsidRDefault="00464149">
      <w:pPr>
        <w:numPr>
          <w:ilvl w:val="0"/>
          <w:numId w:val="37"/>
        </w:numPr>
      </w:pPr>
      <w:r>
        <w:rPr>
          <w:rFonts w:ascii="Calibri" w:hAnsi="Calibri" w:cs="Calibri"/>
        </w:rPr>
        <w:t>razvija nabavnu politiku i sustave za knjižničnu građu</w:t>
      </w:r>
    </w:p>
    <w:p w:rsidR="00464149" w:rsidRDefault="00464149">
      <w:pPr>
        <w:numPr>
          <w:ilvl w:val="0"/>
          <w:numId w:val="37"/>
        </w:numPr>
      </w:pPr>
      <w:r>
        <w:rPr>
          <w:rFonts w:ascii="Calibri" w:hAnsi="Calibri" w:cs="Calibri"/>
        </w:rPr>
        <w:t>katalogizira i klasificira građu</w:t>
      </w:r>
    </w:p>
    <w:p w:rsidR="00464149" w:rsidRDefault="00464149">
      <w:pPr>
        <w:numPr>
          <w:ilvl w:val="0"/>
          <w:numId w:val="37"/>
        </w:numPr>
      </w:pPr>
      <w:r>
        <w:rPr>
          <w:rFonts w:ascii="Calibri" w:hAnsi="Calibri" w:cs="Calibri"/>
        </w:rPr>
        <w:t>podučava korisnike kako koristiti knjižnicu</w:t>
      </w:r>
    </w:p>
    <w:p w:rsidR="00464149" w:rsidRDefault="00464149">
      <w:pPr>
        <w:numPr>
          <w:ilvl w:val="0"/>
          <w:numId w:val="37"/>
        </w:numPr>
      </w:pPr>
      <w:r>
        <w:rPr>
          <w:rFonts w:ascii="Calibri" w:hAnsi="Calibri" w:cs="Calibri"/>
        </w:rPr>
        <w:t>podučava informacijskim znanjima i vještinama</w:t>
      </w:r>
    </w:p>
    <w:p w:rsidR="00464149" w:rsidRDefault="00464149">
      <w:pPr>
        <w:numPr>
          <w:ilvl w:val="0"/>
          <w:numId w:val="37"/>
        </w:numPr>
      </w:pPr>
      <w:r>
        <w:rPr>
          <w:rFonts w:ascii="Calibri" w:hAnsi="Calibri" w:cs="Calibri"/>
        </w:rPr>
        <w:t>pomaže korisnicima pri korištenju knjižničnom građom i informacijskom tehnologijom</w:t>
      </w:r>
    </w:p>
    <w:p w:rsidR="00464149" w:rsidRDefault="00464149">
      <w:pPr>
        <w:numPr>
          <w:ilvl w:val="0"/>
          <w:numId w:val="37"/>
        </w:numPr>
      </w:pPr>
      <w:r>
        <w:rPr>
          <w:rFonts w:ascii="Calibri" w:hAnsi="Calibri" w:cs="Calibri"/>
        </w:rPr>
        <w:t>odgovara na referentne i informacijske upite služeći se odgovarajućim izvorima</w:t>
      </w:r>
    </w:p>
    <w:p w:rsidR="00464149" w:rsidRDefault="00464149">
      <w:pPr>
        <w:numPr>
          <w:ilvl w:val="0"/>
          <w:numId w:val="37"/>
        </w:numPr>
      </w:pPr>
      <w:r>
        <w:rPr>
          <w:rFonts w:ascii="Calibri" w:hAnsi="Calibri" w:cs="Calibri"/>
        </w:rPr>
        <w:t>promiče programe čitanja i kulturna događanja</w:t>
      </w:r>
    </w:p>
    <w:p w:rsidR="00464149" w:rsidRDefault="00464149">
      <w:pPr>
        <w:numPr>
          <w:ilvl w:val="0"/>
          <w:numId w:val="37"/>
        </w:numPr>
      </w:pPr>
      <w:r>
        <w:rPr>
          <w:rFonts w:ascii="Calibri" w:hAnsi="Calibri" w:cs="Calibri"/>
        </w:rPr>
        <w:t>sudjeluje u planiranju aktivnosti vezanih za školski program</w:t>
      </w:r>
    </w:p>
    <w:p w:rsidR="00464149" w:rsidRDefault="00464149">
      <w:pPr>
        <w:numPr>
          <w:ilvl w:val="0"/>
          <w:numId w:val="37"/>
        </w:numPr>
      </w:pPr>
      <w:r>
        <w:rPr>
          <w:rFonts w:ascii="Calibri" w:hAnsi="Calibri" w:cs="Calibri"/>
        </w:rPr>
        <w:t>sudjeluje u pripremi, provođenju i procjenjivanju nastavnih aktivnosti</w:t>
      </w:r>
    </w:p>
    <w:p w:rsidR="00464149" w:rsidRDefault="00464149">
      <w:pPr>
        <w:numPr>
          <w:ilvl w:val="0"/>
          <w:numId w:val="37"/>
        </w:numPr>
      </w:pPr>
      <w:r>
        <w:rPr>
          <w:rFonts w:ascii="Calibri" w:hAnsi="Calibri" w:cs="Calibri"/>
        </w:rPr>
        <w:t>zalaže se da procjenjivanje knjižničnih usluga bude sastavni dio općeg školskog sustava procjenjivanja</w:t>
      </w:r>
    </w:p>
    <w:p w:rsidR="00464149" w:rsidRDefault="00464149">
      <w:pPr>
        <w:numPr>
          <w:ilvl w:val="0"/>
          <w:numId w:val="37"/>
        </w:numPr>
      </w:pPr>
      <w:r>
        <w:rPr>
          <w:rFonts w:ascii="Calibri" w:hAnsi="Calibri" w:cs="Calibri"/>
        </w:rPr>
        <w:lastRenderedPageBreak/>
        <w:t>uspostavlja partnerske odnose s vanjskim organizacijama</w:t>
      </w:r>
    </w:p>
    <w:p w:rsidR="00464149" w:rsidRDefault="00464149">
      <w:pPr>
        <w:numPr>
          <w:ilvl w:val="0"/>
          <w:numId w:val="37"/>
        </w:numPr>
      </w:pPr>
      <w:r>
        <w:rPr>
          <w:rFonts w:ascii="Calibri" w:hAnsi="Calibri" w:cs="Calibri"/>
        </w:rPr>
        <w:t>planira i provodi proračun</w:t>
      </w:r>
    </w:p>
    <w:p w:rsidR="00464149" w:rsidRDefault="00464149">
      <w:pPr>
        <w:numPr>
          <w:ilvl w:val="0"/>
          <w:numId w:val="37"/>
        </w:numPr>
      </w:pPr>
      <w:r>
        <w:rPr>
          <w:rFonts w:ascii="Calibri" w:hAnsi="Calibri" w:cs="Calibri"/>
        </w:rPr>
        <w:t>osmišljava strateško planiranje</w:t>
      </w:r>
    </w:p>
    <w:p w:rsidR="00464149" w:rsidRDefault="00464149">
      <w:pPr>
        <w:ind w:left="360"/>
      </w:pPr>
      <w:r>
        <w:rPr>
          <w:rFonts w:ascii="Calibri" w:eastAsia="Calibri" w:hAnsi="Calibri" w:cs="Calibri"/>
        </w:rPr>
        <w:t xml:space="preserve">                                              </w:t>
      </w:r>
    </w:p>
    <w:p w:rsidR="00464149" w:rsidRDefault="00464149">
      <w:r>
        <w:rPr>
          <w:rFonts w:ascii="Calibri" w:eastAsia="Calibri" w:hAnsi="Calibri" w:cs="Calibri"/>
          <w:sz w:val="20"/>
          <w:szCs w:val="20"/>
        </w:rPr>
        <w:t xml:space="preserve">            </w:t>
      </w:r>
      <w:r>
        <w:rPr>
          <w:rFonts w:ascii="Calibri" w:hAnsi="Calibri" w:cs="Calibri"/>
          <w:sz w:val="20"/>
          <w:szCs w:val="20"/>
        </w:rPr>
        <w:t xml:space="preserve">prema: </w:t>
      </w:r>
      <w:r>
        <w:rPr>
          <w:rFonts w:ascii="Calibri" w:hAnsi="Calibri" w:cs="Calibri"/>
          <w:i/>
          <w:iCs/>
          <w:sz w:val="20"/>
          <w:szCs w:val="20"/>
        </w:rPr>
        <w:t>Školska knjižnica - korak dalje / D. Kovačević, J. Lasić-Lazić, J. Lovrinčević.</w:t>
      </w:r>
      <w:r>
        <w:rPr>
          <w:rFonts w:ascii="Calibri" w:hAnsi="Calibri" w:cs="Calibri"/>
          <w:sz w:val="20"/>
          <w:szCs w:val="20"/>
        </w:rPr>
        <w:t xml:space="preserve"> Zagreb: Zavod za informacijske studije Odsjeka za informacijske znanosti Filozofskog fakulteta: Altagama, 2004 </w:t>
      </w:r>
    </w:p>
    <w:p w:rsidR="00464149" w:rsidRDefault="00464149">
      <w:pPr>
        <w:jc w:val="both"/>
        <w:rPr>
          <w:rFonts w:ascii="Calibri" w:hAnsi="Calibri" w:cs="Calibri"/>
          <w:bCs/>
          <w:sz w:val="20"/>
          <w:szCs w:val="20"/>
        </w:rPr>
      </w:pPr>
    </w:p>
    <w:p w:rsidR="00464149" w:rsidRDefault="00464149">
      <w:pPr>
        <w:jc w:val="both"/>
      </w:pPr>
      <w:r>
        <w:rPr>
          <w:rFonts w:ascii="Calibri" w:hAnsi="Calibri" w:cs="Calibri"/>
          <w:bCs/>
        </w:rPr>
        <w:t xml:space="preserve">Program rada školske knjižnice sastavljen je prema </w:t>
      </w:r>
      <w:r>
        <w:rPr>
          <w:rFonts w:ascii="Calibri" w:hAnsi="Calibri" w:cs="Calibri"/>
          <w:bCs/>
          <w:i/>
        </w:rPr>
        <w:t xml:space="preserve">Naputku o obvezama, programu i normativu rada stručnog suradnika knjižničara u osnovnoj i srednjoj školi </w:t>
      </w:r>
      <w:r>
        <w:rPr>
          <w:rFonts w:ascii="Calibri" w:hAnsi="Calibri" w:cs="Calibri"/>
          <w:bCs/>
        </w:rPr>
        <w:t>Ministarstva prosvjete i športa 17. prosinca 1996. godine. Prema tome formirana je struktura radnog vremena:</w:t>
      </w:r>
    </w:p>
    <w:p w:rsidR="00464149" w:rsidRDefault="00464149">
      <w:pPr>
        <w:jc w:val="both"/>
        <w:rPr>
          <w:rFonts w:ascii="Calibri" w:hAnsi="Calibri" w:cs="Calibri"/>
          <w:bCs/>
        </w:rPr>
      </w:pPr>
    </w:p>
    <w:p w:rsidR="00464149" w:rsidRDefault="00464149">
      <w:pPr>
        <w:numPr>
          <w:ilvl w:val="0"/>
          <w:numId w:val="48"/>
        </w:numPr>
        <w:jc w:val="both"/>
      </w:pPr>
      <w:r>
        <w:rPr>
          <w:rFonts w:ascii="Calibri" w:hAnsi="Calibri" w:cs="Calibri"/>
          <w:bCs/>
        </w:rPr>
        <w:t>odgojno obrazovni rad…………………………………………………………………..60%</w:t>
      </w:r>
    </w:p>
    <w:p w:rsidR="00464149" w:rsidRDefault="00464149">
      <w:pPr>
        <w:numPr>
          <w:ilvl w:val="0"/>
          <w:numId w:val="48"/>
        </w:numPr>
        <w:jc w:val="both"/>
      </w:pPr>
      <w:r>
        <w:rPr>
          <w:rFonts w:ascii="Calibri" w:hAnsi="Calibri" w:cs="Calibri"/>
          <w:bCs/>
        </w:rPr>
        <w:t>stručni rad i informacijska djelatnost…………………………………………………..26%</w:t>
      </w:r>
    </w:p>
    <w:p w:rsidR="00464149" w:rsidRDefault="00464149">
      <w:pPr>
        <w:numPr>
          <w:ilvl w:val="0"/>
          <w:numId w:val="48"/>
        </w:numPr>
        <w:jc w:val="both"/>
      </w:pPr>
      <w:r>
        <w:rPr>
          <w:rFonts w:ascii="Calibri" w:hAnsi="Calibri" w:cs="Calibri"/>
          <w:bCs/>
        </w:rPr>
        <w:t>stručno usavršavanje djelatnika…………………...…………………………………….....8%</w:t>
      </w:r>
    </w:p>
    <w:p w:rsidR="00464149" w:rsidRDefault="00464149">
      <w:pPr>
        <w:pStyle w:val="Heading1"/>
        <w:tabs>
          <w:tab w:val="num" w:pos="0"/>
          <w:tab w:val="left" w:pos="360"/>
        </w:tabs>
        <w:jc w:val="left"/>
      </w:pPr>
      <w:r>
        <w:rPr>
          <w:rFonts w:ascii="Calibri" w:hAnsi="Calibri" w:cs="Calibri"/>
          <w:b w:val="0"/>
          <w:bCs w:val="0"/>
        </w:rPr>
        <w:t>kulturna i javna djelatnost……………………………………………………………….....6%</w:t>
      </w:r>
    </w:p>
    <w:p w:rsidR="00464149" w:rsidRDefault="00464149">
      <w:pPr>
        <w:rPr>
          <w:rFonts w:ascii="Calibri" w:hAnsi="Calibri" w:cs="Calibri"/>
          <w:b/>
          <w:bCs/>
        </w:rPr>
      </w:pPr>
    </w:p>
    <w:tbl>
      <w:tblPr>
        <w:tblW w:w="10453" w:type="dxa"/>
        <w:tblInd w:w="-252" w:type="dxa"/>
        <w:tblLayout w:type="fixed"/>
        <w:tblLook w:val="0000" w:firstRow="0" w:lastRow="0" w:firstColumn="0" w:lastColumn="0" w:noHBand="0" w:noVBand="0"/>
      </w:tblPr>
      <w:tblGrid>
        <w:gridCol w:w="82"/>
        <w:gridCol w:w="677"/>
        <w:gridCol w:w="6988"/>
        <w:gridCol w:w="1276"/>
        <w:gridCol w:w="60"/>
        <w:gridCol w:w="1370"/>
      </w:tblGrid>
      <w:tr w:rsidR="00464149" w:rsidTr="00973FB1">
        <w:trPr>
          <w:gridBefore w:val="1"/>
          <w:wBefore w:w="82" w:type="dxa"/>
          <w:trHeight w:val="701"/>
        </w:trPr>
        <w:tc>
          <w:tcPr>
            <w:tcW w:w="677" w:type="dxa"/>
            <w:tcBorders>
              <w:top w:val="single" w:sz="8" w:space="0" w:color="404040"/>
              <w:left w:val="single" w:sz="8" w:space="0" w:color="404040"/>
              <w:bottom w:val="single" w:sz="8" w:space="0" w:color="404040"/>
            </w:tcBorders>
            <w:shd w:val="clear" w:color="auto" w:fill="000000"/>
          </w:tcPr>
          <w:p w:rsidR="00464149" w:rsidRDefault="00464149">
            <w:pPr>
              <w:snapToGrid w:val="0"/>
              <w:rPr>
                <w:rFonts w:ascii="Calibri" w:hAnsi="Calibri" w:cs="Calibri"/>
                <w:b/>
                <w:bCs/>
              </w:rPr>
            </w:pPr>
          </w:p>
        </w:tc>
        <w:tc>
          <w:tcPr>
            <w:tcW w:w="8324" w:type="dxa"/>
            <w:gridSpan w:val="3"/>
            <w:tcBorders>
              <w:top w:val="single" w:sz="8" w:space="0" w:color="404040"/>
              <w:bottom w:val="single" w:sz="8" w:space="0" w:color="404040"/>
            </w:tcBorders>
            <w:shd w:val="clear" w:color="auto" w:fill="000000"/>
          </w:tcPr>
          <w:p w:rsidR="00464149" w:rsidRDefault="00464149">
            <w:r>
              <w:rPr>
                <w:rFonts w:ascii="Calibri" w:hAnsi="Calibri" w:cs="Calibri"/>
                <w:b/>
                <w:bCs/>
              </w:rPr>
              <w:t xml:space="preserve">PODRUČJE RADA </w:t>
            </w:r>
          </w:p>
        </w:tc>
        <w:tc>
          <w:tcPr>
            <w:tcW w:w="1370" w:type="dxa"/>
            <w:tcBorders>
              <w:top w:val="single" w:sz="8" w:space="0" w:color="404040"/>
              <w:bottom w:val="single" w:sz="8" w:space="0" w:color="404040"/>
              <w:right w:val="single" w:sz="8" w:space="0" w:color="404040"/>
            </w:tcBorders>
            <w:shd w:val="clear" w:color="auto" w:fill="000000"/>
          </w:tcPr>
          <w:p w:rsidR="00464149" w:rsidRDefault="00464149">
            <w:r>
              <w:rPr>
                <w:rFonts w:ascii="Calibri" w:hAnsi="Calibri" w:cs="Calibri"/>
                <w:b/>
                <w:bCs/>
              </w:rPr>
              <w:t>FOND</w:t>
            </w:r>
          </w:p>
          <w:p w:rsidR="00464149" w:rsidRDefault="00464149">
            <w:r>
              <w:rPr>
                <w:rFonts w:ascii="Calibri" w:hAnsi="Calibri" w:cs="Calibri"/>
                <w:b/>
                <w:bCs/>
              </w:rPr>
              <w:t>SATI</w:t>
            </w:r>
          </w:p>
        </w:tc>
      </w:tr>
      <w:tr w:rsidR="00464149" w:rsidTr="00973FB1">
        <w:trPr>
          <w:gridBefore w:val="1"/>
          <w:wBefore w:w="82" w:type="dxa"/>
          <w:trHeight w:val="862"/>
        </w:trPr>
        <w:tc>
          <w:tcPr>
            <w:tcW w:w="677" w:type="dxa"/>
            <w:tcBorders>
              <w:top w:val="single" w:sz="8" w:space="0" w:color="404040"/>
              <w:left w:val="single" w:sz="8" w:space="0" w:color="404040"/>
              <w:bottom w:val="single" w:sz="8" w:space="0" w:color="404040"/>
            </w:tcBorders>
            <w:shd w:val="clear" w:color="auto" w:fill="C0C0C0"/>
          </w:tcPr>
          <w:p w:rsidR="00464149" w:rsidRDefault="00464149">
            <w:r>
              <w:rPr>
                <w:rFonts w:ascii="Calibri" w:hAnsi="Calibri" w:cs="Calibri"/>
                <w:b/>
                <w:bCs/>
              </w:rPr>
              <w:t>1.</w:t>
            </w:r>
          </w:p>
        </w:tc>
        <w:tc>
          <w:tcPr>
            <w:tcW w:w="8324" w:type="dxa"/>
            <w:gridSpan w:val="3"/>
            <w:tcBorders>
              <w:top w:val="single" w:sz="8" w:space="0" w:color="404040"/>
              <w:bottom w:val="single" w:sz="8" w:space="0" w:color="404040"/>
            </w:tcBorders>
            <w:shd w:val="clear" w:color="auto" w:fill="C0C0C0"/>
          </w:tcPr>
          <w:p w:rsidR="00464149" w:rsidRDefault="00464149">
            <w:r>
              <w:rPr>
                <w:rFonts w:ascii="Calibri" w:hAnsi="Calibri" w:cs="Calibri"/>
                <w:b/>
              </w:rPr>
              <w:t>Odgojno-obrazovni rad</w:t>
            </w:r>
          </w:p>
          <w:p w:rsidR="00464149" w:rsidRDefault="00464149">
            <w:r>
              <w:rPr>
                <w:rFonts w:ascii="Calibri" w:hAnsi="Calibri" w:cs="Calibri"/>
                <w:bCs/>
              </w:rPr>
              <w:t>Knjižnično-informacijski program -  poticanje čitanja i informacijska pismenost</w:t>
            </w:r>
            <w:r>
              <w:rPr>
                <w:rFonts w:ascii="Calibri" w:hAnsi="Calibri" w:cs="Calibri"/>
              </w:rPr>
              <w:t xml:space="preserve"> </w:t>
            </w:r>
          </w:p>
          <w:p w:rsidR="00464149" w:rsidRDefault="00464149">
            <w:r>
              <w:rPr>
                <w:rFonts w:ascii="Calibri" w:hAnsi="Calibri" w:cs="Calibri"/>
              </w:rPr>
              <w:t>Natjecanje “Čitanjem do zvijezda“</w:t>
            </w:r>
          </w:p>
          <w:p w:rsidR="00464149" w:rsidRDefault="00464149">
            <w:r>
              <w:rPr>
                <w:rFonts w:ascii="Calibri" w:hAnsi="Calibri" w:cs="Calibri"/>
              </w:rPr>
              <w:t>Posudba i informativna djelatnost</w:t>
            </w:r>
          </w:p>
          <w:p w:rsidR="00464149" w:rsidRDefault="00464149">
            <w:r>
              <w:rPr>
                <w:rFonts w:ascii="Calibri" w:hAnsi="Calibri" w:cs="Calibri"/>
              </w:rPr>
              <w:t>Savjetovanje učenika pri izboru građe za čitanje; pomoć u obradi teksta, razvijanje kulture govorenja i pisanja, razvijanje čitateljskih navika i kulturnog ponašanja u knjižnici</w:t>
            </w:r>
          </w:p>
          <w:p w:rsidR="00464149" w:rsidRDefault="00464149">
            <w:r>
              <w:rPr>
                <w:rFonts w:ascii="Calibri" w:hAnsi="Calibri" w:cs="Calibri"/>
              </w:rPr>
              <w:t>Izrada godišnjeg plana i programa rada školskoga knjižničara,</w:t>
            </w:r>
          </w:p>
          <w:p w:rsidR="00464149" w:rsidRDefault="00464149">
            <w:r>
              <w:rPr>
                <w:rFonts w:ascii="Calibri" w:hAnsi="Calibri" w:cs="Calibri"/>
              </w:rPr>
              <w:t xml:space="preserve">Pripremanje za nastavne satove i radionice, suradnja s učiteljima i stručnim suradnicima. </w:t>
            </w:r>
          </w:p>
          <w:p w:rsidR="00464149" w:rsidRDefault="00464149">
            <w:r>
              <w:t xml:space="preserve">Nastavne jedinice - 1. razred </w:t>
            </w:r>
          </w:p>
          <w:p w:rsidR="00464149" w:rsidRDefault="00464149">
            <w:r>
              <w:t xml:space="preserve">1. Upoznajmo školsku knjižnicu – Uvod u školsku knjižnicu 2. Upoznavanje učenika s radom školske knjižnice 3. Referentna zbirka u školskoj knjižnici i korištenje za učenje 4. Referentna zbirka i elektronički referentni izvori 5. Mediji i njihova uloga u nastavi i učenju 6. Utjecaj medija na djecu i mlade 7. Predstavljanje znanja na plakatu 8. Plakat u nastavi 11 MZO, 10. veljače 2020. </w:t>
            </w:r>
          </w:p>
          <w:p w:rsidR="00464149" w:rsidRDefault="00464149">
            <w:r>
              <w:t xml:space="preserve">Nastavne jedinice - 2. razred </w:t>
            </w:r>
          </w:p>
          <w:p w:rsidR="00464149" w:rsidRDefault="00464149">
            <w:r>
              <w:t xml:space="preserve">1. Časopisi kao izvor informacija – Periodika u školskoj knjižnici 2. Knjižnični katalozi izvori znanja 3. Knjižnični katalozi i online katalozi knjižnica 4. Kompozicija i izrada referata za nastavu 5. Izrada referata i samostalno istraživanje teme 6. Izrada PowerPoint prezentacije – Multimedijska prezentacija za nastavu 7. Medijska pismenost u izradi prezentacija (PowerPoint i/ili Prezi) 12 MZO, 10. veljače 2020. </w:t>
            </w:r>
          </w:p>
          <w:p w:rsidR="00464149" w:rsidRDefault="00464149">
            <w:r>
              <w:t xml:space="preserve">Nastavne jedinice - 3. razred </w:t>
            </w:r>
          </w:p>
          <w:p w:rsidR="00464149" w:rsidRDefault="00464149">
            <w:r>
              <w:t xml:space="preserve">1. Mladi i mediji – Utjecaj medijskih poruka na mlade 2. Časopisi kao izvor </w:t>
            </w:r>
            <w:r>
              <w:lastRenderedPageBreak/>
              <w:t xml:space="preserve">informacija – e-časopisi 3. Društvene mreže – prednosti i nedostatci 4. Web 2.0 alati i društvene mreže 5. Netiquette i elektronička komunikacija 6. Izrada postera – predstavljanje znanja na posterima 7. Izvori informacija na Internetu – elektronički referentni izvori 8. Kompozicija i izrada samostalnog </w:t>
            </w:r>
          </w:p>
          <w:p w:rsidR="00464149" w:rsidRDefault="00464149">
            <w:r>
              <w:t xml:space="preserve">Nastavne jedinice - 4. razred  </w:t>
            </w:r>
          </w:p>
          <w:p w:rsidR="00464149" w:rsidRDefault="00464149">
            <w:r>
              <w:t>1. Autor i autorsko pravo 2. Citiranje literature 3. Rječnici izvor informacija - Prvi hrvatski rječnik Fausta Vrančića: Dictionarium quinque nobilissimarum … 4. Sigurnost na internetu 5. Izrada seminarskih i završnih radova 6. Završni rad učenika strukovnih škola 7. Kako komuniciramo? – Pisana komunikacija: zamolba, životopis, službeno pismo, zahvalnica, pozivnica, email 8. Životopis i zamolba za posao</w:t>
            </w:r>
          </w:p>
        </w:tc>
        <w:tc>
          <w:tcPr>
            <w:tcW w:w="1370" w:type="dxa"/>
            <w:tcBorders>
              <w:top w:val="single" w:sz="8" w:space="0" w:color="404040"/>
              <w:bottom w:val="single" w:sz="8" w:space="0" w:color="404040"/>
              <w:right w:val="single" w:sz="8" w:space="0" w:color="404040"/>
            </w:tcBorders>
            <w:shd w:val="clear" w:color="auto" w:fill="C0C0C0"/>
          </w:tcPr>
          <w:p w:rsidR="00464149" w:rsidRDefault="00464149">
            <w:r>
              <w:rPr>
                <w:rFonts w:ascii="Calibri" w:hAnsi="Calibri" w:cs="Calibri"/>
              </w:rPr>
              <w:lastRenderedPageBreak/>
              <w:t>12,5</w:t>
            </w:r>
          </w:p>
        </w:tc>
      </w:tr>
      <w:tr w:rsidR="00464149" w:rsidTr="00973FB1">
        <w:trPr>
          <w:gridBefore w:val="1"/>
          <w:wBefore w:w="82" w:type="dxa"/>
          <w:trHeight w:val="1232"/>
        </w:trPr>
        <w:tc>
          <w:tcPr>
            <w:tcW w:w="677" w:type="dxa"/>
            <w:tcBorders>
              <w:top w:val="single" w:sz="8" w:space="0" w:color="404040"/>
              <w:left w:val="single" w:sz="8" w:space="0" w:color="404040"/>
              <w:bottom w:val="single" w:sz="8" w:space="0" w:color="404040"/>
            </w:tcBorders>
            <w:shd w:val="clear" w:color="auto" w:fill="auto"/>
          </w:tcPr>
          <w:p w:rsidR="00464149" w:rsidRDefault="00464149">
            <w:r>
              <w:rPr>
                <w:rFonts w:ascii="Calibri" w:hAnsi="Calibri" w:cs="Calibri"/>
                <w:b/>
                <w:bCs/>
              </w:rPr>
              <w:t>2.</w:t>
            </w:r>
          </w:p>
        </w:tc>
        <w:tc>
          <w:tcPr>
            <w:tcW w:w="8324" w:type="dxa"/>
            <w:gridSpan w:val="3"/>
            <w:tcBorders>
              <w:top w:val="single" w:sz="8" w:space="0" w:color="404040"/>
              <w:bottom w:val="single" w:sz="8" w:space="0" w:color="404040"/>
            </w:tcBorders>
            <w:shd w:val="clear" w:color="auto" w:fill="auto"/>
          </w:tcPr>
          <w:p w:rsidR="00464149" w:rsidRDefault="00464149">
            <w:r>
              <w:rPr>
                <w:rFonts w:ascii="Calibri" w:hAnsi="Calibri" w:cs="Calibri"/>
                <w:b/>
              </w:rPr>
              <w:t>Stručni rad i informacijska djelatnost</w:t>
            </w:r>
          </w:p>
          <w:p w:rsidR="00464149" w:rsidRDefault="00464149">
            <w:r>
              <w:rPr>
                <w:rFonts w:ascii="Calibri" w:hAnsi="Calibri" w:cs="Calibri"/>
              </w:rPr>
              <w:t>Organizacija i vođenje rada u knjižnici i čitaonici, cirkulacija građe, posudba</w:t>
            </w:r>
          </w:p>
          <w:p w:rsidR="00464149" w:rsidRDefault="00464149">
            <w:r>
              <w:rPr>
                <w:rFonts w:ascii="Calibri" w:hAnsi="Calibri" w:cs="Calibri"/>
              </w:rPr>
              <w:t>Nabava knjižnične građe, suradnja s ravnateljem i djelatnicima škole radi nabave novih naslova</w:t>
            </w:r>
          </w:p>
          <w:p w:rsidR="00464149" w:rsidRDefault="00464149">
            <w:r>
              <w:rPr>
                <w:rFonts w:ascii="Calibri" w:hAnsi="Calibri" w:cs="Calibri"/>
              </w:rPr>
              <w:t>Knjižnično poslovanje: klasifikacija, tehnička obrada građe, revizija, automatizacija poslovanja školske knjižnice pomoću računalnog programa Metelwin</w:t>
            </w:r>
          </w:p>
          <w:p w:rsidR="00464149" w:rsidRDefault="00464149">
            <w:r>
              <w:rPr>
                <w:rFonts w:ascii="Calibri" w:hAnsi="Calibri" w:cs="Calibri"/>
              </w:rPr>
              <w:t>Sustavno izvješćivanje učenika i nastavnika o novonabavljenoj građi - izrada anotiranih bibliografija za učenike i učitelje; izrada popisa građe za stručno usavršavanje učitelja; izrada plana čitanja lektire s učiteljima HJ; kompletiranje i predmetna obrada časopisa; održavanje mrežnih stranica knjižnice</w:t>
            </w:r>
          </w:p>
          <w:p w:rsidR="00464149" w:rsidRDefault="00464149">
            <w:pPr>
              <w:rPr>
                <w:rFonts w:ascii="Calibri" w:hAnsi="Calibri" w:cs="Calibri"/>
              </w:rPr>
            </w:pPr>
          </w:p>
        </w:tc>
        <w:tc>
          <w:tcPr>
            <w:tcW w:w="1370" w:type="dxa"/>
            <w:tcBorders>
              <w:top w:val="single" w:sz="8" w:space="0" w:color="404040"/>
              <w:bottom w:val="single" w:sz="8" w:space="0" w:color="404040"/>
              <w:right w:val="single" w:sz="8" w:space="0" w:color="404040"/>
            </w:tcBorders>
            <w:shd w:val="clear" w:color="auto" w:fill="auto"/>
          </w:tcPr>
          <w:p w:rsidR="00464149" w:rsidRDefault="00464149">
            <w:r>
              <w:rPr>
                <w:rFonts w:ascii="Calibri" w:hAnsi="Calibri" w:cs="Calibri"/>
              </w:rPr>
              <w:t>5</w:t>
            </w:r>
          </w:p>
        </w:tc>
      </w:tr>
      <w:tr w:rsidR="00464149" w:rsidTr="00973FB1">
        <w:trPr>
          <w:gridBefore w:val="1"/>
          <w:wBefore w:w="82" w:type="dxa"/>
          <w:trHeight w:val="872"/>
        </w:trPr>
        <w:tc>
          <w:tcPr>
            <w:tcW w:w="677" w:type="dxa"/>
            <w:tcBorders>
              <w:top w:val="single" w:sz="8" w:space="0" w:color="404040"/>
              <w:left w:val="single" w:sz="8" w:space="0" w:color="404040"/>
              <w:bottom w:val="single" w:sz="8" w:space="0" w:color="404040"/>
            </w:tcBorders>
            <w:shd w:val="clear" w:color="auto" w:fill="C0C0C0"/>
          </w:tcPr>
          <w:p w:rsidR="00464149" w:rsidRDefault="00464149">
            <w:r>
              <w:rPr>
                <w:rFonts w:ascii="Calibri" w:hAnsi="Calibri" w:cs="Calibri"/>
                <w:b/>
                <w:bCs/>
              </w:rPr>
              <w:t>3.</w:t>
            </w:r>
          </w:p>
        </w:tc>
        <w:tc>
          <w:tcPr>
            <w:tcW w:w="8324" w:type="dxa"/>
            <w:gridSpan w:val="3"/>
            <w:tcBorders>
              <w:top w:val="single" w:sz="8" w:space="0" w:color="404040"/>
              <w:bottom w:val="single" w:sz="8" w:space="0" w:color="404040"/>
            </w:tcBorders>
            <w:shd w:val="clear" w:color="auto" w:fill="C0C0C0"/>
          </w:tcPr>
          <w:p w:rsidR="00464149" w:rsidRDefault="00464149">
            <w:r>
              <w:rPr>
                <w:rFonts w:ascii="Calibri" w:hAnsi="Calibri" w:cs="Calibri"/>
                <w:b/>
              </w:rPr>
              <w:t>Kulturna i javna djelatnost</w:t>
            </w:r>
          </w:p>
          <w:p w:rsidR="00464149" w:rsidRDefault="00464149">
            <w:r>
              <w:rPr>
                <w:rFonts w:ascii="Calibri" w:hAnsi="Calibri" w:cs="Calibri"/>
              </w:rPr>
              <w:t>Planiranje i programiranje kulturnih aktivnosti, organizacija, pripremanje i realizacija kulturnih sadržaja: susreti s književnicima, prigodne izložbe, tribine, promocije; suradnja s kazalištima, muzejima, knjižnicama</w:t>
            </w:r>
          </w:p>
          <w:p w:rsidR="00464149" w:rsidRDefault="00464149">
            <w:r>
              <w:rPr>
                <w:rFonts w:ascii="Calibri" w:hAnsi="Calibri" w:cs="Calibri"/>
              </w:rPr>
              <w:t xml:space="preserve">Priprema i provedba kvizova za poticanje čitanja,  projekti: </w:t>
            </w:r>
          </w:p>
          <w:p w:rsidR="00464149" w:rsidRDefault="00464149">
            <w:r>
              <w:rPr>
                <w:rFonts w:ascii="Calibri" w:hAnsi="Calibri" w:cs="Calibri"/>
              </w:rPr>
              <w:t>„</w:t>
            </w:r>
            <w:r>
              <w:rPr>
                <w:rFonts w:ascii="Calibri" w:hAnsi="Calibri" w:cs="Calibri"/>
                <w:bCs/>
              </w:rPr>
              <w:t>Čitanjem do zvijezda</w:t>
            </w:r>
            <w:r>
              <w:rPr>
                <w:rFonts w:ascii="Calibri" w:hAnsi="Calibri" w:cs="Calibri"/>
              </w:rPr>
              <w:t>“  ; poticanje čitanja</w:t>
            </w:r>
          </w:p>
          <w:p w:rsidR="00464149" w:rsidRDefault="00464149">
            <w:pPr>
              <w:rPr>
                <w:rFonts w:ascii="Calibri" w:hAnsi="Calibri" w:cs="Calibri"/>
              </w:rPr>
            </w:pPr>
          </w:p>
        </w:tc>
        <w:tc>
          <w:tcPr>
            <w:tcW w:w="1370" w:type="dxa"/>
            <w:tcBorders>
              <w:top w:val="single" w:sz="8" w:space="0" w:color="404040"/>
              <w:bottom w:val="single" w:sz="8" w:space="0" w:color="404040"/>
              <w:right w:val="single" w:sz="8" w:space="0" w:color="404040"/>
            </w:tcBorders>
            <w:shd w:val="clear" w:color="auto" w:fill="C0C0C0"/>
          </w:tcPr>
          <w:p w:rsidR="00464149" w:rsidRDefault="00464149">
            <w:r>
              <w:rPr>
                <w:rFonts w:ascii="Calibri" w:hAnsi="Calibri" w:cs="Calibri"/>
              </w:rPr>
              <w:t>1</w:t>
            </w:r>
          </w:p>
        </w:tc>
      </w:tr>
      <w:tr w:rsidR="00464149" w:rsidTr="00973FB1">
        <w:trPr>
          <w:gridBefore w:val="1"/>
          <w:wBefore w:w="82" w:type="dxa"/>
          <w:trHeight w:val="872"/>
        </w:trPr>
        <w:tc>
          <w:tcPr>
            <w:tcW w:w="677" w:type="dxa"/>
            <w:tcBorders>
              <w:top w:val="single" w:sz="8" w:space="0" w:color="404040"/>
              <w:left w:val="single" w:sz="8" w:space="0" w:color="404040"/>
              <w:bottom w:val="single" w:sz="8" w:space="0" w:color="404040"/>
            </w:tcBorders>
            <w:shd w:val="clear" w:color="auto" w:fill="auto"/>
          </w:tcPr>
          <w:p w:rsidR="00464149" w:rsidRDefault="00464149">
            <w:r>
              <w:rPr>
                <w:rFonts w:ascii="Calibri" w:hAnsi="Calibri" w:cs="Calibri"/>
                <w:b/>
                <w:bCs/>
              </w:rPr>
              <w:t xml:space="preserve">4. </w:t>
            </w:r>
          </w:p>
        </w:tc>
        <w:tc>
          <w:tcPr>
            <w:tcW w:w="8324" w:type="dxa"/>
            <w:gridSpan w:val="3"/>
            <w:tcBorders>
              <w:top w:val="single" w:sz="8" w:space="0" w:color="404040"/>
              <w:bottom w:val="single" w:sz="8" w:space="0" w:color="404040"/>
            </w:tcBorders>
            <w:shd w:val="clear" w:color="auto" w:fill="auto"/>
          </w:tcPr>
          <w:p w:rsidR="00464149" w:rsidRDefault="00464149">
            <w:r>
              <w:rPr>
                <w:rFonts w:ascii="Calibri" w:hAnsi="Calibri" w:cs="Calibri"/>
                <w:b/>
              </w:rPr>
              <w:t>Stručno usavršavanje knjižničara</w:t>
            </w:r>
          </w:p>
          <w:p w:rsidR="00464149" w:rsidRDefault="00464149">
            <w:r>
              <w:rPr>
                <w:rFonts w:ascii="Calibri" w:hAnsi="Calibri" w:cs="Calibri"/>
              </w:rPr>
              <w:t>Individualno stručno usavršavanje: praćenje, najnovije literature s područja knjižničarstva i dječje književnosti, sudjelovanje u radu  Nastavničkog vijeća u Školi</w:t>
            </w:r>
          </w:p>
          <w:p w:rsidR="00464149" w:rsidRDefault="00464149">
            <w:r>
              <w:rPr>
                <w:rFonts w:ascii="Calibri" w:hAnsi="Calibri" w:cs="Calibri"/>
              </w:rPr>
              <w:t>Sudjelovanje na stručnim skupovima na razini grada, županije i države (ŽSV Karlovačke županije, Proljetna škola školskih knjižničara, skupovi u organizaciji AZOO, HKD, HUŠK, NSK, GKKA)</w:t>
            </w:r>
          </w:p>
          <w:p w:rsidR="00464149" w:rsidRDefault="00464149">
            <w:r>
              <w:rPr>
                <w:rFonts w:ascii="Calibri" w:hAnsi="Calibri" w:cs="Calibri"/>
              </w:rPr>
              <w:t xml:space="preserve">Suradnja s drugim knjižnicama, knjižarima i nakladnicima </w:t>
            </w:r>
          </w:p>
          <w:p w:rsidR="00464149" w:rsidRDefault="00464149">
            <w:pPr>
              <w:rPr>
                <w:rFonts w:ascii="Calibri" w:hAnsi="Calibri" w:cs="Calibri"/>
              </w:rPr>
            </w:pPr>
          </w:p>
        </w:tc>
        <w:tc>
          <w:tcPr>
            <w:tcW w:w="1370" w:type="dxa"/>
            <w:tcBorders>
              <w:top w:val="single" w:sz="8" w:space="0" w:color="404040"/>
              <w:bottom w:val="single" w:sz="8" w:space="0" w:color="404040"/>
              <w:right w:val="single" w:sz="8" w:space="0" w:color="404040"/>
            </w:tcBorders>
            <w:shd w:val="clear" w:color="auto" w:fill="auto"/>
          </w:tcPr>
          <w:p w:rsidR="00464149" w:rsidRDefault="00464149">
            <w:r>
              <w:rPr>
                <w:rFonts w:ascii="Calibri" w:hAnsi="Calibri" w:cs="Calibri"/>
              </w:rPr>
              <w:t>1,5</w:t>
            </w:r>
          </w:p>
        </w:tc>
      </w:tr>
      <w:tr w:rsidR="00464149" w:rsidTr="00973FB1">
        <w:trPr>
          <w:gridBefore w:val="1"/>
          <w:wBefore w:w="82" w:type="dxa"/>
          <w:trHeight w:val="618"/>
        </w:trPr>
        <w:tc>
          <w:tcPr>
            <w:tcW w:w="677" w:type="dxa"/>
            <w:tcBorders>
              <w:top w:val="single" w:sz="8" w:space="0" w:color="404040"/>
              <w:left w:val="single" w:sz="8" w:space="0" w:color="404040"/>
              <w:bottom w:val="single" w:sz="8" w:space="0" w:color="404040"/>
            </w:tcBorders>
            <w:shd w:val="clear" w:color="auto" w:fill="C0C0C0"/>
          </w:tcPr>
          <w:p w:rsidR="00464149" w:rsidRDefault="00464149">
            <w:r>
              <w:rPr>
                <w:rFonts w:ascii="Calibri" w:hAnsi="Calibri" w:cs="Calibri"/>
                <w:b/>
                <w:bCs/>
              </w:rPr>
              <w:t>5.</w:t>
            </w:r>
          </w:p>
        </w:tc>
        <w:tc>
          <w:tcPr>
            <w:tcW w:w="8324" w:type="dxa"/>
            <w:gridSpan w:val="3"/>
            <w:tcBorders>
              <w:top w:val="single" w:sz="8" w:space="0" w:color="404040"/>
              <w:bottom w:val="single" w:sz="8" w:space="0" w:color="404040"/>
            </w:tcBorders>
            <w:shd w:val="clear" w:color="auto" w:fill="C0C0C0"/>
          </w:tcPr>
          <w:p w:rsidR="00464149" w:rsidRDefault="00464149">
            <w:r>
              <w:rPr>
                <w:rFonts w:ascii="Calibri" w:hAnsi="Calibri" w:cs="Calibri"/>
                <w:b/>
              </w:rPr>
              <w:t>ostalo</w:t>
            </w:r>
          </w:p>
          <w:p w:rsidR="00464149" w:rsidRDefault="00464149">
            <w:r>
              <w:rPr>
                <w:rFonts w:ascii="Calibri" w:hAnsi="Calibri" w:cs="Calibri"/>
              </w:rPr>
              <w:t>administrator resursa</w:t>
            </w:r>
          </w:p>
          <w:p w:rsidR="00464149" w:rsidRDefault="00464149">
            <w:r>
              <w:rPr>
                <w:rFonts w:ascii="Calibri" w:hAnsi="Calibri" w:cs="Calibri"/>
              </w:rPr>
              <w:t>održavanje mrežnog sjedišta škole</w:t>
            </w:r>
          </w:p>
        </w:tc>
        <w:tc>
          <w:tcPr>
            <w:tcW w:w="1370" w:type="dxa"/>
            <w:tcBorders>
              <w:top w:val="single" w:sz="8" w:space="0" w:color="404040"/>
              <w:bottom w:val="single" w:sz="8" w:space="0" w:color="404040"/>
              <w:right w:val="single" w:sz="8" w:space="0" w:color="404040"/>
            </w:tcBorders>
            <w:shd w:val="clear" w:color="auto" w:fill="C0C0C0"/>
          </w:tcPr>
          <w:p w:rsidR="00464149" w:rsidRDefault="00464149">
            <w:pPr>
              <w:snapToGrid w:val="0"/>
              <w:rPr>
                <w:rFonts w:ascii="Calibri" w:hAnsi="Calibri" w:cs="Calibri"/>
              </w:rPr>
            </w:pPr>
          </w:p>
        </w:tc>
      </w:tr>
      <w:tr w:rsidR="00464149" w:rsidTr="00973FB1">
        <w:trPr>
          <w:gridBefore w:val="1"/>
          <w:wBefore w:w="82" w:type="dxa"/>
          <w:trHeight w:val="618"/>
        </w:trPr>
        <w:tc>
          <w:tcPr>
            <w:tcW w:w="677" w:type="dxa"/>
            <w:tcBorders>
              <w:top w:val="single" w:sz="8" w:space="0" w:color="404040"/>
              <w:left w:val="single" w:sz="8" w:space="0" w:color="404040"/>
              <w:bottom w:val="single" w:sz="8" w:space="0" w:color="404040"/>
            </w:tcBorders>
            <w:shd w:val="clear" w:color="auto" w:fill="C0C0C0"/>
          </w:tcPr>
          <w:p w:rsidR="00464149" w:rsidRDefault="00464149">
            <w:pPr>
              <w:snapToGrid w:val="0"/>
              <w:rPr>
                <w:rFonts w:ascii="Calibri" w:hAnsi="Calibri" w:cs="Calibri"/>
                <w:b/>
                <w:bCs/>
              </w:rPr>
            </w:pPr>
          </w:p>
        </w:tc>
        <w:tc>
          <w:tcPr>
            <w:tcW w:w="8324" w:type="dxa"/>
            <w:gridSpan w:val="3"/>
            <w:tcBorders>
              <w:top w:val="single" w:sz="8" w:space="0" w:color="404040"/>
              <w:bottom w:val="single" w:sz="8" w:space="0" w:color="404040"/>
            </w:tcBorders>
            <w:shd w:val="clear" w:color="auto" w:fill="C0C0C0"/>
          </w:tcPr>
          <w:p w:rsidR="00464149" w:rsidRDefault="00464149">
            <w:r>
              <w:rPr>
                <w:rFonts w:ascii="Calibri" w:hAnsi="Calibri" w:cs="Calibri"/>
                <w:b/>
                <w:bCs/>
              </w:rPr>
              <w:t>UKUPNO:</w:t>
            </w:r>
          </w:p>
        </w:tc>
        <w:tc>
          <w:tcPr>
            <w:tcW w:w="1370" w:type="dxa"/>
            <w:tcBorders>
              <w:top w:val="single" w:sz="8" w:space="0" w:color="404040"/>
              <w:bottom w:val="single" w:sz="8" w:space="0" w:color="404040"/>
              <w:right w:val="single" w:sz="8" w:space="0" w:color="404040"/>
            </w:tcBorders>
            <w:shd w:val="clear" w:color="auto" w:fill="C0C0C0"/>
          </w:tcPr>
          <w:p w:rsidR="00464149" w:rsidRDefault="00464149">
            <w:r>
              <w:rPr>
                <w:rFonts w:ascii="Calibri" w:hAnsi="Calibri" w:cs="Calibri"/>
              </w:rPr>
              <w:t>20</w:t>
            </w:r>
          </w:p>
        </w:tc>
      </w:tr>
      <w:tr w:rsidR="00464149" w:rsidTr="00973FB1">
        <w:trPr>
          <w:gridAfter w:val="2"/>
          <w:wAfter w:w="1430" w:type="dxa"/>
          <w:trHeight w:val="717"/>
        </w:trPr>
        <w:tc>
          <w:tcPr>
            <w:tcW w:w="7747" w:type="dxa"/>
            <w:gridSpan w:val="3"/>
            <w:shd w:val="clear" w:color="auto" w:fill="auto"/>
            <w:vAlign w:val="center"/>
          </w:tcPr>
          <w:p w:rsidR="00464149" w:rsidRDefault="00464149">
            <w:pPr>
              <w:pStyle w:val="Heading1"/>
              <w:tabs>
                <w:tab w:val="num" w:pos="0"/>
              </w:tabs>
            </w:pPr>
            <w:r>
              <w:rPr>
                <w:rFonts w:ascii="Calibri" w:hAnsi="Calibri" w:cs="Calibri"/>
                <w:szCs w:val="28"/>
              </w:rPr>
              <w:lastRenderedPageBreak/>
              <w:t>PROGRAMSKI SADRŽAJI</w:t>
            </w:r>
          </w:p>
        </w:tc>
        <w:tc>
          <w:tcPr>
            <w:tcW w:w="1276" w:type="dxa"/>
            <w:shd w:val="clear" w:color="auto" w:fill="auto"/>
            <w:vAlign w:val="center"/>
          </w:tcPr>
          <w:p w:rsidR="00464149" w:rsidRDefault="00464149">
            <w:pPr>
              <w:jc w:val="center"/>
            </w:pPr>
            <w:r>
              <w:rPr>
                <w:rFonts w:ascii="Calibri" w:hAnsi="Calibri" w:cs="Calibri"/>
                <w:b/>
                <w:bCs/>
              </w:rPr>
              <w:t>BROJ</w:t>
            </w:r>
            <w:r>
              <w:rPr>
                <w:rFonts w:ascii="Calibri" w:hAnsi="Calibri" w:cs="Calibri"/>
                <w:b/>
                <w:bCs/>
              </w:rPr>
              <w:br/>
              <w:t>SATI</w:t>
            </w:r>
          </w:p>
        </w:tc>
      </w:tr>
      <w:tr w:rsidR="00464149" w:rsidTr="00973FB1">
        <w:trPr>
          <w:gridAfter w:val="2"/>
          <w:wAfter w:w="1430" w:type="dxa"/>
          <w:trHeight w:val="7895"/>
        </w:trPr>
        <w:tc>
          <w:tcPr>
            <w:tcW w:w="7747" w:type="dxa"/>
            <w:gridSpan w:val="3"/>
            <w:shd w:val="clear" w:color="auto" w:fill="auto"/>
          </w:tcPr>
          <w:p w:rsidR="00464149" w:rsidRDefault="00464149">
            <w:r>
              <w:rPr>
                <w:rFonts w:ascii="Calibri" w:hAnsi="Calibri" w:cs="Calibri"/>
                <w:b/>
                <w:bCs/>
                <w:sz w:val="28"/>
                <w:szCs w:val="28"/>
              </w:rPr>
              <w:t>Rujan</w:t>
            </w:r>
          </w:p>
          <w:p w:rsidR="00464149" w:rsidRDefault="00464149">
            <w:pPr>
              <w:rPr>
                <w:rFonts w:ascii="Calibri" w:hAnsi="Calibri" w:cs="Calibri"/>
                <w:b/>
                <w:bCs/>
                <w:sz w:val="28"/>
                <w:szCs w:val="28"/>
              </w:rPr>
            </w:pPr>
          </w:p>
          <w:p w:rsidR="00464149" w:rsidRDefault="00464149">
            <w:r>
              <w:rPr>
                <w:rFonts w:ascii="Calibri" w:hAnsi="Calibri" w:cs="Calibri"/>
                <w:b/>
                <w:bCs/>
                <w:sz w:val="28"/>
                <w:szCs w:val="28"/>
              </w:rPr>
              <w:t>1. Odgojno-obrazovni rad s učenicima</w:t>
            </w:r>
          </w:p>
          <w:p w:rsidR="00464149" w:rsidRPr="00DC3885" w:rsidRDefault="00464149">
            <w:pPr>
              <w:numPr>
                <w:ilvl w:val="0"/>
                <w:numId w:val="18"/>
              </w:numPr>
              <w:rPr>
                <w:sz w:val="26"/>
                <w:szCs w:val="26"/>
              </w:rPr>
            </w:pPr>
            <w:r w:rsidRPr="00DC3885">
              <w:rPr>
                <w:rFonts w:ascii="Calibri" w:hAnsi="Calibri" w:cs="Calibri"/>
                <w:sz w:val="26"/>
                <w:szCs w:val="26"/>
              </w:rPr>
              <w:t>Pedagoška pomoć učenicima u izboru literature za obradu tema i referata</w:t>
            </w:r>
          </w:p>
          <w:p w:rsidR="00464149" w:rsidRPr="00DC3885" w:rsidRDefault="00464149">
            <w:pPr>
              <w:numPr>
                <w:ilvl w:val="0"/>
                <w:numId w:val="18"/>
              </w:numPr>
              <w:rPr>
                <w:sz w:val="26"/>
                <w:szCs w:val="26"/>
              </w:rPr>
            </w:pPr>
            <w:r w:rsidRPr="00DC3885">
              <w:rPr>
                <w:rFonts w:ascii="Calibri" w:hAnsi="Calibri" w:cs="Calibri"/>
                <w:sz w:val="26"/>
                <w:szCs w:val="26"/>
              </w:rPr>
              <w:t>Upoznavanje učenika s knjižnicom i oblicima rada u školskoj knjižnici za sve prve razrede, posudba, periodika u knjižnici, izvod iz pravilnika o radu knjižnice</w:t>
            </w:r>
          </w:p>
          <w:p w:rsidR="00464149" w:rsidRPr="00DC3885" w:rsidRDefault="00464149">
            <w:pPr>
              <w:numPr>
                <w:ilvl w:val="0"/>
                <w:numId w:val="18"/>
              </w:numPr>
              <w:rPr>
                <w:sz w:val="26"/>
                <w:szCs w:val="26"/>
              </w:rPr>
            </w:pPr>
            <w:r w:rsidRPr="00DC3885">
              <w:rPr>
                <w:rFonts w:ascii="Calibri" w:hAnsi="Calibri" w:cs="Calibri"/>
                <w:sz w:val="26"/>
                <w:szCs w:val="26"/>
              </w:rPr>
              <w:t>Pomoć učenicima u istraživačkom radu u knjižnici</w:t>
            </w:r>
          </w:p>
          <w:p w:rsidR="00464149" w:rsidRPr="00DC3885" w:rsidRDefault="00464149">
            <w:pPr>
              <w:numPr>
                <w:ilvl w:val="0"/>
                <w:numId w:val="18"/>
              </w:numPr>
              <w:rPr>
                <w:sz w:val="26"/>
                <w:szCs w:val="26"/>
              </w:rPr>
            </w:pPr>
            <w:r w:rsidRPr="00DC3885">
              <w:rPr>
                <w:rFonts w:ascii="Calibri" w:hAnsi="Calibri" w:cs="Calibri"/>
                <w:sz w:val="26"/>
                <w:szCs w:val="26"/>
              </w:rPr>
              <w:t>Prikupljanje prijava za projekt Čitanjem do zvijezda</w:t>
            </w:r>
          </w:p>
          <w:p w:rsidR="00464149" w:rsidRDefault="00464149">
            <w:pPr>
              <w:rPr>
                <w:rFonts w:ascii="Calibri" w:hAnsi="Calibri" w:cs="Calibri"/>
                <w:sz w:val="28"/>
                <w:szCs w:val="28"/>
              </w:rPr>
            </w:pPr>
          </w:p>
          <w:p w:rsidR="00464149" w:rsidRDefault="00464149">
            <w:r>
              <w:rPr>
                <w:rFonts w:ascii="Calibri" w:hAnsi="Calibri" w:cs="Calibri"/>
                <w:b/>
                <w:bCs/>
                <w:sz w:val="28"/>
                <w:szCs w:val="28"/>
              </w:rPr>
              <w:t>2. Stručni rad i informacijska djelatnost</w:t>
            </w:r>
          </w:p>
          <w:p w:rsidR="00464149" w:rsidRPr="00DC3885" w:rsidRDefault="00464149">
            <w:pPr>
              <w:numPr>
                <w:ilvl w:val="0"/>
                <w:numId w:val="6"/>
              </w:numPr>
              <w:rPr>
                <w:sz w:val="26"/>
                <w:szCs w:val="26"/>
              </w:rPr>
            </w:pPr>
            <w:r w:rsidRPr="00DC3885">
              <w:rPr>
                <w:rFonts w:ascii="Calibri" w:hAnsi="Calibri" w:cs="Calibri"/>
                <w:sz w:val="26"/>
                <w:szCs w:val="26"/>
              </w:rPr>
              <w:t xml:space="preserve">Izrada godišnjih planova i programa rada: knjižnice, kulturnih aktivnosti, nabave </w:t>
            </w:r>
          </w:p>
          <w:p w:rsidR="00464149" w:rsidRDefault="00464149">
            <w:pPr>
              <w:rPr>
                <w:rFonts w:ascii="Calibri" w:hAnsi="Calibri" w:cs="Calibri"/>
                <w:b/>
                <w:bCs/>
                <w:sz w:val="28"/>
                <w:szCs w:val="28"/>
              </w:rPr>
            </w:pPr>
          </w:p>
          <w:p w:rsidR="00464149" w:rsidRDefault="00464149">
            <w:r>
              <w:rPr>
                <w:rFonts w:ascii="Calibri" w:hAnsi="Calibri" w:cs="Calibri"/>
                <w:b/>
                <w:bCs/>
                <w:sz w:val="28"/>
                <w:szCs w:val="28"/>
              </w:rPr>
              <w:t>3. Kulturna i javna djelatnost knjižnice</w:t>
            </w:r>
          </w:p>
          <w:p w:rsidR="00464149" w:rsidRPr="00DC3885" w:rsidRDefault="00464149">
            <w:pPr>
              <w:numPr>
                <w:ilvl w:val="0"/>
                <w:numId w:val="28"/>
              </w:numPr>
              <w:rPr>
                <w:sz w:val="26"/>
                <w:szCs w:val="26"/>
              </w:rPr>
            </w:pPr>
            <w:r w:rsidRPr="00DC3885">
              <w:rPr>
                <w:rFonts w:ascii="Calibri" w:hAnsi="Calibri" w:cs="Calibri"/>
                <w:sz w:val="26"/>
                <w:szCs w:val="26"/>
              </w:rPr>
              <w:t>Planiranje kulturnih sadržaja za ovu školsku godinu (izložbe, tribine, promocije knjiga, susreti, natjecanja i sl.)</w:t>
            </w:r>
          </w:p>
          <w:p w:rsidR="00464149" w:rsidRPr="00DC3885" w:rsidRDefault="00464149">
            <w:pPr>
              <w:numPr>
                <w:ilvl w:val="0"/>
                <w:numId w:val="28"/>
              </w:numPr>
              <w:rPr>
                <w:sz w:val="26"/>
                <w:szCs w:val="26"/>
              </w:rPr>
            </w:pPr>
            <w:r w:rsidRPr="00DC3885">
              <w:rPr>
                <w:rFonts w:ascii="Calibri" w:hAnsi="Calibri" w:cs="Calibri"/>
                <w:sz w:val="26"/>
                <w:szCs w:val="26"/>
              </w:rPr>
              <w:t>26. 09. Europski dan jezika</w:t>
            </w:r>
          </w:p>
          <w:p w:rsidR="00464149" w:rsidRPr="00DC3885" w:rsidRDefault="00464149">
            <w:pPr>
              <w:numPr>
                <w:ilvl w:val="0"/>
                <w:numId w:val="28"/>
              </w:numPr>
              <w:rPr>
                <w:sz w:val="26"/>
                <w:szCs w:val="26"/>
              </w:rPr>
            </w:pPr>
            <w:r w:rsidRPr="00DC3885">
              <w:rPr>
                <w:rFonts w:ascii="Calibri" w:hAnsi="Calibri" w:cs="Calibri"/>
                <w:sz w:val="26"/>
                <w:szCs w:val="26"/>
              </w:rPr>
              <w:t>Suradnja s Gradskom knjižnicom „Ivan Goran Kovačić“</w:t>
            </w:r>
          </w:p>
          <w:p w:rsidR="00464149" w:rsidRPr="00DC3885" w:rsidRDefault="00464149">
            <w:pPr>
              <w:numPr>
                <w:ilvl w:val="0"/>
                <w:numId w:val="41"/>
              </w:numPr>
              <w:rPr>
                <w:sz w:val="26"/>
                <w:szCs w:val="26"/>
              </w:rPr>
            </w:pPr>
            <w:r w:rsidRPr="00DC3885">
              <w:rPr>
                <w:rFonts w:ascii="Calibri" w:hAnsi="Calibri" w:cs="Calibri"/>
                <w:sz w:val="26"/>
                <w:szCs w:val="26"/>
              </w:rPr>
              <w:t xml:space="preserve">uređivanje sadržaja na mrežnim sjedištima knjižnice </w:t>
            </w:r>
          </w:p>
          <w:p w:rsidR="00464149" w:rsidRDefault="00464149">
            <w:pPr>
              <w:rPr>
                <w:rFonts w:ascii="Calibri" w:hAnsi="Calibri" w:cs="Calibri"/>
                <w:sz w:val="28"/>
                <w:szCs w:val="28"/>
              </w:rPr>
            </w:pPr>
          </w:p>
          <w:p w:rsidR="00464149" w:rsidRDefault="00464149">
            <w:r>
              <w:rPr>
                <w:rFonts w:ascii="Calibri" w:hAnsi="Calibri" w:cs="Calibri"/>
                <w:b/>
                <w:bCs/>
                <w:sz w:val="28"/>
                <w:szCs w:val="28"/>
              </w:rPr>
              <w:t>4. Stručno usavršavanje</w:t>
            </w:r>
          </w:p>
          <w:p w:rsidR="00464149" w:rsidRPr="00DC3885" w:rsidRDefault="00464149">
            <w:pPr>
              <w:numPr>
                <w:ilvl w:val="0"/>
                <w:numId w:val="14"/>
              </w:numPr>
              <w:rPr>
                <w:sz w:val="26"/>
                <w:szCs w:val="26"/>
              </w:rPr>
            </w:pPr>
            <w:r w:rsidRPr="00DC3885">
              <w:rPr>
                <w:rFonts w:ascii="Calibri" w:hAnsi="Calibri" w:cs="Calibri"/>
                <w:sz w:val="26"/>
                <w:szCs w:val="26"/>
              </w:rPr>
              <w:t>Praćenje novih kataloga nakladnika i novih izdanja</w:t>
            </w:r>
          </w:p>
          <w:p w:rsidR="00464149" w:rsidRPr="00DC3885" w:rsidRDefault="00464149">
            <w:pPr>
              <w:numPr>
                <w:ilvl w:val="0"/>
                <w:numId w:val="14"/>
              </w:numPr>
              <w:rPr>
                <w:sz w:val="26"/>
                <w:szCs w:val="26"/>
              </w:rPr>
            </w:pPr>
            <w:r w:rsidRPr="00DC3885">
              <w:rPr>
                <w:rFonts w:ascii="Calibri" w:hAnsi="Calibri" w:cs="Calibri"/>
                <w:sz w:val="26"/>
                <w:szCs w:val="26"/>
              </w:rPr>
              <w:t>Praćenje nove stručne, pedagoške i metodičke literature i periodike</w:t>
            </w:r>
          </w:p>
          <w:p w:rsidR="00464149" w:rsidRPr="00DC3885" w:rsidRDefault="00464149" w:rsidP="00DC3885">
            <w:pPr>
              <w:numPr>
                <w:ilvl w:val="0"/>
                <w:numId w:val="14"/>
              </w:numPr>
              <w:rPr>
                <w:sz w:val="26"/>
                <w:szCs w:val="26"/>
              </w:rPr>
            </w:pPr>
            <w:r w:rsidRPr="00DC3885">
              <w:rPr>
                <w:rFonts w:ascii="Calibri" w:hAnsi="Calibri" w:cs="Calibri"/>
                <w:sz w:val="26"/>
                <w:szCs w:val="26"/>
              </w:rPr>
              <w:t>Suradnja s drugim školskim knjižnicama ; Ag</w:t>
            </w:r>
            <w:r w:rsidR="00DC3885">
              <w:rPr>
                <w:rFonts w:ascii="Calibri" w:hAnsi="Calibri" w:cs="Calibri"/>
                <w:sz w:val="26"/>
                <w:szCs w:val="26"/>
              </w:rPr>
              <w:t>encija za odgoj i obrazovanje RH</w:t>
            </w:r>
          </w:p>
          <w:p w:rsidR="00464149" w:rsidRDefault="00464149">
            <w:pPr>
              <w:pStyle w:val="Heading2"/>
              <w:tabs>
                <w:tab w:val="num" w:pos="0"/>
              </w:tabs>
            </w:pPr>
            <w:r>
              <w:rPr>
                <w:rFonts w:ascii="Calibri" w:hAnsi="Calibri" w:cs="Calibri"/>
              </w:rPr>
              <w:t>5. Suradnja s ravnateljem i računovođom škole</w:t>
            </w:r>
          </w:p>
          <w:p w:rsidR="00464149" w:rsidRPr="00DC3885" w:rsidRDefault="00464149">
            <w:pPr>
              <w:numPr>
                <w:ilvl w:val="0"/>
                <w:numId w:val="9"/>
              </w:numPr>
              <w:rPr>
                <w:sz w:val="26"/>
                <w:szCs w:val="26"/>
              </w:rPr>
            </w:pPr>
            <w:r w:rsidRPr="00DC3885">
              <w:rPr>
                <w:rFonts w:ascii="Calibri" w:hAnsi="Calibri" w:cs="Calibri"/>
                <w:sz w:val="26"/>
                <w:szCs w:val="26"/>
              </w:rPr>
              <w:t>Izrada okvirnog financijskog plana knjižnice, narudžbe i nabava u školskoj knjižnici</w:t>
            </w:r>
          </w:p>
          <w:p w:rsidR="00464149" w:rsidRPr="00DC3885" w:rsidRDefault="00464149">
            <w:pPr>
              <w:numPr>
                <w:ilvl w:val="0"/>
                <w:numId w:val="9"/>
              </w:numPr>
              <w:rPr>
                <w:sz w:val="26"/>
                <w:szCs w:val="26"/>
              </w:rPr>
            </w:pPr>
            <w:r w:rsidRPr="00DC3885">
              <w:rPr>
                <w:rFonts w:ascii="Calibri" w:hAnsi="Calibri" w:cs="Calibri"/>
                <w:sz w:val="26"/>
                <w:szCs w:val="26"/>
              </w:rPr>
              <w:t>Akcije i načini za kupnju knjižnog fonda u ovoj školskoj godini</w:t>
            </w:r>
          </w:p>
          <w:p w:rsidR="00464149" w:rsidRDefault="00464149">
            <w:pPr>
              <w:numPr>
                <w:ilvl w:val="0"/>
                <w:numId w:val="9"/>
              </w:numPr>
            </w:pPr>
            <w:r w:rsidRPr="00DC3885">
              <w:rPr>
                <w:rFonts w:ascii="Calibri" w:hAnsi="Calibri" w:cs="Calibri"/>
                <w:sz w:val="26"/>
                <w:szCs w:val="26"/>
              </w:rPr>
              <w:t>Suradnja s nastavnicima pri nabavi stručnih knjiga, lektirnih naslova i stručnih i pedagoških časopisa i ostale periodike za ovu školsku godinu</w:t>
            </w:r>
          </w:p>
        </w:tc>
        <w:tc>
          <w:tcPr>
            <w:tcW w:w="1276" w:type="dxa"/>
            <w:shd w:val="clear" w:color="auto" w:fill="auto"/>
          </w:tcPr>
          <w:p w:rsidR="00464149" w:rsidRDefault="00464149">
            <w:pPr>
              <w:snapToGrid w:val="0"/>
              <w:jc w:val="center"/>
              <w:rPr>
                <w:rFonts w:ascii="Calibri" w:hAnsi="Calibri" w:cs="Calibri"/>
                <w:b/>
                <w:bCs/>
                <w:sz w:val="28"/>
                <w:szCs w:val="28"/>
              </w:rPr>
            </w:pPr>
          </w:p>
          <w:p w:rsidR="00464149" w:rsidRDefault="00464149">
            <w:pPr>
              <w:jc w:val="center"/>
              <w:rPr>
                <w:rFonts w:ascii="Calibri" w:hAnsi="Calibri" w:cs="Calibri"/>
                <w:b/>
                <w:bCs/>
                <w:sz w:val="20"/>
                <w:szCs w:val="28"/>
              </w:rPr>
            </w:pPr>
          </w:p>
          <w:p w:rsidR="00464149" w:rsidRDefault="00464149">
            <w:pPr>
              <w:jc w:val="center"/>
            </w:pPr>
            <w:r>
              <w:rPr>
                <w:rFonts w:ascii="Calibri" w:hAnsi="Calibri" w:cs="Calibri"/>
                <w:sz w:val="20"/>
              </w:rPr>
              <w:t>45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25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3 sata</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2 sata</w:t>
            </w:r>
          </w:p>
        </w:tc>
      </w:tr>
      <w:tr w:rsidR="00464149" w:rsidTr="00973FB1">
        <w:trPr>
          <w:gridAfter w:val="2"/>
          <w:wAfter w:w="1430" w:type="dxa"/>
          <w:trHeight w:val="717"/>
        </w:trPr>
        <w:tc>
          <w:tcPr>
            <w:tcW w:w="7747" w:type="dxa"/>
            <w:gridSpan w:val="3"/>
            <w:shd w:val="clear" w:color="auto" w:fill="auto"/>
            <w:vAlign w:val="center"/>
          </w:tcPr>
          <w:p w:rsidR="00464149" w:rsidRDefault="00464149">
            <w:pPr>
              <w:pStyle w:val="Heading1"/>
              <w:tabs>
                <w:tab w:val="num" w:pos="0"/>
              </w:tabs>
            </w:pPr>
            <w:r>
              <w:rPr>
                <w:rFonts w:ascii="Calibri" w:hAnsi="Calibri" w:cs="Calibri"/>
                <w:szCs w:val="28"/>
              </w:rPr>
              <w:lastRenderedPageBreak/>
              <w:t>PROGRAMSKI SADRŽAJI</w:t>
            </w:r>
          </w:p>
        </w:tc>
        <w:tc>
          <w:tcPr>
            <w:tcW w:w="1276" w:type="dxa"/>
            <w:shd w:val="clear" w:color="auto" w:fill="auto"/>
            <w:vAlign w:val="center"/>
          </w:tcPr>
          <w:p w:rsidR="00464149" w:rsidRDefault="00464149">
            <w:pPr>
              <w:jc w:val="center"/>
            </w:pPr>
            <w:r>
              <w:rPr>
                <w:rFonts w:ascii="Calibri" w:hAnsi="Calibri" w:cs="Calibri"/>
                <w:b/>
                <w:bCs/>
              </w:rPr>
              <w:t>BROJ</w:t>
            </w:r>
            <w:r>
              <w:rPr>
                <w:rFonts w:ascii="Calibri" w:hAnsi="Calibri" w:cs="Calibri"/>
                <w:b/>
                <w:bCs/>
              </w:rPr>
              <w:br/>
              <w:t>SATI</w:t>
            </w:r>
          </w:p>
        </w:tc>
      </w:tr>
      <w:tr w:rsidR="00464149" w:rsidTr="00973FB1">
        <w:trPr>
          <w:gridAfter w:val="2"/>
          <w:wAfter w:w="1430" w:type="dxa"/>
          <w:trHeight w:val="8247"/>
        </w:trPr>
        <w:tc>
          <w:tcPr>
            <w:tcW w:w="7747" w:type="dxa"/>
            <w:gridSpan w:val="3"/>
            <w:shd w:val="clear" w:color="auto" w:fill="auto"/>
          </w:tcPr>
          <w:p w:rsidR="00464149" w:rsidRDefault="00464149">
            <w:pPr>
              <w:snapToGrid w:val="0"/>
              <w:rPr>
                <w:rFonts w:ascii="Calibri" w:hAnsi="Calibri" w:cs="Calibri"/>
                <w:b/>
                <w:bCs/>
                <w:sz w:val="28"/>
                <w:szCs w:val="28"/>
              </w:rPr>
            </w:pPr>
          </w:p>
          <w:p w:rsidR="00464149" w:rsidRDefault="00464149">
            <w:r>
              <w:rPr>
                <w:rFonts w:ascii="Calibri" w:hAnsi="Calibri" w:cs="Calibri"/>
                <w:b/>
                <w:bCs/>
                <w:sz w:val="28"/>
                <w:szCs w:val="28"/>
              </w:rPr>
              <w:t>Listopad</w:t>
            </w:r>
          </w:p>
          <w:p w:rsidR="00464149" w:rsidRDefault="00464149">
            <w:pPr>
              <w:rPr>
                <w:rFonts w:ascii="Calibri" w:hAnsi="Calibri" w:cs="Calibri"/>
                <w:b/>
                <w:bCs/>
                <w:sz w:val="28"/>
                <w:szCs w:val="28"/>
              </w:rPr>
            </w:pPr>
          </w:p>
          <w:p w:rsidR="00464149" w:rsidRDefault="00464149">
            <w:r>
              <w:rPr>
                <w:rFonts w:ascii="Calibri" w:hAnsi="Calibri" w:cs="Calibri"/>
                <w:b/>
                <w:bCs/>
                <w:sz w:val="28"/>
                <w:szCs w:val="28"/>
              </w:rPr>
              <w:t>1. Odgojno-obrazovni rad s učenicima</w:t>
            </w:r>
          </w:p>
          <w:p w:rsidR="00464149" w:rsidRDefault="00464149">
            <w:pPr>
              <w:numPr>
                <w:ilvl w:val="0"/>
                <w:numId w:val="19"/>
              </w:numPr>
            </w:pPr>
            <w:r>
              <w:rPr>
                <w:rFonts w:ascii="Calibri" w:hAnsi="Calibri" w:cs="Calibri"/>
                <w:sz w:val="28"/>
                <w:szCs w:val="28"/>
              </w:rPr>
              <w:t>Pripremanje učenika za samostalno korištenje raznih izvora znanja</w:t>
            </w:r>
          </w:p>
          <w:p w:rsidR="00464149" w:rsidRDefault="00464149">
            <w:pPr>
              <w:numPr>
                <w:ilvl w:val="0"/>
                <w:numId w:val="19"/>
              </w:numPr>
            </w:pPr>
            <w:r>
              <w:rPr>
                <w:rFonts w:ascii="Calibri" w:hAnsi="Calibri" w:cs="Calibri"/>
                <w:sz w:val="28"/>
                <w:szCs w:val="28"/>
              </w:rPr>
              <w:t>Priručnici, referentna zbirka, periodika i AV građa u knjižnici</w:t>
            </w:r>
          </w:p>
          <w:p w:rsidR="00464149" w:rsidRDefault="00464149">
            <w:pPr>
              <w:numPr>
                <w:ilvl w:val="0"/>
                <w:numId w:val="19"/>
              </w:numPr>
            </w:pPr>
            <w:r>
              <w:rPr>
                <w:rFonts w:ascii="Calibri" w:hAnsi="Calibri" w:cs="Calibri"/>
                <w:sz w:val="28"/>
                <w:szCs w:val="28"/>
              </w:rPr>
              <w:t>Upoznavanje učenika s knjižničnim katalozima, s UDK rasporedom građe u knjižnici</w:t>
            </w:r>
          </w:p>
          <w:p w:rsidR="00464149" w:rsidRDefault="00464149">
            <w:pPr>
              <w:numPr>
                <w:ilvl w:val="0"/>
                <w:numId w:val="19"/>
              </w:numPr>
            </w:pPr>
            <w:r>
              <w:rPr>
                <w:rFonts w:ascii="Calibri" w:hAnsi="Calibri" w:cs="Calibri"/>
                <w:sz w:val="28"/>
                <w:szCs w:val="28"/>
              </w:rPr>
              <w:t>Upoznavanje prvih razreda s radom knjižnice</w:t>
            </w:r>
          </w:p>
          <w:p w:rsidR="00464149" w:rsidRDefault="00464149">
            <w:pPr>
              <w:numPr>
                <w:ilvl w:val="0"/>
                <w:numId w:val="19"/>
              </w:numPr>
            </w:pPr>
            <w:r>
              <w:rPr>
                <w:rFonts w:ascii="Calibri" w:hAnsi="Calibri" w:cs="Calibri"/>
                <w:sz w:val="28"/>
                <w:szCs w:val="28"/>
              </w:rPr>
              <w:t>Pripremanje učenika za natjecanje u projektu Čitanjem do zvijezda</w:t>
            </w:r>
          </w:p>
          <w:p w:rsidR="00464149" w:rsidRDefault="00464149">
            <w:pPr>
              <w:rPr>
                <w:rFonts w:ascii="Calibri" w:hAnsi="Calibri" w:cs="Calibri"/>
                <w:sz w:val="28"/>
                <w:szCs w:val="28"/>
              </w:rPr>
            </w:pPr>
          </w:p>
          <w:p w:rsidR="00464149" w:rsidRDefault="00464149">
            <w:r>
              <w:rPr>
                <w:rFonts w:ascii="Calibri" w:hAnsi="Calibri" w:cs="Calibri"/>
                <w:b/>
                <w:bCs/>
                <w:sz w:val="28"/>
                <w:szCs w:val="28"/>
              </w:rPr>
              <w:t>2. Stručni rad i informacijska djelatnost</w:t>
            </w:r>
          </w:p>
          <w:p w:rsidR="00464149" w:rsidRDefault="00464149">
            <w:pPr>
              <w:numPr>
                <w:ilvl w:val="0"/>
                <w:numId w:val="44"/>
              </w:numPr>
              <w:ind w:left="536" w:hanging="326"/>
            </w:pPr>
            <w:r>
              <w:rPr>
                <w:rFonts w:ascii="Calibri" w:hAnsi="Calibri" w:cs="Calibri"/>
                <w:sz w:val="28"/>
                <w:szCs w:val="28"/>
              </w:rPr>
              <w:t xml:space="preserve">Nabava i obrada novih knjiga </w:t>
            </w:r>
          </w:p>
          <w:p w:rsidR="00464149" w:rsidRDefault="00464149">
            <w:pPr>
              <w:rPr>
                <w:rFonts w:ascii="Calibri" w:hAnsi="Calibri" w:cs="Calibri"/>
                <w:sz w:val="28"/>
                <w:szCs w:val="28"/>
              </w:rPr>
            </w:pPr>
          </w:p>
          <w:p w:rsidR="00464149" w:rsidRDefault="00464149">
            <w:r>
              <w:rPr>
                <w:rFonts w:ascii="Calibri" w:hAnsi="Calibri" w:cs="Calibri"/>
                <w:b/>
                <w:bCs/>
                <w:sz w:val="28"/>
                <w:szCs w:val="28"/>
              </w:rPr>
              <w:t>3. Suradnja s ravnateljem i računovođom</w:t>
            </w:r>
          </w:p>
          <w:p w:rsidR="00464149" w:rsidRDefault="00464149">
            <w:pPr>
              <w:numPr>
                <w:ilvl w:val="0"/>
                <w:numId w:val="39"/>
              </w:numPr>
            </w:pPr>
            <w:r>
              <w:rPr>
                <w:rFonts w:ascii="Calibri" w:hAnsi="Calibri" w:cs="Calibri"/>
                <w:sz w:val="28"/>
                <w:szCs w:val="28"/>
              </w:rPr>
              <w:t>Kupnja novih knjiga, AV građe i novih naslova periodike</w:t>
            </w:r>
          </w:p>
          <w:p w:rsidR="00464149" w:rsidRDefault="00464149">
            <w:pPr>
              <w:numPr>
                <w:ilvl w:val="0"/>
                <w:numId w:val="54"/>
              </w:numPr>
            </w:pPr>
            <w:r>
              <w:rPr>
                <w:rFonts w:ascii="Calibri" w:hAnsi="Calibri" w:cs="Calibri"/>
                <w:sz w:val="28"/>
                <w:szCs w:val="28"/>
              </w:rPr>
              <w:t>Suradnja s razrednicima svih razreda</w:t>
            </w:r>
          </w:p>
          <w:p w:rsidR="00464149" w:rsidRDefault="00464149">
            <w:pPr>
              <w:rPr>
                <w:rFonts w:ascii="Calibri" w:hAnsi="Calibri" w:cs="Calibri"/>
                <w:sz w:val="28"/>
                <w:szCs w:val="28"/>
              </w:rPr>
            </w:pPr>
          </w:p>
          <w:p w:rsidR="00464149" w:rsidRDefault="00464149">
            <w:r>
              <w:rPr>
                <w:rFonts w:ascii="Calibri" w:hAnsi="Calibri" w:cs="Calibri"/>
                <w:b/>
                <w:bCs/>
                <w:sz w:val="28"/>
                <w:szCs w:val="28"/>
              </w:rPr>
              <w:t>4. Kulturna i javna djelatnost</w:t>
            </w:r>
          </w:p>
          <w:p w:rsidR="00464149" w:rsidRDefault="00464149">
            <w:pPr>
              <w:numPr>
                <w:ilvl w:val="0"/>
                <w:numId w:val="41"/>
              </w:numPr>
            </w:pPr>
            <w:r>
              <w:rPr>
                <w:rFonts w:ascii="Calibri" w:hAnsi="Calibri" w:cs="Calibri"/>
                <w:sz w:val="28"/>
                <w:szCs w:val="28"/>
              </w:rPr>
              <w:t>Obilježavanje značajnih datuma i obljetnica</w:t>
            </w:r>
          </w:p>
          <w:p w:rsidR="00464149" w:rsidRDefault="00464149">
            <w:pPr>
              <w:numPr>
                <w:ilvl w:val="0"/>
                <w:numId w:val="41"/>
              </w:numPr>
            </w:pPr>
            <w:r>
              <w:rPr>
                <w:rFonts w:ascii="Calibri" w:hAnsi="Calibri" w:cs="Calibri"/>
                <w:sz w:val="28"/>
                <w:szCs w:val="28"/>
              </w:rPr>
              <w:t>15.10.-15. 11. Mjesec hrvatske knjige - Glavna je tema "U ritmu čitanja" posvećena je glazbi.</w:t>
            </w:r>
          </w:p>
          <w:p w:rsidR="00464149" w:rsidRDefault="00464149">
            <w:pPr>
              <w:numPr>
                <w:ilvl w:val="0"/>
                <w:numId w:val="41"/>
              </w:numPr>
            </w:pPr>
            <w:r>
              <w:rPr>
                <w:rFonts w:ascii="Calibri" w:hAnsi="Calibri" w:cs="Calibri"/>
                <w:sz w:val="28"/>
                <w:szCs w:val="28"/>
              </w:rPr>
              <w:t>Mjesec školskih knjižnica</w:t>
            </w:r>
          </w:p>
          <w:p w:rsidR="00464149" w:rsidRDefault="00464149">
            <w:pPr>
              <w:numPr>
                <w:ilvl w:val="0"/>
                <w:numId w:val="41"/>
              </w:numPr>
            </w:pPr>
            <w:r>
              <w:rPr>
                <w:rFonts w:ascii="Calibri" w:hAnsi="Calibri" w:cs="Calibri"/>
                <w:sz w:val="28"/>
                <w:szCs w:val="28"/>
              </w:rPr>
              <w:t xml:space="preserve">Uređivanje sadržaja na mrežnim sjedištima knjižnice </w:t>
            </w:r>
          </w:p>
          <w:p w:rsidR="00464149" w:rsidRDefault="00464149">
            <w:pPr>
              <w:rPr>
                <w:rFonts w:ascii="Calibri" w:hAnsi="Calibri" w:cs="Calibri"/>
                <w:sz w:val="28"/>
                <w:szCs w:val="28"/>
              </w:rPr>
            </w:pPr>
          </w:p>
          <w:p w:rsidR="00464149" w:rsidRDefault="00464149">
            <w:r>
              <w:rPr>
                <w:rFonts w:ascii="Calibri" w:hAnsi="Calibri" w:cs="Calibri"/>
                <w:b/>
                <w:bCs/>
                <w:sz w:val="28"/>
                <w:szCs w:val="28"/>
              </w:rPr>
              <w:t>5. Stručno usavršavanje</w:t>
            </w:r>
          </w:p>
          <w:p w:rsidR="00464149" w:rsidRDefault="00464149">
            <w:pPr>
              <w:numPr>
                <w:ilvl w:val="0"/>
                <w:numId w:val="22"/>
              </w:numPr>
              <w:ind w:left="536" w:hanging="284"/>
            </w:pPr>
            <w:r>
              <w:rPr>
                <w:rFonts w:ascii="Calibri" w:hAnsi="Calibri" w:cs="Calibri"/>
                <w:sz w:val="28"/>
                <w:szCs w:val="28"/>
              </w:rPr>
              <w:t xml:space="preserve">Sudjelovanje na stručnim aktivima školskih knjižničara </w:t>
            </w:r>
          </w:p>
          <w:p w:rsidR="00464149" w:rsidRDefault="00464149">
            <w:pPr>
              <w:numPr>
                <w:ilvl w:val="0"/>
                <w:numId w:val="22"/>
              </w:numPr>
              <w:ind w:left="536" w:hanging="284"/>
            </w:pPr>
            <w:r>
              <w:rPr>
                <w:rFonts w:ascii="Calibri" w:hAnsi="Calibri" w:cs="Calibri"/>
                <w:sz w:val="28"/>
                <w:szCs w:val="28"/>
              </w:rPr>
              <w:t>Pregled sve novije stručne i pedagoške literature</w:t>
            </w:r>
          </w:p>
          <w:p w:rsidR="00464149" w:rsidRDefault="00464149">
            <w:pPr>
              <w:numPr>
                <w:ilvl w:val="0"/>
                <w:numId w:val="22"/>
              </w:numPr>
              <w:ind w:left="536" w:hanging="284"/>
            </w:pPr>
            <w:r>
              <w:rPr>
                <w:rFonts w:ascii="Calibri" w:hAnsi="Calibri" w:cs="Calibri"/>
                <w:sz w:val="28"/>
                <w:szCs w:val="28"/>
              </w:rPr>
              <w:t>Čitanje pregleda i recenzija novije stručne literature i novih brojeva periodike</w:t>
            </w:r>
          </w:p>
          <w:p w:rsidR="00464149" w:rsidRDefault="00464149">
            <w:pPr>
              <w:rPr>
                <w:rFonts w:ascii="Calibri" w:hAnsi="Calibri" w:cs="Calibri"/>
                <w:sz w:val="28"/>
                <w:szCs w:val="28"/>
              </w:rPr>
            </w:pPr>
          </w:p>
        </w:tc>
        <w:tc>
          <w:tcPr>
            <w:tcW w:w="1276" w:type="dxa"/>
            <w:shd w:val="clear" w:color="auto" w:fill="auto"/>
          </w:tcPr>
          <w:p w:rsidR="00464149" w:rsidRDefault="00464149">
            <w:pPr>
              <w:snapToGrid w:val="0"/>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pPr>
            <w:r>
              <w:rPr>
                <w:rFonts w:ascii="Calibri" w:hAnsi="Calibri" w:cs="Calibri"/>
                <w:sz w:val="20"/>
              </w:rPr>
              <w:t>40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20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2 sata</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4 sata</w:t>
            </w:r>
          </w:p>
          <w:p w:rsidR="00464149" w:rsidRDefault="00464149">
            <w:pPr>
              <w:jc w:val="center"/>
              <w:rPr>
                <w:rFonts w:ascii="Calibri" w:hAnsi="Calibri" w:cs="Calibri"/>
                <w:sz w:val="20"/>
              </w:rPr>
            </w:pPr>
          </w:p>
          <w:p w:rsidR="00464149" w:rsidRDefault="00464149">
            <w:pP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rsidP="00973FB1">
            <w:pPr>
              <w:rPr>
                <w:rFonts w:ascii="Calibri" w:hAnsi="Calibri" w:cs="Calibri"/>
                <w:sz w:val="20"/>
              </w:rPr>
            </w:pPr>
          </w:p>
          <w:p w:rsidR="00464149" w:rsidRDefault="00464149">
            <w:pPr>
              <w:jc w:val="center"/>
              <w:rPr>
                <w:rFonts w:ascii="Calibri" w:hAnsi="Calibri" w:cs="Calibri"/>
                <w:sz w:val="20"/>
              </w:rPr>
            </w:pPr>
          </w:p>
        </w:tc>
      </w:tr>
      <w:tr w:rsidR="00464149" w:rsidTr="00973FB1">
        <w:trPr>
          <w:gridAfter w:val="2"/>
          <w:wAfter w:w="1430" w:type="dxa"/>
          <w:trHeight w:val="717"/>
        </w:trPr>
        <w:tc>
          <w:tcPr>
            <w:tcW w:w="7747" w:type="dxa"/>
            <w:gridSpan w:val="3"/>
            <w:shd w:val="clear" w:color="auto" w:fill="auto"/>
            <w:vAlign w:val="center"/>
          </w:tcPr>
          <w:p w:rsidR="00464149" w:rsidRDefault="00464149">
            <w:pPr>
              <w:pStyle w:val="Heading1"/>
              <w:tabs>
                <w:tab w:val="clear" w:pos="0"/>
              </w:tabs>
              <w:jc w:val="left"/>
            </w:pPr>
            <w:r>
              <w:rPr>
                <w:rFonts w:ascii="Calibri" w:hAnsi="Calibri" w:cs="Calibri"/>
                <w:szCs w:val="28"/>
              </w:rPr>
              <w:lastRenderedPageBreak/>
              <w:t>PROGRAMSKI SADRŽAJI</w:t>
            </w:r>
          </w:p>
        </w:tc>
        <w:tc>
          <w:tcPr>
            <w:tcW w:w="1276" w:type="dxa"/>
            <w:shd w:val="clear" w:color="auto" w:fill="auto"/>
            <w:vAlign w:val="center"/>
          </w:tcPr>
          <w:p w:rsidR="00464149" w:rsidRDefault="00464149">
            <w:pPr>
              <w:jc w:val="center"/>
            </w:pPr>
            <w:r>
              <w:rPr>
                <w:rFonts w:ascii="Calibri" w:hAnsi="Calibri" w:cs="Calibri"/>
                <w:b/>
                <w:bCs/>
              </w:rPr>
              <w:t>BROJ</w:t>
            </w:r>
            <w:r>
              <w:rPr>
                <w:rFonts w:ascii="Calibri" w:hAnsi="Calibri" w:cs="Calibri"/>
                <w:b/>
                <w:bCs/>
              </w:rPr>
              <w:br/>
              <w:t>SATI</w:t>
            </w:r>
          </w:p>
        </w:tc>
      </w:tr>
      <w:tr w:rsidR="00464149" w:rsidTr="00973FB1">
        <w:trPr>
          <w:gridAfter w:val="2"/>
          <w:wAfter w:w="1430" w:type="dxa"/>
          <w:trHeight w:val="8973"/>
        </w:trPr>
        <w:tc>
          <w:tcPr>
            <w:tcW w:w="7747" w:type="dxa"/>
            <w:gridSpan w:val="3"/>
            <w:shd w:val="clear" w:color="auto" w:fill="auto"/>
          </w:tcPr>
          <w:p w:rsidR="00464149" w:rsidRDefault="00464149">
            <w:r>
              <w:rPr>
                <w:rFonts w:ascii="Calibri" w:hAnsi="Calibri" w:cs="Calibri"/>
                <w:b/>
                <w:bCs/>
                <w:sz w:val="28"/>
                <w:szCs w:val="28"/>
              </w:rPr>
              <w:t>Studeni</w:t>
            </w:r>
          </w:p>
          <w:p w:rsidR="00464149" w:rsidRDefault="00464149">
            <w:pPr>
              <w:rPr>
                <w:rFonts w:ascii="Calibri" w:hAnsi="Calibri" w:cs="Calibri"/>
                <w:b/>
                <w:bCs/>
                <w:sz w:val="28"/>
                <w:szCs w:val="28"/>
              </w:rPr>
            </w:pPr>
          </w:p>
          <w:p w:rsidR="00464149" w:rsidRDefault="00464149">
            <w:r>
              <w:rPr>
                <w:rFonts w:ascii="Calibri" w:hAnsi="Calibri" w:cs="Calibri"/>
                <w:b/>
                <w:bCs/>
                <w:sz w:val="28"/>
                <w:szCs w:val="28"/>
              </w:rPr>
              <w:t>1. Odgojno-obrazovni rad s učenicima</w:t>
            </w:r>
          </w:p>
          <w:p w:rsidR="00464149" w:rsidRDefault="00464149">
            <w:pPr>
              <w:numPr>
                <w:ilvl w:val="0"/>
                <w:numId w:val="38"/>
              </w:numPr>
            </w:pPr>
            <w:r>
              <w:rPr>
                <w:rFonts w:ascii="Calibri" w:hAnsi="Calibri" w:cs="Calibri"/>
                <w:sz w:val="28"/>
                <w:szCs w:val="28"/>
              </w:rPr>
              <w:t>Rad s učenicima na samostalnim istraživačkim radovima</w:t>
            </w:r>
          </w:p>
          <w:p w:rsidR="00464149" w:rsidRDefault="00464149">
            <w:pPr>
              <w:numPr>
                <w:ilvl w:val="0"/>
                <w:numId w:val="38"/>
              </w:numPr>
            </w:pPr>
            <w:r>
              <w:rPr>
                <w:rFonts w:ascii="Calibri" w:hAnsi="Calibri" w:cs="Calibri"/>
                <w:sz w:val="28"/>
                <w:szCs w:val="28"/>
              </w:rPr>
              <w:t>Upute za pisanje referata  i samostalnih radova, izrada plakata i prezentacija</w:t>
            </w:r>
          </w:p>
          <w:p w:rsidR="00464149" w:rsidRDefault="00464149">
            <w:pPr>
              <w:numPr>
                <w:ilvl w:val="0"/>
                <w:numId w:val="38"/>
              </w:numPr>
            </w:pPr>
            <w:r>
              <w:rPr>
                <w:rFonts w:ascii="Calibri" w:hAnsi="Calibri" w:cs="Calibri"/>
                <w:sz w:val="28"/>
                <w:szCs w:val="28"/>
              </w:rPr>
              <w:t>Pedagoška pomoć pri realizaciji nastavnih sadržaja, sadržaja slobodnih aktivnosti i izvannastavnih aktivnosti</w:t>
            </w:r>
          </w:p>
          <w:p w:rsidR="00464149" w:rsidRDefault="00464149">
            <w:pPr>
              <w:numPr>
                <w:ilvl w:val="0"/>
                <w:numId w:val="38"/>
              </w:numPr>
            </w:pPr>
            <w:r>
              <w:rPr>
                <w:rFonts w:ascii="Calibri" w:hAnsi="Calibri" w:cs="Calibri"/>
                <w:sz w:val="28"/>
                <w:szCs w:val="28"/>
              </w:rPr>
              <w:t>Pomoć u realizaciji određenih sati razredne zajednice, te sati izborne nastave</w:t>
            </w:r>
          </w:p>
          <w:p w:rsidR="00464149" w:rsidRDefault="00464149">
            <w:pPr>
              <w:numPr>
                <w:ilvl w:val="0"/>
                <w:numId w:val="38"/>
              </w:numPr>
            </w:pPr>
            <w:r>
              <w:rPr>
                <w:rFonts w:ascii="Calibri" w:hAnsi="Calibri" w:cs="Calibri"/>
                <w:sz w:val="28"/>
                <w:szCs w:val="28"/>
              </w:rPr>
              <w:t>Posudba lektire i stručne literature učenicima</w:t>
            </w:r>
          </w:p>
          <w:p w:rsidR="00464149" w:rsidRDefault="00464149">
            <w:pPr>
              <w:numPr>
                <w:ilvl w:val="0"/>
                <w:numId w:val="38"/>
              </w:numPr>
            </w:pPr>
            <w:r>
              <w:rPr>
                <w:rFonts w:ascii="Calibri" w:hAnsi="Calibri" w:cs="Calibri"/>
                <w:sz w:val="28"/>
                <w:szCs w:val="28"/>
              </w:rPr>
              <w:t>Školsko natjecanje Čitanjem do zvijezda</w:t>
            </w:r>
          </w:p>
          <w:p w:rsidR="00DC3885" w:rsidRDefault="00DC3885">
            <w:pPr>
              <w:rPr>
                <w:rFonts w:ascii="Calibri" w:hAnsi="Calibri" w:cs="Calibri"/>
                <w:b/>
                <w:bCs/>
                <w:sz w:val="28"/>
                <w:szCs w:val="28"/>
              </w:rPr>
            </w:pPr>
          </w:p>
          <w:p w:rsidR="00464149" w:rsidRDefault="00464149">
            <w:r>
              <w:rPr>
                <w:rFonts w:ascii="Calibri" w:hAnsi="Calibri" w:cs="Calibri"/>
                <w:b/>
                <w:bCs/>
                <w:sz w:val="28"/>
                <w:szCs w:val="28"/>
              </w:rPr>
              <w:t>2. Stručni rad i informacijska djelatnost</w:t>
            </w:r>
          </w:p>
          <w:p w:rsidR="00464149" w:rsidRDefault="00464149">
            <w:pPr>
              <w:numPr>
                <w:ilvl w:val="0"/>
                <w:numId w:val="43"/>
              </w:numPr>
            </w:pPr>
            <w:r>
              <w:rPr>
                <w:rFonts w:ascii="Calibri" w:hAnsi="Calibri" w:cs="Calibri"/>
                <w:sz w:val="28"/>
                <w:szCs w:val="28"/>
              </w:rPr>
              <w:t>Obrada novih knjiga – inventarizacija, katalogizacija, klasifikacija i dr.</w:t>
            </w:r>
          </w:p>
          <w:p w:rsidR="00464149" w:rsidRDefault="00464149">
            <w:pPr>
              <w:numPr>
                <w:ilvl w:val="0"/>
                <w:numId w:val="43"/>
              </w:numPr>
            </w:pPr>
            <w:r>
              <w:rPr>
                <w:rFonts w:ascii="Calibri" w:hAnsi="Calibri" w:cs="Calibri"/>
                <w:sz w:val="28"/>
                <w:szCs w:val="28"/>
              </w:rPr>
              <w:t>Izrada tematskih bibliografskih popisa za potrebe učenika i nastavnika</w:t>
            </w:r>
          </w:p>
          <w:p w:rsidR="00464149" w:rsidRDefault="00464149">
            <w:pPr>
              <w:numPr>
                <w:ilvl w:val="0"/>
                <w:numId w:val="43"/>
              </w:numPr>
            </w:pPr>
            <w:r>
              <w:rPr>
                <w:rFonts w:ascii="Calibri" w:hAnsi="Calibri" w:cs="Calibri"/>
                <w:sz w:val="28"/>
                <w:szCs w:val="28"/>
              </w:rPr>
              <w:t>Praćenje i evidencija korištenja knjižne građe u knjižnici – dnevna i mjesečna posudba, statistika posudbe</w:t>
            </w:r>
          </w:p>
          <w:p w:rsidR="00464149" w:rsidRDefault="00464149">
            <w:pPr>
              <w:ind w:left="510"/>
              <w:rPr>
                <w:rFonts w:ascii="Calibri" w:hAnsi="Calibri" w:cs="Calibri"/>
                <w:b/>
                <w:bCs/>
                <w:sz w:val="28"/>
                <w:szCs w:val="28"/>
              </w:rPr>
            </w:pPr>
          </w:p>
          <w:p w:rsidR="00464149" w:rsidRDefault="00464149">
            <w:r>
              <w:rPr>
                <w:rFonts w:ascii="Calibri" w:hAnsi="Calibri" w:cs="Calibri"/>
                <w:b/>
                <w:bCs/>
                <w:sz w:val="28"/>
                <w:szCs w:val="28"/>
              </w:rPr>
              <w:t>3. Kulturna i javna djelatnost</w:t>
            </w:r>
          </w:p>
          <w:p w:rsidR="00464149" w:rsidRDefault="00464149">
            <w:pPr>
              <w:numPr>
                <w:ilvl w:val="0"/>
                <w:numId w:val="35"/>
              </w:numPr>
            </w:pPr>
            <w:r>
              <w:rPr>
                <w:rFonts w:ascii="Calibri" w:hAnsi="Calibri" w:cs="Calibri"/>
                <w:sz w:val="28"/>
                <w:szCs w:val="28"/>
              </w:rPr>
              <w:t>Obilježavanje značajnih datuma i obljetnica</w:t>
            </w:r>
          </w:p>
          <w:p w:rsidR="00464149" w:rsidRDefault="00464149">
            <w:pPr>
              <w:numPr>
                <w:ilvl w:val="0"/>
                <w:numId w:val="13"/>
              </w:numPr>
            </w:pPr>
            <w:r>
              <w:rPr>
                <w:rFonts w:ascii="Calibri" w:hAnsi="Calibri" w:cs="Calibri"/>
                <w:sz w:val="28"/>
                <w:szCs w:val="28"/>
              </w:rPr>
              <w:t>15.10.-15. 11. Mjesec hrvatske knjige ; 11. 11. Dan hrvatskih knjižnica</w:t>
            </w:r>
          </w:p>
          <w:p w:rsidR="00464149" w:rsidRDefault="00464149">
            <w:pPr>
              <w:numPr>
                <w:ilvl w:val="0"/>
                <w:numId w:val="13"/>
              </w:numPr>
            </w:pPr>
            <w:r>
              <w:rPr>
                <w:rFonts w:ascii="Calibri" w:hAnsi="Calibri" w:cs="Calibri"/>
                <w:sz w:val="28"/>
                <w:szCs w:val="28"/>
              </w:rPr>
              <w:t>12. -17. 11. Interliber</w:t>
            </w:r>
          </w:p>
          <w:p w:rsidR="00464149" w:rsidRDefault="00464149">
            <w:pPr>
              <w:numPr>
                <w:ilvl w:val="0"/>
                <w:numId w:val="13"/>
              </w:numPr>
            </w:pPr>
            <w:r>
              <w:rPr>
                <w:rFonts w:ascii="Calibri" w:hAnsi="Calibri" w:cs="Calibri"/>
                <w:sz w:val="28"/>
                <w:szCs w:val="28"/>
              </w:rPr>
              <w:t>18. 11. Dan sjećanja na Vukovar</w:t>
            </w:r>
          </w:p>
          <w:p w:rsidR="00464149" w:rsidRDefault="00464149">
            <w:pPr>
              <w:numPr>
                <w:ilvl w:val="0"/>
                <w:numId w:val="38"/>
              </w:numPr>
            </w:pPr>
            <w:r>
              <w:rPr>
                <w:rFonts w:ascii="Calibri" w:hAnsi="Calibri" w:cs="Calibri"/>
                <w:sz w:val="28"/>
                <w:szCs w:val="28"/>
              </w:rPr>
              <w:t>Poticanje čitanja: aktivnosti vezane uz Mjesec hrvatske knjige, Interliber.</w:t>
            </w:r>
          </w:p>
          <w:p w:rsidR="00464149" w:rsidRDefault="00464149">
            <w:pPr>
              <w:numPr>
                <w:ilvl w:val="0"/>
                <w:numId w:val="41"/>
              </w:numPr>
            </w:pPr>
            <w:r>
              <w:rPr>
                <w:rFonts w:ascii="Calibri" w:hAnsi="Calibri" w:cs="Calibri"/>
                <w:sz w:val="28"/>
                <w:szCs w:val="28"/>
              </w:rPr>
              <w:t xml:space="preserve">uređivanje sadržaja na mrežnim sjedištima knjižnice </w:t>
            </w:r>
          </w:p>
          <w:p w:rsidR="00DC3885" w:rsidRDefault="00DC3885">
            <w:pPr>
              <w:rPr>
                <w:rFonts w:ascii="Calibri" w:hAnsi="Calibri" w:cs="Calibri"/>
                <w:b/>
                <w:bCs/>
                <w:sz w:val="28"/>
                <w:szCs w:val="28"/>
              </w:rPr>
            </w:pPr>
          </w:p>
          <w:p w:rsidR="00464149" w:rsidRDefault="00464149">
            <w:r>
              <w:rPr>
                <w:rFonts w:ascii="Calibri" w:hAnsi="Calibri" w:cs="Calibri"/>
                <w:b/>
                <w:bCs/>
                <w:sz w:val="28"/>
                <w:szCs w:val="28"/>
              </w:rPr>
              <w:t>4. Stručno usavršavanje</w:t>
            </w:r>
          </w:p>
          <w:p w:rsidR="00464149" w:rsidRDefault="00464149">
            <w:pPr>
              <w:numPr>
                <w:ilvl w:val="0"/>
                <w:numId w:val="12"/>
              </w:numPr>
            </w:pPr>
            <w:r>
              <w:rPr>
                <w:rFonts w:ascii="Calibri" w:hAnsi="Calibri" w:cs="Calibri"/>
                <w:sz w:val="28"/>
                <w:szCs w:val="28"/>
              </w:rPr>
              <w:t>Praćenje stručne i pedagoške literature, aktualne periodike, kataloga nakladnika, čitanje recenzija i prikaz novih stručnih knjiga</w:t>
            </w:r>
          </w:p>
          <w:p w:rsidR="00464149" w:rsidRDefault="00464149">
            <w:pPr>
              <w:rPr>
                <w:rFonts w:ascii="Calibri" w:hAnsi="Calibri" w:cs="Calibri"/>
                <w:sz w:val="28"/>
                <w:szCs w:val="28"/>
              </w:rPr>
            </w:pPr>
          </w:p>
          <w:p w:rsidR="00464149" w:rsidRDefault="00464149">
            <w:r>
              <w:rPr>
                <w:rFonts w:ascii="Calibri" w:hAnsi="Calibri" w:cs="Calibri"/>
                <w:b/>
                <w:bCs/>
                <w:sz w:val="28"/>
                <w:szCs w:val="28"/>
              </w:rPr>
              <w:t>5. Suradnja s ravnateljem i nastavnicima</w:t>
            </w:r>
          </w:p>
          <w:p w:rsidR="00464149" w:rsidRDefault="00464149">
            <w:pPr>
              <w:numPr>
                <w:ilvl w:val="0"/>
                <w:numId w:val="15"/>
              </w:numPr>
            </w:pPr>
            <w:r>
              <w:rPr>
                <w:rFonts w:ascii="Calibri" w:hAnsi="Calibri" w:cs="Calibri"/>
                <w:sz w:val="28"/>
                <w:szCs w:val="28"/>
              </w:rPr>
              <w:t>Pomoć nastavnicima u realizaciji nastavnih sati i određenih sadržaja, izborom literature, AV građe i sl.</w:t>
            </w:r>
          </w:p>
        </w:tc>
        <w:tc>
          <w:tcPr>
            <w:tcW w:w="1276" w:type="dxa"/>
            <w:shd w:val="clear" w:color="auto" w:fill="auto"/>
          </w:tcPr>
          <w:p w:rsidR="00464149" w:rsidRDefault="00464149">
            <w:pPr>
              <w:snapToGrid w:val="0"/>
              <w:jc w:val="center"/>
              <w:rPr>
                <w:rFonts w:ascii="Calibri" w:hAnsi="Calibri" w:cs="Calibri"/>
                <w:sz w:val="20"/>
                <w:szCs w:val="28"/>
              </w:rPr>
            </w:pPr>
          </w:p>
          <w:p w:rsidR="00464149" w:rsidRDefault="00464149">
            <w:pPr>
              <w:rPr>
                <w:rFonts w:ascii="Calibri" w:hAnsi="Calibri" w:cs="Calibri"/>
                <w:sz w:val="20"/>
                <w:szCs w:val="28"/>
              </w:rPr>
            </w:pPr>
          </w:p>
          <w:p w:rsidR="00464149" w:rsidRDefault="00464149">
            <w:pPr>
              <w:rPr>
                <w:rFonts w:ascii="Calibri" w:hAnsi="Calibri" w:cs="Calibri"/>
                <w:sz w:val="20"/>
                <w:szCs w:val="28"/>
              </w:rPr>
            </w:pPr>
          </w:p>
          <w:p w:rsidR="00464149" w:rsidRDefault="00464149">
            <w:r>
              <w:rPr>
                <w:rFonts w:ascii="Calibri" w:hAnsi="Calibri" w:cs="Calibri"/>
                <w:sz w:val="20"/>
              </w:rPr>
              <w:t>40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DC3885" w:rsidRDefault="00DC3885">
            <w:pPr>
              <w:rPr>
                <w:rFonts w:ascii="Calibri" w:hAnsi="Calibri" w:cs="Calibri"/>
                <w:sz w:val="20"/>
              </w:rPr>
            </w:pPr>
          </w:p>
          <w:p w:rsidR="00464149" w:rsidRDefault="00464149">
            <w:r>
              <w:rPr>
                <w:rFonts w:ascii="Calibri" w:hAnsi="Calibri" w:cs="Calibri"/>
                <w:sz w:val="20"/>
              </w:rPr>
              <w:t>22 sata</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r>
              <w:rPr>
                <w:rFonts w:ascii="Calibri" w:hAnsi="Calibri" w:cs="Calibri"/>
                <w:sz w:val="20"/>
              </w:rPr>
              <w:t>4 sata</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DC3885" w:rsidRDefault="00DC3885">
            <w:pPr>
              <w:rPr>
                <w:rFonts w:ascii="Calibri" w:hAnsi="Calibri" w:cs="Calibri"/>
                <w:sz w:val="20"/>
              </w:rPr>
            </w:pPr>
          </w:p>
          <w:p w:rsidR="00DC3885" w:rsidRDefault="00DC3885">
            <w:pPr>
              <w:rPr>
                <w:rFonts w:ascii="Calibri" w:hAnsi="Calibri" w:cs="Calibri"/>
                <w:sz w:val="20"/>
              </w:rPr>
            </w:pPr>
          </w:p>
          <w:p w:rsidR="00DC3885" w:rsidRDefault="00DC3885">
            <w:pPr>
              <w:rPr>
                <w:rFonts w:ascii="Calibri" w:hAnsi="Calibri" w:cs="Calibri"/>
                <w:sz w:val="20"/>
              </w:rPr>
            </w:pPr>
          </w:p>
          <w:p w:rsidR="00DC3885" w:rsidRDefault="00DC3885">
            <w:pPr>
              <w:rPr>
                <w:rFonts w:ascii="Calibri" w:hAnsi="Calibri" w:cs="Calibri"/>
                <w:sz w:val="20"/>
              </w:rPr>
            </w:pPr>
          </w:p>
          <w:p w:rsidR="00DC3885" w:rsidRDefault="00DC3885">
            <w:pPr>
              <w:rPr>
                <w:rFonts w:ascii="Calibri" w:hAnsi="Calibri" w:cs="Calibri"/>
                <w:sz w:val="20"/>
              </w:rPr>
            </w:pPr>
          </w:p>
          <w:p w:rsidR="00DC3885" w:rsidRDefault="00DC3885">
            <w:pPr>
              <w:rPr>
                <w:rFonts w:ascii="Calibri" w:hAnsi="Calibri" w:cs="Calibri"/>
                <w:sz w:val="20"/>
              </w:rPr>
            </w:pPr>
          </w:p>
          <w:p w:rsidR="00DC3885" w:rsidRDefault="00DC3885">
            <w:pPr>
              <w:rPr>
                <w:rFonts w:ascii="Calibri" w:hAnsi="Calibri" w:cs="Calibri"/>
                <w:sz w:val="20"/>
              </w:rPr>
            </w:pPr>
          </w:p>
          <w:p w:rsidR="00DC3885" w:rsidRDefault="00DC3885">
            <w:pPr>
              <w:rPr>
                <w:rFonts w:ascii="Calibri" w:hAnsi="Calibri" w:cs="Calibri"/>
                <w:sz w:val="20"/>
              </w:rPr>
            </w:pPr>
          </w:p>
          <w:p w:rsidR="00464149" w:rsidRDefault="00464149">
            <w:r>
              <w:rPr>
                <w:rFonts w:ascii="Calibri" w:hAnsi="Calibri" w:cs="Calibri"/>
                <w:sz w:val="20"/>
              </w:rPr>
              <w:t>5 sati</w:t>
            </w:r>
          </w:p>
          <w:p w:rsidR="00464149" w:rsidRDefault="00464149">
            <w:pPr>
              <w:jc w:val="center"/>
              <w:rPr>
                <w:rFonts w:ascii="Calibri" w:hAnsi="Calibri" w:cs="Calibri"/>
                <w:sz w:val="20"/>
              </w:rPr>
            </w:pPr>
          </w:p>
          <w:p w:rsidR="00DC3885" w:rsidRDefault="00DC3885">
            <w:pPr>
              <w:rPr>
                <w:rFonts w:ascii="Calibri" w:hAnsi="Calibri" w:cs="Calibri"/>
                <w:sz w:val="20"/>
              </w:rPr>
            </w:pPr>
          </w:p>
          <w:p w:rsidR="00DC3885" w:rsidRDefault="00DC3885">
            <w:pPr>
              <w:rPr>
                <w:rFonts w:ascii="Calibri" w:hAnsi="Calibri" w:cs="Calibri"/>
                <w:sz w:val="20"/>
              </w:rPr>
            </w:pPr>
          </w:p>
          <w:p w:rsidR="00DC3885" w:rsidRDefault="00DC3885">
            <w:pPr>
              <w:rPr>
                <w:rFonts w:ascii="Calibri" w:hAnsi="Calibri" w:cs="Calibri"/>
                <w:sz w:val="20"/>
              </w:rPr>
            </w:pPr>
          </w:p>
          <w:p w:rsidR="00DC3885" w:rsidRDefault="00DC3885">
            <w:pPr>
              <w:rPr>
                <w:rFonts w:ascii="Calibri" w:hAnsi="Calibri" w:cs="Calibri"/>
                <w:sz w:val="20"/>
              </w:rPr>
            </w:pPr>
          </w:p>
          <w:p w:rsidR="00DC3885" w:rsidRDefault="00DC3885">
            <w:pPr>
              <w:rPr>
                <w:rFonts w:ascii="Calibri" w:hAnsi="Calibri" w:cs="Calibri"/>
                <w:sz w:val="20"/>
              </w:rPr>
            </w:pPr>
          </w:p>
          <w:p w:rsidR="00464149" w:rsidRDefault="00464149">
            <w:r>
              <w:rPr>
                <w:rFonts w:ascii="Calibri" w:hAnsi="Calibri" w:cs="Calibri"/>
                <w:sz w:val="20"/>
              </w:rPr>
              <w:t>4 sata</w:t>
            </w:r>
          </w:p>
        </w:tc>
      </w:tr>
      <w:tr w:rsidR="00464149" w:rsidTr="00973FB1">
        <w:trPr>
          <w:gridAfter w:val="2"/>
          <w:wAfter w:w="1430" w:type="dxa"/>
          <w:trHeight w:val="717"/>
        </w:trPr>
        <w:tc>
          <w:tcPr>
            <w:tcW w:w="7747" w:type="dxa"/>
            <w:gridSpan w:val="3"/>
            <w:shd w:val="clear" w:color="auto" w:fill="auto"/>
            <w:vAlign w:val="center"/>
          </w:tcPr>
          <w:p w:rsidR="00464149" w:rsidRDefault="00464149">
            <w:pPr>
              <w:pStyle w:val="Heading1"/>
              <w:tabs>
                <w:tab w:val="num" w:pos="0"/>
              </w:tabs>
            </w:pPr>
            <w:r>
              <w:rPr>
                <w:rFonts w:ascii="Calibri" w:hAnsi="Calibri" w:cs="Calibri"/>
                <w:szCs w:val="28"/>
              </w:rPr>
              <w:lastRenderedPageBreak/>
              <w:t>PROGRAMSKI SADRŽAJI</w:t>
            </w:r>
          </w:p>
        </w:tc>
        <w:tc>
          <w:tcPr>
            <w:tcW w:w="1276" w:type="dxa"/>
            <w:shd w:val="clear" w:color="auto" w:fill="auto"/>
            <w:vAlign w:val="center"/>
          </w:tcPr>
          <w:p w:rsidR="00464149" w:rsidRDefault="00464149">
            <w:pPr>
              <w:jc w:val="center"/>
            </w:pPr>
            <w:r>
              <w:rPr>
                <w:rFonts w:ascii="Calibri" w:hAnsi="Calibri" w:cs="Calibri"/>
                <w:b/>
                <w:bCs/>
              </w:rPr>
              <w:t>BROJ</w:t>
            </w:r>
            <w:r>
              <w:rPr>
                <w:rFonts w:ascii="Calibri" w:hAnsi="Calibri" w:cs="Calibri"/>
                <w:b/>
                <w:bCs/>
              </w:rPr>
              <w:br/>
              <w:t>SATI</w:t>
            </w:r>
          </w:p>
        </w:tc>
      </w:tr>
      <w:tr w:rsidR="00464149" w:rsidTr="00973FB1">
        <w:trPr>
          <w:gridAfter w:val="2"/>
          <w:wAfter w:w="1430" w:type="dxa"/>
          <w:trHeight w:val="9154"/>
        </w:trPr>
        <w:tc>
          <w:tcPr>
            <w:tcW w:w="7747" w:type="dxa"/>
            <w:gridSpan w:val="3"/>
            <w:shd w:val="clear" w:color="auto" w:fill="auto"/>
          </w:tcPr>
          <w:p w:rsidR="00464149" w:rsidRDefault="00464149">
            <w:pPr>
              <w:snapToGrid w:val="0"/>
              <w:rPr>
                <w:rFonts w:ascii="Calibri" w:hAnsi="Calibri" w:cs="Calibri"/>
                <w:b/>
                <w:bCs/>
                <w:sz w:val="28"/>
                <w:szCs w:val="28"/>
              </w:rPr>
            </w:pPr>
          </w:p>
          <w:p w:rsidR="00464149" w:rsidRDefault="00464149">
            <w:r>
              <w:rPr>
                <w:rFonts w:ascii="Calibri" w:hAnsi="Calibri" w:cs="Calibri"/>
                <w:b/>
                <w:bCs/>
                <w:sz w:val="28"/>
                <w:szCs w:val="28"/>
              </w:rPr>
              <w:t>Prosinac</w:t>
            </w:r>
          </w:p>
          <w:p w:rsidR="00464149" w:rsidRDefault="00464149">
            <w:pPr>
              <w:rPr>
                <w:rFonts w:ascii="Calibri" w:hAnsi="Calibri" w:cs="Calibri"/>
                <w:b/>
                <w:bCs/>
                <w:sz w:val="28"/>
                <w:szCs w:val="28"/>
              </w:rPr>
            </w:pPr>
          </w:p>
          <w:p w:rsidR="00464149" w:rsidRDefault="00464149">
            <w:r>
              <w:rPr>
                <w:rFonts w:ascii="Calibri" w:hAnsi="Calibri" w:cs="Calibri"/>
                <w:b/>
                <w:bCs/>
                <w:sz w:val="28"/>
                <w:szCs w:val="28"/>
              </w:rPr>
              <w:t>1. Odgojno-obrazovni rad s učenicima</w:t>
            </w:r>
          </w:p>
          <w:p w:rsidR="00464149" w:rsidRDefault="00464149">
            <w:pPr>
              <w:numPr>
                <w:ilvl w:val="0"/>
                <w:numId w:val="11"/>
              </w:numPr>
            </w:pPr>
            <w:r>
              <w:rPr>
                <w:rFonts w:ascii="Calibri" w:hAnsi="Calibri" w:cs="Calibri"/>
                <w:sz w:val="28"/>
                <w:szCs w:val="28"/>
              </w:rPr>
              <w:t>Svakodnevni rad s učenicima u čitaonici, uz pomoć u obradi samostalnih radova iz pojedinih predmeta</w:t>
            </w:r>
          </w:p>
          <w:p w:rsidR="00464149" w:rsidRDefault="00464149">
            <w:pPr>
              <w:numPr>
                <w:ilvl w:val="0"/>
                <w:numId w:val="11"/>
              </w:numPr>
            </w:pPr>
            <w:r>
              <w:rPr>
                <w:rFonts w:ascii="Calibri" w:hAnsi="Calibri" w:cs="Calibri"/>
                <w:sz w:val="28"/>
                <w:szCs w:val="28"/>
              </w:rPr>
              <w:t>Izrada bibliografskih popisa za pojedine teme i područja</w:t>
            </w:r>
          </w:p>
          <w:p w:rsidR="00464149" w:rsidRDefault="00464149">
            <w:pPr>
              <w:numPr>
                <w:ilvl w:val="0"/>
                <w:numId w:val="11"/>
              </w:numPr>
            </w:pPr>
            <w:r>
              <w:rPr>
                <w:rFonts w:ascii="Calibri" w:hAnsi="Calibri" w:cs="Calibri"/>
                <w:sz w:val="28"/>
                <w:szCs w:val="28"/>
              </w:rPr>
              <w:t>Pomoć maturantima u odabiru tema i literature  za završne  radove</w:t>
            </w:r>
          </w:p>
          <w:p w:rsidR="00464149" w:rsidRDefault="00464149">
            <w:pPr>
              <w:numPr>
                <w:ilvl w:val="0"/>
                <w:numId w:val="11"/>
              </w:numPr>
            </w:pPr>
            <w:r>
              <w:rPr>
                <w:rFonts w:ascii="Calibri" w:hAnsi="Calibri" w:cs="Calibri"/>
                <w:sz w:val="28"/>
                <w:szCs w:val="28"/>
              </w:rPr>
              <w:t>pronalaženje i obrada informacija potrebnih za izradu završnog rada</w:t>
            </w:r>
          </w:p>
          <w:p w:rsidR="00464149" w:rsidRDefault="00464149">
            <w:pPr>
              <w:numPr>
                <w:ilvl w:val="0"/>
                <w:numId w:val="11"/>
              </w:numPr>
            </w:pPr>
            <w:r>
              <w:rPr>
                <w:rFonts w:ascii="Calibri" w:hAnsi="Calibri" w:cs="Calibri"/>
                <w:sz w:val="28"/>
                <w:szCs w:val="28"/>
              </w:rPr>
              <w:t>Priprema učenika za županijsko natjecanje Čitanjem do zvijezda</w:t>
            </w:r>
          </w:p>
          <w:p w:rsidR="00464149" w:rsidRDefault="00464149">
            <w:pPr>
              <w:rPr>
                <w:rFonts w:ascii="Calibri" w:hAnsi="Calibri" w:cs="Calibri"/>
                <w:sz w:val="28"/>
                <w:szCs w:val="28"/>
              </w:rPr>
            </w:pPr>
          </w:p>
          <w:p w:rsidR="00464149" w:rsidRDefault="00464149">
            <w:r>
              <w:rPr>
                <w:rFonts w:ascii="Calibri" w:hAnsi="Calibri" w:cs="Calibri"/>
                <w:b/>
                <w:bCs/>
                <w:sz w:val="28"/>
                <w:szCs w:val="28"/>
              </w:rPr>
              <w:t>2. Stručni rad i informacijska djelatnost</w:t>
            </w:r>
          </w:p>
          <w:p w:rsidR="00464149" w:rsidRDefault="00464149">
            <w:pPr>
              <w:numPr>
                <w:ilvl w:val="0"/>
                <w:numId w:val="21"/>
              </w:numPr>
            </w:pPr>
            <w:r>
              <w:rPr>
                <w:rFonts w:ascii="Calibri" w:hAnsi="Calibri" w:cs="Calibri"/>
                <w:sz w:val="28"/>
                <w:szCs w:val="28"/>
              </w:rPr>
              <w:t>Obrada novih knjiga – tehnička i stručna obrada</w:t>
            </w:r>
          </w:p>
          <w:p w:rsidR="00464149" w:rsidRDefault="00464149">
            <w:pPr>
              <w:numPr>
                <w:ilvl w:val="0"/>
                <w:numId w:val="21"/>
              </w:numPr>
            </w:pPr>
            <w:r>
              <w:rPr>
                <w:rFonts w:ascii="Calibri" w:hAnsi="Calibri" w:cs="Calibri"/>
                <w:sz w:val="28"/>
                <w:szCs w:val="28"/>
              </w:rPr>
              <w:t>Kompletiranje stručnih časopisa u godišta</w:t>
            </w:r>
          </w:p>
          <w:p w:rsidR="00464149" w:rsidRDefault="00464149">
            <w:pPr>
              <w:numPr>
                <w:ilvl w:val="0"/>
                <w:numId w:val="21"/>
              </w:numPr>
            </w:pPr>
            <w:r>
              <w:rPr>
                <w:rFonts w:ascii="Calibri" w:hAnsi="Calibri" w:cs="Calibri"/>
                <w:sz w:val="28"/>
                <w:szCs w:val="28"/>
              </w:rPr>
              <w:t>Statistika posudbe za ovaj mjesec</w:t>
            </w:r>
          </w:p>
          <w:p w:rsidR="00464149" w:rsidRDefault="00464149">
            <w:pPr>
              <w:rPr>
                <w:rFonts w:ascii="Calibri" w:hAnsi="Calibri" w:cs="Calibri"/>
                <w:sz w:val="28"/>
                <w:szCs w:val="28"/>
              </w:rPr>
            </w:pPr>
          </w:p>
          <w:p w:rsidR="00464149" w:rsidRDefault="00464149">
            <w:r>
              <w:rPr>
                <w:rFonts w:ascii="Calibri" w:hAnsi="Calibri" w:cs="Calibri"/>
                <w:b/>
                <w:bCs/>
                <w:sz w:val="28"/>
                <w:szCs w:val="28"/>
              </w:rPr>
              <w:t>3. Kulturna i javna djelatnost knjižnice</w:t>
            </w:r>
          </w:p>
          <w:p w:rsidR="00464149" w:rsidRDefault="00464149">
            <w:pPr>
              <w:rPr>
                <w:rFonts w:ascii="Calibri" w:hAnsi="Calibri" w:cs="Calibri"/>
                <w:b/>
                <w:bCs/>
                <w:sz w:val="28"/>
                <w:szCs w:val="28"/>
              </w:rPr>
            </w:pPr>
          </w:p>
          <w:p w:rsidR="00464149" w:rsidRDefault="00464149">
            <w:pPr>
              <w:numPr>
                <w:ilvl w:val="0"/>
                <w:numId w:val="35"/>
              </w:numPr>
            </w:pPr>
            <w:r>
              <w:rPr>
                <w:rFonts w:ascii="Calibri" w:hAnsi="Calibri" w:cs="Calibri"/>
                <w:sz w:val="28"/>
                <w:szCs w:val="28"/>
              </w:rPr>
              <w:t>Božić</w:t>
            </w:r>
          </w:p>
          <w:p w:rsidR="00464149" w:rsidRDefault="00464149">
            <w:pPr>
              <w:numPr>
                <w:ilvl w:val="0"/>
                <w:numId w:val="41"/>
              </w:numPr>
            </w:pPr>
            <w:r>
              <w:rPr>
                <w:rFonts w:ascii="Calibri" w:hAnsi="Calibri" w:cs="Calibri"/>
                <w:sz w:val="28"/>
                <w:szCs w:val="28"/>
              </w:rPr>
              <w:t xml:space="preserve">uređivanje sadržaja na mrežnim sjedištima knjižnice </w:t>
            </w:r>
          </w:p>
          <w:p w:rsidR="00464149" w:rsidRDefault="00464149">
            <w:pPr>
              <w:rPr>
                <w:rFonts w:ascii="Calibri" w:hAnsi="Calibri" w:cs="Calibri"/>
                <w:sz w:val="28"/>
                <w:szCs w:val="28"/>
              </w:rPr>
            </w:pPr>
          </w:p>
          <w:p w:rsidR="00464149" w:rsidRDefault="00464149">
            <w:r>
              <w:rPr>
                <w:rFonts w:ascii="Calibri" w:hAnsi="Calibri" w:cs="Calibri"/>
                <w:b/>
                <w:bCs/>
                <w:sz w:val="28"/>
                <w:szCs w:val="28"/>
              </w:rPr>
              <w:t>4. Stručno usavršavanje</w:t>
            </w:r>
          </w:p>
          <w:p w:rsidR="00464149" w:rsidRDefault="00464149">
            <w:pPr>
              <w:tabs>
                <w:tab w:val="left" w:pos="530"/>
              </w:tabs>
              <w:ind w:left="510" w:hanging="340"/>
            </w:pPr>
            <w:r>
              <w:rPr>
                <w:rFonts w:ascii="Calibri" w:hAnsi="Calibri" w:cs="Calibri"/>
                <w:sz w:val="28"/>
                <w:szCs w:val="28"/>
              </w:rPr>
              <w:t>Praćenje novih izdanja stručne literature kao i pedagoško-metodičke literature za nastavnike</w:t>
            </w:r>
          </w:p>
          <w:p w:rsidR="00464149" w:rsidRDefault="00464149">
            <w:pPr>
              <w:rPr>
                <w:rFonts w:ascii="Calibri" w:hAnsi="Calibri" w:cs="Calibri"/>
                <w:sz w:val="28"/>
                <w:szCs w:val="28"/>
              </w:rPr>
            </w:pPr>
          </w:p>
          <w:p w:rsidR="00464149" w:rsidRDefault="00464149">
            <w:r>
              <w:rPr>
                <w:rFonts w:ascii="Calibri" w:hAnsi="Calibri" w:cs="Calibri"/>
                <w:b/>
                <w:bCs/>
                <w:sz w:val="28"/>
                <w:szCs w:val="28"/>
              </w:rPr>
              <w:t>5. Suradnja s ravnateljem škole i računovođom</w:t>
            </w:r>
          </w:p>
          <w:p w:rsidR="00464149" w:rsidRDefault="00464149">
            <w:pPr>
              <w:numPr>
                <w:ilvl w:val="0"/>
                <w:numId w:val="51"/>
              </w:numPr>
            </w:pPr>
            <w:r>
              <w:rPr>
                <w:rFonts w:ascii="Calibri" w:hAnsi="Calibri" w:cs="Calibri"/>
                <w:sz w:val="28"/>
                <w:szCs w:val="28"/>
              </w:rPr>
              <w:t>Dogovor s ravnateljem škole o provedbi svih akcija i poslova u knjižnici</w:t>
            </w:r>
          </w:p>
          <w:p w:rsidR="00464149" w:rsidRDefault="00464149">
            <w:pPr>
              <w:numPr>
                <w:ilvl w:val="0"/>
                <w:numId w:val="51"/>
              </w:numPr>
            </w:pPr>
            <w:r>
              <w:rPr>
                <w:rFonts w:ascii="Calibri" w:hAnsi="Calibri" w:cs="Calibri"/>
                <w:sz w:val="28"/>
                <w:szCs w:val="28"/>
              </w:rPr>
              <w:t>Suradnja s računovođom u svezi ostvarenja financijskog plana nabave u knjižnici</w:t>
            </w:r>
          </w:p>
        </w:tc>
        <w:tc>
          <w:tcPr>
            <w:tcW w:w="1276" w:type="dxa"/>
            <w:shd w:val="clear" w:color="auto" w:fill="auto"/>
          </w:tcPr>
          <w:p w:rsidR="00464149" w:rsidRDefault="00464149">
            <w:pPr>
              <w:snapToGrid w:val="0"/>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pPr>
            <w:r>
              <w:rPr>
                <w:rFonts w:ascii="Calibri" w:hAnsi="Calibri" w:cs="Calibri"/>
                <w:sz w:val="20"/>
              </w:rPr>
              <w:t>35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30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7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6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2 sata</w:t>
            </w:r>
          </w:p>
        </w:tc>
      </w:tr>
      <w:tr w:rsidR="00464149" w:rsidTr="00973FB1">
        <w:trPr>
          <w:gridAfter w:val="2"/>
          <w:wAfter w:w="1430" w:type="dxa"/>
          <w:trHeight w:val="717"/>
        </w:trPr>
        <w:tc>
          <w:tcPr>
            <w:tcW w:w="7747" w:type="dxa"/>
            <w:gridSpan w:val="3"/>
            <w:shd w:val="clear" w:color="auto" w:fill="auto"/>
            <w:vAlign w:val="center"/>
          </w:tcPr>
          <w:p w:rsidR="00464149" w:rsidRDefault="00464149">
            <w:pPr>
              <w:pStyle w:val="Heading1"/>
              <w:tabs>
                <w:tab w:val="num" w:pos="0"/>
              </w:tabs>
            </w:pPr>
            <w:r>
              <w:rPr>
                <w:rFonts w:ascii="Calibri" w:hAnsi="Calibri" w:cs="Calibri"/>
                <w:szCs w:val="28"/>
              </w:rPr>
              <w:lastRenderedPageBreak/>
              <w:t>PROGRAMSKI SADRŽAJI</w:t>
            </w:r>
          </w:p>
        </w:tc>
        <w:tc>
          <w:tcPr>
            <w:tcW w:w="1276" w:type="dxa"/>
            <w:shd w:val="clear" w:color="auto" w:fill="auto"/>
            <w:vAlign w:val="center"/>
          </w:tcPr>
          <w:p w:rsidR="00464149" w:rsidRDefault="00464149">
            <w:pPr>
              <w:jc w:val="center"/>
            </w:pPr>
            <w:r>
              <w:rPr>
                <w:rFonts w:ascii="Calibri" w:hAnsi="Calibri" w:cs="Calibri"/>
                <w:b/>
                <w:bCs/>
              </w:rPr>
              <w:t>BROJ</w:t>
            </w:r>
            <w:r>
              <w:rPr>
                <w:rFonts w:ascii="Calibri" w:hAnsi="Calibri" w:cs="Calibri"/>
                <w:b/>
                <w:bCs/>
              </w:rPr>
              <w:br/>
              <w:t>SATI</w:t>
            </w:r>
          </w:p>
        </w:tc>
      </w:tr>
      <w:tr w:rsidR="00464149" w:rsidTr="00973FB1">
        <w:trPr>
          <w:gridAfter w:val="2"/>
          <w:wAfter w:w="1430" w:type="dxa"/>
          <w:trHeight w:val="7715"/>
        </w:trPr>
        <w:tc>
          <w:tcPr>
            <w:tcW w:w="7747" w:type="dxa"/>
            <w:gridSpan w:val="3"/>
            <w:shd w:val="clear" w:color="auto" w:fill="auto"/>
          </w:tcPr>
          <w:p w:rsidR="00464149" w:rsidRDefault="00464149">
            <w:r>
              <w:rPr>
                <w:rFonts w:ascii="Calibri" w:hAnsi="Calibri" w:cs="Calibri"/>
                <w:b/>
                <w:bCs/>
                <w:sz w:val="28"/>
                <w:szCs w:val="28"/>
              </w:rPr>
              <w:t>Siječanj</w:t>
            </w:r>
          </w:p>
          <w:p w:rsidR="00464149" w:rsidRDefault="00464149">
            <w:pPr>
              <w:rPr>
                <w:rFonts w:ascii="Calibri" w:hAnsi="Calibri" w:cs="Calibri"/>
                <w:b/>
                <w:bCs/>
                <w:sz w:val="28"/>
                <w:szCs w:val="28"/>
              </w:rPr>
            </w:pPr>
          </w:p>
          <w:p w:rsidR="00464149" w:rsidRDefault="00464149">
            <w:r>
              <w:rPr>
                <w:rFonts w:ascii="Calibri" w:hAnsi="Calibri" w:cs="Calibri"/>
                <w:b/>
                <w:bCs/>
                <w:sz w:val="28"/>
                <w:szCs w:val="28"/>
              </w:rPr>
              <w:t>1. Odgojno-obrazovni rad s učenicima</w:t>
            </w:r>
          </w:p>
          <w:p w:rsidR="00464149" w:rsidRDefault="00464149">
            <w:pPr>
              <w:numPr>
                <w:ilvl w:val="0"/>
                <w:numId w:val="24"/>
              </w:numPr>
            </w:pPr>
            <w:r>
              <w:rPr>
                <w:rFonts w:ascii="Calibri" w:hAnsi="Calibri" w:cs="Calibri"/>
                <w:sz w:val="28"/>
                <w:szCs w:val="28"/>
              </w:rPr>
              <w:t>Posudba lektire i stručnih knjiga učenicima za izradu  završnih radova</w:t>
            </w:r>
          </w:p>
          <w:p w:rsidR="00464149" w:rsidRDefault="00464149">
            <w:pPr>
              <w:numPr>
                <w:ilvl w:val="0"/>
                <w:numId w:val="24"/>
              </w:numPr>
            </w:pPr>
            <w:r>
              <w:rPr>
                <w:rFonts w:ascii="Calibri" w:hAnsi="Calibri" w:cs="Calibri"/>
                <w:sz w:val="28"/>
                <w:szCs w:val="28"/>
              </w:rPr>
              <w:t xml:space="preserve">Rad s učenicima u izvannastavnim i slobodnim aktivnostima </w:t>
            </w:r>
          </w:p>
          <w:p w:rsidR="00464149" w:rsidRDefault="00464149">
            <w:pPr>
              <w:numPr>
                <w:ilvl w:val="0"/>
                <w:numId w:val="24"/>
              </w:numPr>
            </w:pPr>
            <w:r>
              <w:rPr>
                <w:rFonts w:ascii="Calibri" w:hAnsi="Calibri" w:cs="Calibri"/>
                <w:sz w:val="28"/>
                <w:szCs w:val="28"/>
              </w:rPr>
              <w:t>Rad s učenicima u razrednoj zajednici, uz primjenu knjižnične građe</w:t>
            </w:r>
          </w:p>
          <w:p w:rsidR="00464149" w:rsidRDefault="00464149">
            <w:pPr>
              <w:numPr>
                <w:ilvl w:val="0"/>
                <w:numId w:val="24"/>
              </w:numPr>
            </w:pPr>
            <w:r>
              <w:rPr>
                <w:rFonts w:ascii="Calibri" w:hAnsi="Calibri" w:cs="Calibri"/>
                <w:sz w:val="28"/>
                <w:szCs w:val="28"/>
              </w:rPr>
              <w:t>Rad s učenicima završnih razreda na bibliografskim popisima stručne literature i izbor za  završne radove</w:t>
            </w:r>
          </w:p>
          <w:p w:rsidR="00464149" w:rsidRDefault="00464149">
            <w:pPr>
              <w:numPr>
                <w:ilvl w:val="0"/>
                <w:numId w:val="11"/>
              </w:numPr>
            </w:pPr>
            <w:r>
              <w:rPr>
                <w:rFonts w:ascii="Calibri" w:hAnsi="Calibri" w:cs="Calibri"/>
                <w:sz w:val="28"/>
                <w:szCs w:val="28"/>
              </w:rPr>
              <w:t>Priprema učenika za županijsko natjecanje Čitanjem do zvijezda</w:t>
            </w:r>
          </w:p>
          <w:p w:rsidR="00464149" w:rsidRDefault="00464149">
            <w:pPr>
              <w:rPr>
                <w:rFonts w:ascii="Calibri" w:hAnsi="Calibri" w:cs="Calibri"/>
                <w:sz w:val="28"/>
                <w:szCs w:val="28"/>
              </w:rPr>
            </w:pPr>
          </w:p>
          <w:p w:rsidR="00464149" w:rsidRDefault="00464149">
            <w:r>
              <w:rPr>
                <w:rFonts w:ascii="Calibri" w:hAnsi="Calibri" w:cs="Calibri"/>
                <w:b/>
                <w:bCs/>
                <w:sz w:val="28"/>
                <w:szCs w:val="28"/>
              </w:rPr>
              <w:t>2. Stručni rad i informacijska djelatnost</w:t>
            </w:r>
          </w:p>
          <w:p w:rsidR="00464149" w:rsidRDefault="00464149">
            <w:pPr>
              <w:numPr>
                <w:ilvl w:val="0"/>
                <w:numId w:val="20"/>
              </w:numPr>
            </w:pPr>
            <w:r>
              <w:rPr>
                <w:rFonts w:ascii="Calibri" w:hAnsi="Calibri" w:cs="Calibri"/>
                <w:sz w:val="28"/>
                <w:szCs w:val="28"/>
              </w:rPr>
              <w:t>Inventarizacija i katalogizacija knjižnične građe</w:t>
            </w:r>
          </w:p>
          <w:p w:rsidR="00464149" w:rsidRDefault="00464149">
            <w:pPr>
              <w:numPr>
                <w:ilvl w:val="0"/>
                <w:numId w:val="20"/>
              </w:numPr>
            </w:pPr>
            <w:r>
              <w:rPr>
                <w:rFonts w:ascii="Calibri" w:hAnsi="Calibri" w:cs="Calibri"/>
                <w:sz w:val="28"/>
                <w:szCs w:val="28"/>
              </w:rPr>
              <w:t>Kompletiranje časopisa u godišta i narudžba novih brojeva za tekuću godinu</w:t>
            </w:r>
          </w:p>
          <w:p w:rsidR="00464149" w:rsidRDefault="00464149">
            <w:pPr>
              <w:numPr>
                <w:ilvl w:val="0"/>
                <w:numId w:val="6"/>
              </w:numPr>
            </w:pPr>
            <w:r>
              <w:rPr>
                <w:rFonts w:ascii="Calibri" w:hAnsi="Calibri" w:cs="Calibri"/>
                <w:sz w:val="28"/>
                <w:szCs w:val="28"/>
              </w:rPr>
              <w:t>Početak poslova revizije</w:t>
            </w:r>
          </w:p>
          <w:p w:rsidR="00464149" w:rsidRDefault="00464149">
            <w:pPr>
              <w:numPr>
                <w:ilvl w:val="0"/>
                <w:numId w:val="44"/>
              </w:numPr>
              <w:ind w:left="536" w:hanging="326"/>
            </w:pPr>
            <w:r>
              <w:rPr>
                <w:rFonts w:ascii="Calibri" w:hAnsi="Calibri" w:cs="Calibri"/>
                <w:sz w:val="28"/>
                <w:szCs w:val="28"/>
              </w:rPr>
              <w:t>Informiranje nastavnika o novoj građi u knjižnici – Bilten prinova</w:t>
            </w:r>
          </w:p>
          <w:p w:rsidR="00464149" w:rsidRDefault="00464149">
            <w:pPr>
              <w:rPr>
                <w:rFonts w:ascii="Calibri" w:hAnsi="Calibri" w:cs="Calibri"/>
                <w:sz w:val="28"/>
                <w:szCs w:val="28"/>
              </w:rPr>
            </w:pPr>
          </w:p>
          <w:p w:rsidR="00464149" w:rsidRDefault="00464149">
            <w:r>
              <w:rPr>
                <w:rFonts w:ascii="Calibri" w:hAnsi="Calibri" w:cs="Calibri"/>
                <w:b/>
                <w:bCs/>
                <w:sz w:val="28"/>
                <w:szCs w:val="28"/>
              </w:rPr>
              <w:t>3. Kulturna i javna djelatnost knjižnice</w:t>
            </w:r>
          </w:p>
          <w:p w:rsidR="00464149" w:rsidRDefault="00464149">
            <w:pPr>
              <w:numPr>
                <w:ilvl w:val="0"/>
                <w:numId w:val="31"/>
              </w:numPr>
            </w:pPr>
            <w:r>
              <w:rPr>
                <w:rFonts w:ascii="Calibri" w:hAnsi="Calibri" w:cs="Calibri"/>
                <w:sz w:val="28"/>
                <w:szCs w:val="28"/>
              </w:rPr>
              <w:t>Poticanje čitanja: aktivnosti povodom Noći muzeja</w:t>
            </w:r>
          </w:p>
          <w:p w:rsidR="00464149" w:rsidRDefault="00464149">
            <w:pPr>
              <w:numPr>
                <w:ilvl w:val="0"/>
                <w:numId w:val="41"/>
              </w:numPr>
            </w:pPr>
            <w:r>
              <w:rPr>
                <w:rFonts w:ascii="Calibri" w:hAnsi="Calibri" w:cs="Calibri"/>
                <w:sz w:val="28"/>
                <w:szCs w:val="28"/>
              </w:rPr>
              <w:t xml:space="preserve">uređivanje sadržaja na mrežnim sjedištima knjižnice </w:t>
            </w:r>
          </w:p>
          <w:p w:rsidR="00464149" w:rsidRDefault="00464149">
            <w:pPr>
              <w:numPr>
                <w:ilvl w:val="0"/>
                <w:numId w:val="41"/>
              </w:numPr>
            </w:pPr>
            <w:r>
              <w:rPr>
                <w:rFonts w:ascii="Calibri" w:hAnsi="Calibri" w:cs="Calibri"/>
                <w:sz w:val="28"/>
                <w:szCs w:val="28"/>
              </w:rPr>
              <w:t>28. 01. - Dan zaštite podataka - Vijeće Europe</w:t>
            </w:r>
          </w:p>
          <w:p w:rsidR="00464149" w:rsidRDefault="00464149">
            <w:pPr>
              <w:rPr>
                <w:rFonts w:ascii="Calibri" w:hAnsi="Calibri" w:cs="Calibri"/>
                <w:sz w:val="28"/>
                <w:szCs w:val="28"/>
              </w:rPr>
            </w:pPr>
          </w:p>
          <w:p w:rsidR="00464149" w:rsidRDefault="00464149">
            <w:r>
              <w:rPr>
                <w:rFonts w:ascii="Calibri" w:hAnsi="Calibri" w:cs="Calibri"/>
                <w:b/>
                <w:bCs/>
                <w:sz w:val="28"/>
                <w:szCs w:val="28"/>
              </w:rPr>
              <w:t>4. Stručno usavršavanje</w:t>
            </w:r>
          </w:p>
          <w:p w:rsidR="00464149" w:rsidRDefault="00464149">
            <w:pPr>
              <w:numPr>
                <w:ilvl w:val="0"/>
                <w:numId w:val="34"/>
              </w:numPr>
            </w:pPr>
            <w:r>
              <w:rPr>
                <w:rFonts w:ascii="Calibri" w:hAnsi="Calibri" w:cs="Calibri"/>
                <w:sz w:val="28"/>
                <w:szCs w:val="28"/>
              </w:rPr>
              <w:t>Praćenje nove stručne literature i periodike</w:t>
            </w:r>
          </w:p>
          <w:p w:rsidR="00464149" w:rsidRDefault="00464149">
            <w:pPr>
              <w:numPr>
                <w:ilvl w:val="0"/>
                <w:numId w:val="34"/>
              </w:numPr>
            </w:pPr>
            <w:r>
              <w:rPr>
                <w:rFonts w:ascii="Calibri" w:hAnsi="Calibri" w:cs="Calibri"/>
                <w:sz w:val="28"/>
                <w:szCs w:val="28"/>
              </w:rPr>
              <w:t>Nova pedagoška, metodička, psihološka i ostala literatura u knjižnici</w:t>
            </w:r>
          </w:p>
          <w:p w:rsidR="00464149" w:rsidRDefault="00464149">
            <w:pPr>
              <w:rPr>
                <w:rFonts w:ascii="Calibri" w:hAnsi="Calibri" w:cs="Calibri"/>
                <w:sz w:val="28"/>
                <w:szCs w:val="28"/>
              </w:rPr>
            </w:pPr>
          </w:p>
          <w:p w:rsidR="00464149" w:rsidRDefault="00464149">
            <w:r>
              <w:rPr>
                <w:rFonts w:ascii="Calibri" w:hAnsi="Calibri" w:cs="Calibri"/>
                <w:b/>
                <w:bCs/>
                <w:sz w:val="28"/>
                <w:szCs w:val="28"/>
              </w:rPr>
              <w:t>5. Suradnja s ravnateljem i računovođom škole</w:t>
            </w:r>
          </w:p>
          <w:p w:rsidR="00464149" w:rsidRDefault="00464149">
            <w:pPr>
              <w:numPr>
                <w:ilvl w:val="0"/>
                <w:numId w:val="40"/>
              </w:numPr>
            </w:pPr>
            <w:r>
              <w:rPr>
                <w:rFonts w:ascii="Calibri" w:hAnsi="Calibri" w:cs="Calibri"/>
                <w:sz w:val="28"/>
                <w:szCs w:val="28"/>
              </w:rPr>
              <w:t>Dogovor o daljnjem radu u knjižnici: nabava fonda i narudžba časopisa</w:t>
            </w:r>
          </w:p>
          <w:p w:rsidR="00464149" w:rsidRDefault="00464149">
            <w:pPr>
              <w:numPr>
                <w:ilvl w:val="0"/>
                <w:numId w:val="40"/>
              </w:numPr>
            </w:pPr>
            <w:r>
              <w:rPr>
                <w:rFonts w:ascii="Calibri" w:hAnsi="Calibri" w:cs="Calibri"/>
                <w:sz w:val="28"/>
                <w:szCs w:val="28"/>
              </w:rPr>
              <w:t>Završetak prvog polugodišta, prisustvovanje sjednicama</w:t>
            </w:r>
          </w:p>
          <w:p w:rsidR="00464149" w:rsidRDefault="00464149">
            <w:pPr>
              <w:numPr>
                <w:ilvl w:val="0"/>
                <w:numId w:val="40"/>
              </w:numPr>
            </w:pPr>
            <w:r>
              <w:rPr>
                <w:rFonts w:ascii="Calibri" w:hAnsi="Calibri" w:cs="Calibri"/>
                <w:sz w:val="28"/>
                <w:szCs w:val="28"/>
              </w:rPr>
              <w:lastRenderedPageBreak/>
              <w:t xml:space="preserve">Izvještaj računovođi o stanju knjižničnog fonda u protekloj godini –  stanje fonda, nabava, pokloni, vrijednost fonda i sl. do 31. 1. </w:t>
            </w:r>
          </w:p>
        </w:tc>
        <w:tc>
          <w:tcPr>
            <w:tcW w:w="1276" w:type="dxa"/>
            <w:shd w:val="clear" w:color="auto" w:fill="auto"/>
          </w:tcPr>
          <w:p w:rsidR="00464149" w:rsidRDefault="00464149">
            <w:pPr>
              <w:snapToGrid w:val="0"/>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pPr>
            <w:r>
              <w:rPr>
                <w:rFonts w:ascii="Calibri" w:hAnsi="Calibri" w:cs="Calibri"/>
                <w:sz w:val="20"/>
              </w:rPr>
              <w:t>30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35 sata</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3 sata</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4 sata</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2 sata</w:t>
            </w:r>
          </w:p>
        </w:tc>
      </w:tr>
      <w:tr w:rsidR="00464149" w:rsidTr="00973FB1">
        <w:trPr>
          <w:gridAfter w:val="2"/>
          <w:wAfter w:w="1430" w:type="dxa"/>
          <w:trHeight w:val="717"/>
        </w:trPr>
        <w:tc>
          <w:tcPr>
            <w:tcW w:w="7747" w:type="dxa"/>
            <w:gridSpan w:val="3"/>
            <w:shd w:val="clear" w:color="auto" w:fill="auto"/>
            <w:vAlign w:val="center"/>
          </w:tcPr>
          <w:p w:rsidR="00464149" w:rsidRDefault="00464149">
            <w:pPr>
              <w:pStyle w:val="Heading1"/>
              <w:tabs>
                <w:tab w:val="num" w:pos="0"/>
              </w:tabs>
            </w:pPr>
            <w:r>
              <w:rPr>
                <w:rFonts w:ascii="Calibri" w:hAnsi="Calibri" w:cs="Calibri"/>
                <w:szCs w:val="28"/>
              </w:rPr>
              <w:lastRenderedPageBreak/>
              <w:t>PROGRAMSKI SADRŽAJI</w:t>
            </w:r>
          </w:p>
        </w:tc>
        <w:tc>
          <w:tcPr>
            <w:tcW w:w="1276" w:type="dxa"/>
            <w:shd w:val="clear" w:color="auto" w:fill="auto"/>
            <w:vAlign w:val="center"/>
          </w:tcPr>
          <w:p w:rsidR="00464149" w:rsidRDefault="00464149">
            <w:pPr>
              <w:jc w:val="center"/>
            </w:pPr>
            <w:r>
              <w:rPr>
                <w:rFonts w:ascii="Calibri" w:hAnsi="Calibri" w:cs="Calibri"/>
                <w:b/>
                <w:bCs/>
              </w:rPr>
              <w:t>BROJ</w:t>
            </w:r>
            <w:r>
              <w:rPr>
                <w:rFonts w:ascii="Calibri" w:hAnsi="Calibri" w:cs="Calibri"/>
                <w:b/>
                <w:bCs/>
              </w:rPr>
              <w:br/>
              <w:t>SATI</w:t>
            </w:r>
          </w:p>
        </w:tc>
      </w:tr>
      <w:tr w:rsidR="00464149" w:rsidTr="00973FB1">
        <w:trPr>
          <w:gridAfter w:val="2"/>
          <w:wAfter w:w="1430" w:type="dxa"/>
          <w:trHeight w:val="9154"/>
        </w:trPr>
        <w:tc>
          <w:tcPr>
            <w:tcW w:w="7747" w:type="dxa"/>
            <w:gridSpan w:val="3"/>
            <w:shd w:val="clear" w:color="auto" w:fill="auto"/>
          </w:tcPr>
          <w:p w:rsidR="004B03EB" w:rsidRDefault="004B03EB">
            <w:pPr>
              <w:rPr>
                <w:rFonts w:ascii="Calibri" w:hAnsi="Calibri" w:cs="Calibri"/>
                <w:b/>
                <w:bCs/>
                <w:sz w:val="28"/>
                <w:szCs w:val="28"/>
              </w:rPr>
            </w:pPr>
          </w:p>
          <w:p w:rsidR="00464149" w:rsidRDefault="00464149">
            <w:r>
              <w:rPr>
                <w:rFonts w:ascii="Calibri" w:hAnsi="Calibri" w:cs="Calibri"/>
                <w:b/>
                <w:bCs/>
                <w:sz w:val="28"/>
                <w:szCs w:val="28"/>
              </w:rPr>
              <w:t>Veljača</w:t>
            </w:r>
          </w:p>
          <w:p w:rsidR="00464149" w:rsidRDefault="00464149">
            <w:pPr>
              <w:rPr>
                <w:rFonts w:ascii="Calibri" w:hAnsi="Calibri" w:cs="Calibri"/>
                <w:b/>
                <w:bCs/>
                <w:sz w:val="28"/>
                <w:szCs w:val="28"/>
              </w:rPr>
            </w:pPr>
          </w:p>
          <w:p w:rsidR="00464149" w:rsidRDefault="00464149">
            <w:pPr>
              <w:rPr>
                <w:rFonts w:ascii="Calibri" w:hAnsi="Calibri" w:cs="Calibri"/>
                <w:b/>
                <w:bCs/>
                <w:sz w:val="28"/>
                <w:szCs w:val="28"/>
              </w:rPr>
            </w:pPr>
            <w:r>
              <w:rPr>
                <w:rFonts w:ascii="Calibri" w:hAnsi="Calibri" w:cs="Calibri"/>
                <w:b/>
                <w:bCs/>
                <w:sz w:val="28"/>
                <w:szCs w:val="28"/>
              </w:rPr>
              <w:t>1. Odgojno-obrazovni rad s učenicima</w:t>
            </w:r>
          </w:p>
          <w:p w:rsidR="004B03EB" w:rsidRDefault="004B03EB"/>
          <w:p w:rsidR="00464149" w:rsidRDefault="00464149">
            <w:pPr>
              <w:numPr>
                <w:ilvl w:val="0"/>
                <w:numId w:val="42"/>
              </w:numPr>
            </w:pPr>
            <w:r>
              <w:rPr>
                <w:rFonts w:ascii="Calibri" w:hAnsi="Calibri" w:cs="Calibri"/>
                <w:sz w:val="28"/>
                <w:szCs w:val="28"/>
              </w:rPr>
              <w:t>Služenje primarnim i sekundarnim izvorima znanja</w:t>
            </w:r>
          </w:p>
          <w:p w:rsidR="00464149" w:rsidRDefault="00464149">
            <w:pPr>
              <w:numPr>
                <w:ilvl w:val="0"/>
                <w:numId w:val="42"/>
              </w:numPr>
            </w:pPr>
            <w:r>
              <w:rPr>
                <w:rFonts w:ascii="Calibri" w:hAnsi="Calibri" w:cs="Calibri"/>
                <w:sz w:val="28"/>
                <w:szCs w:val="28"/>
              </w:rPr>
              <w:t xml:space="preserve">Služenje katalozima knjižnice, osobito stručnim i predmetnim katalogom </w:t>
            </w:r>
          </w:p>
          <w:p w:rsidR="00464149" w:rsidRDefault="00464149">
            <w:pPr>
              <w:numPr>
                <w:ilvl w:val="0"/>
                <w:numId w:val="42"/>
              </w:numPr>
            </w:pPr>
            <w:r>
              <w:rPr>
                <w:rFonts w:ascii="Calibri" w:hAnsi="Calibri" w:cs="Calibri"/>
                <w:sz w:val="28"/>
                <w:szCs w:val="28"/>
              </w:rPr>
              <w:t>Rad s učenicima ostalih razreda na posudbi i pedagoška pomoć u obradi zadanih tema i referata</w:t>
            </w:r>
          </w:p>
          <w:p w:rsidR="00464149" w:rsidRDefault="00464149">
            <w:pPr>
              <w:numPr>
                <w:ilvl w:val="0"/>
                <w:numId w:val="42"/>
              </w:numPr>
            </w:pPr>
            <w:r>
              <w:rPr>
                <w:rFonts w:ascii="Calibri" w:hAnsi="Calibri" w:cs="Calibri"/>
                <w:sz w:val="28"/>
                <w:szCs w:val="28"/>
              </w:rPr>
              <w:t>Županijska razina natjecanja Čitanjem do zvijezda</w:t>
            </w:r>
          </w:p>
          <w:p w:rsidR="00464149" w:rsidRDefault="00464149">
            <w:pPr>
              <w:numPr>
                <w:ilvl w:val="0"/>
                <w:numId w:val="11"/>
              </w:numPr>
            </w:pPr>
            <w:r>
              <w:rPr>
                <w:rFonts w:ascii="Calibri" w:hAnsi="Calibri" w:cs="Calibri"/>
                <w:sz w:val="28"/>
                <w:szCs w:val="28"/>
              </w:rPr>
              <w:t xml:space="preserve">Priprema učenika za državno natjecanje Čitanjem do zvijezda </w:t>
            </w:r>
          </w:p>
          <w:p w:rsidR="00464149" w:rsidRDefault="00464149">
            <w:pPr>
              <w:rPr>
                <w:rFonts w:ascii="Calibri" w:hAnsi="Calibri" w:cs="Calibri"/>
                <w:sz w:val="28"/>
                <w:szCs w:val="28"/>
              </w:rPr>
            </w:pPr>
          </w:p>
          <w:p w:rsidR="00464149" w:rsidRDefault="00464149">
            <w:pPr>
              <w:rPr>
                <w:rFonts w:ascii="Calibri" w:hAnsi="Calibri" w:cs="Calibri"/>
                <w:b/>
                <w:bCs/>
                <w:sz w:val="28"/>
                <w:szCs w:val="28"/>
              </w:rPr>
            </w:pPr>
            <w:r>
              <w:rPr>
                <w:rFonts w:ascii="Calibri" w:hAnsi="Calibri" w:cs="Calibri"/>
                <w:b/>
                <w:bCs/>
                <w:sz w:val="28"/>
                <w:szCs w:val="28"/>
              </w:rPr>
              <w:t>2. Stručni rad i informacijska djelatnost</w:t>
            </w:r>
          </w:p>
          <w:p w:rsidR="004B03EB" w:rsidRDefault="004B03EB"/>
          <w:p w:rsidR="00464149" w:rsidRDefault="00464149">
            <w:r>
              <w:rPr>
                <w:rFonts w:ascii="Calibri" w:hAnsi="Calibri" w:cs="Calibri"/>
                <w:sz w:val="28"/>
                <w:szCs w:val="28"/>
              </w:rPr>
              <w:t>•</w:t>
            </w:r>
            <w:r>
              <w:rPr>
                <w:rFonts w:ascii="Calibri" w:hAnsi="Calibri" w:cs="Calibri"/>
                <w:sz w:val="28"/>
                <w:szCs w:val="28"/>
              </w:rPr>
              <w:tab/>
              <w:t>Nabava knjiga i ostale građe</w:t>
            </w:r>
          </w:p>
          <w:p w:rsidR="00464149" w:rsidRDefault="00464149">
            <w:r>
              <w:rPr>
                <w:rFonts w:ascii="Calibri" w:hAnsi="Calibri" w:cs="Calibri"/>
                <w:sz w:val="28"/>
                <w:szCs w:val="28"/>
              </w:rPr>
              <w:t>•</w:t>
            </w:r>
            <w:r>
              <w:rPr>
                <w:rFonts w:ascii="Calibri" w:hAnsi="Calibri" w:cs="Calibri"/>
                <w:sz w:val="28"/>
                <w:szCs w:val="28"/>
              </w:rPr>
              <w:tab/>
              <w:t>Obrada građe: inventarizacija, signiranje, klasifikacija i katalogizacija</w:t>
            </w:r>
          </w:p>
          <w:p w:rsidR="00464149" w:rsidRDefault="00464149">
            <w:r>
              <w:rPr>
                <w:rFonts w:ascii="Calibri" w:hAnsi="Calibri" w:cs="Calibri"/>
                <w:sz w:val="28"/>
                <w:szCs w:val="28"/>
              </w:rPr>
              <w:t>•</w:t>
            </w:r>
            <w:r>
              <w:rPr>
                <w:rFonts w:ascii="Calibri" w:eastAsia="Calibri" w:hAnsi="Calibri" w:cs="Calibri"/>
                <w:sz w:val="28"/>
                <w:szCs w:val="28"/>
              </w:rPr>
              <w:t xml:space="preserve">         </w:t>
            </w:r>
            <w:r>
              <w:rPr>
                <w:rFonts w:ascii="Calibri" w:hAnsi="Calibri" w:cs="Calibri"/>
                <w:sz w:val="28"/>
                <w:szCs w:val="28"/>
              </w:rPr>
              <w:t>Revizija</w:t>
            </w:r>
          </w:p>
          <w:p w:rsidR="00464149" w:rsidRDefault="00464149">
            <w:r>
              <w:rPr>
                <w:rFonts w:ascii="Calibri" w:hAnsi="Calibri" w:cs="Calibri"/>
                <w:sz w:val="28"/>
                <w:szCs w:val="28"/>
              </w:rPr>
              <w:t>•</w:t>
            </w:r>
            <w:r>
              <w:rPr>
                <w:rFonts w:ascii="Calibri" w:hAnsi="Calibri" w:cs="Calibri"/>
                <w:sz w:val="28"/>
                <w:szCs w:val="28"/>
              </w:rPr>
              <w:tab/>
              <w:t>Organizacija i vođenje rada u knjižnici i čitaonici</w:t>
            </w:r>
          </w:p>
          <w:p w:rsidR="00464149" w:rsidRDefault="00464149">
            <w:r>
              <w:rPr>
                <w:rFonts w:ascii="Calibri" w:hAnsi="Calibri" w:cs="Calibri"/>
                <w:sz w:val="28"/>
                <w:szCs w:val="28"/>
              </w:rPr>
              <w:t>•</w:t>
            </w:r>
            <w:r>
              <w:rPr>
                <w:rFonts w:ascii="Calibri" w:hAnsi="Calibri" w:cs="Calibri"/>
                <w:sz w:val="28"/>
                <w:szCs w:val="28"/>
              </w:rPr>
              <w:tab/>
              <w:t>Uređivanje mrežne stranice knjižnice</w:t>
            </w:r>
          </w:p>
          <w:p w:rsidR="00464149" w:rsidRDefault="00464149">
            <w:pPr>
              <w:rPr>
                <w:rFonts w:ascii="Calibri" w:hAnsi="Calibri" w:cs="Calibri"/>
                <w:sz w:val="28"/>
                <w:szCs w:val="28"/>
              </w:rPr>
            </w:pPr>
          </w:p>
          <w:p w:rsidR="00464149" w:rsidRDefault="00464149">
            <w:pPr>
              <w:rPr>
                <w:rFonts w:ascii="Calibri" w:hAnsi="Calibri" w:cs="Calibri"/>
                <w:sz w:val="28"/>
                <w:szCs w:val="28"/>
              </w:rPr>
            </w:pPr>
          </w:p>
          <w:p w:rsidR="00464149" w:rsidRDefault="00464149">
            <w:pPr>
              <w:rPr>
                <w:rFonts w:ascii="Calibri" w:hAnsi="Calibri" w:cs="Calibri"/>
                <w:b/>
                <w:bCs/>
                <w:sz w:val="28"/>
                <w:szCs w:val="28"/>
              </w:rPr>
            </w:pPr>
            <w:r>
              <w:rPr>
                <w:rFonts w:ascii="Calibri" w:hAnsi="Calibri" w:cs="Calibri"/>
                <w:b/>
                <w:bCs/>
                <w:sz w:val="28"/>
                <w:szCs w:val="28"/>
              </w:rPr>
              <w:t>3. Kulturna i javna djelatnost knjižnice</w:t>
            </w:r>
          </w:p>
          <w:p w:rsidR="004B03EB" w:rsidRDefault="004B03EB"/>
          <w:p w:rsidR="00464149" w:rsidRDefault="00464149">
            <w:pPr>
              <w:numPr>
                <w:ilvl w:val="0"/>
                <w:numId w:val="41"/>
              </w:numPr>
            </w:pPr>
            <w:r>
              <w:rPr>
                <w:rFonts w:ascii="Calibri" w:hAnsi="Calibri" w:cs="Calibri"/>
                <w:sz w:val="28"/>
                <w:szCs w:val="28"/>
              </w:rPr>
              <w:t>24. 2. Svjetski dan čitanja naglas</w:t>
            </w:r>
          </w:p>
          <w:p w:rsidR="00464149" w:rsidRDefault="00464149">
            <w:pPr>
              <w:numPr>
                <w:ilvl w:val="0"/>
                <w:numId w:val="41"/>
              </w:numPr>
            </w:pPr>
            <w:r>
              <w:rPr>
                <w:rFonts w:ascii="Calibri" w:hAnsi="Calibri" w:cs="Calibri"/>
                <w:sz w:val="28"/>
                <w:szCs w:val="28"/>
              </w:rPr>
              <w:t xml:space="preserve">uređivanje sadržaja na mrežnim sjedištima knjižnice </w:t>
            </w:r>
          </w:p>
          <w:p w:rsidR="00464149" w:rsidRDefault="00464149">
            <w:pPr>
              <w:rPr>
                <w:rFonts w:ascii="Calibri" w:hAnsi="Calibri" w:cs="Calibri"/>
                <w:sz w:val="28"/>
                <w:szCs w:val="28"/>
              </w:rPr>
            </w:pPr>
          </w:p>
          <w:p w:rsidR="00464149" w:rsidRDefault="00464149">
            <w:pPr>
              <w:rPr>
                <w:rFonts w:ascii="Calibri" w:hAnsi="Calibri" w:cs="Calibri"/>
                <w:sz w:val="28"/>
                <w:szCs w:val="28"/>
              </w:rPr>
            </w:pPr>
          </w:p>
          <w:p w:rsidR="00464149" w:rsidRDefault="00464149">
            <w:pPr>
              <w:rPr>
                <w:rFonts w:ascii="Calibri" w:hAnsi="Calibri" w:cs="Calibri"/>
                <w:b/>
                <w:bCs/>
                <w:sz w:val="28"/>
                <w:szCs w:val="28"/>
              </w:rPr>
            </w:pPr>
            <w:r>
              <w:rPr>
                <w:rFonts w:ascii="Calibri" w:hAnsi="Calibri" w:cs="Calibri"/>
                <w:b/>
                <w:bCs/>
                <w:sz w:val="28"/>
                <w:szCs w:val="28"/>
              </w:rPr>
              <w:t>4. Stručno usavršavanje</w:t>
            </w:r>
          </w:p>
          <w:p w:rsidR="004B03EB" w:rsidRDefault="004B03EB"/>
          <w:p w:rsidR="00464149" w:rsidRDefault="00464149">
            <w:pPr>
              <w:numPr>
                <w:ilvl w:val="0"/>
                <w:numId w:val="8"/>
              </w:numPr>
            </w:pPr>
            <w:r>
              <w:rPr>
                <w:rFonts w:ascii="Calibri" w:hAnsi="Calibri" w:cs="Calibri"/>
                <w:sz w:val="28"/>
                <w:szCs w:val="28"/>
              </w:rPr>
              <w:t xml:space="preserve">Suradnja s Razvojnom i matičnom službom </w:t>
            </w:r>
          </w:p>
          <w:p w:rsidR="00464149" w:rsidRDefault="00464149">
            <w:pPr>
              <w:rPr>
                <w:rFonts w:ascii="Calibri" w:hAnsi="Calibri" w:cs="Calibri"/>
                <w:sz w:val="28"/>
                <w:szCs w:val="28"/>
              </w:rPr>
            </w:pPr>
          </w:p>
          <w:p w:rsidR="00464149" w:rsidRDefault="00464149">
            <w:pPr>
              <w:rPr>
                <w:rFonts w:ascii="Calibri" w:hAnsi="Calibri" w:cs="Calibri"/>
                <w:sz w:val="28"/>
                <w:szCs w:val="28"/>
              </w:rPr>
            </w:pPr>
          </w:p>
          <w:p w:rsidR="004B03EB" w:rsidRDefault="004B03EB">
            <w:pPr>
              <w:rPr>
                <w:rFonts w:ascii="Calibri" w:hAnsi="Calibri" w:cs="Calibri"/>
                <w:sz w:val="28"/>
                <w:szCs w:val="28"/>
              </w:rPr>
            </w:pPr>
          </w:p>
          <w:p w:rsidR="004B03EB" w:rsidRDefault="004B03EB">
            <w:pPr>
              <w:rPr>
                <w:rFonts w:ascii="Calibri" w:hAnsi="Calibri" w:cs="Calibri"/>
                <w:sz w:val="28"/>
                <w:szCs w:val="28"/>
              </w:rPr>
            </w:pPr>
          </w:p>
          <w:p w:rsidR="00464149" w:rsidRDefault="00464149">
            <w:pPr>
              <w:rPr>
                <w:rFonts w:ascii="Calibri" w:hAnsi="Calibri" w:cs="Calibri"/>
                <w:b/>
                <w:bCs/>
                <w:sz w:val="28"/>
                <w:szCs w:val="28"/>
              </w:rPr>
            </w:pPr>
            <w:r>
              <w:rPr>
                <w:rFonts w:ascii="Calibri" w:hAnsi="Calibri" w:cs="Calibri"/>
                <w:b/>
                <w:bCs/>
                <w:sz w:val="28"/>
                <w:szCs w:val="28"/>
              </w:rPr>
              <w:t>5. Suradnja s ravnateljem i nastavnicima škole</w:t>
            </w:r>
          </w:p>
          <w:p w:rsidR="004B03EB" w:rsidRDefault="004B03EB"/>
          <w:p w:rsidR="00464149" w:rsidRDefault="00464149">
            <w:pPr>
              <w:numPr>
                <w:ilvl w:val="0"/>
                <w:numId w:val="52"/>
              </w:numPr>
            </w:pPr>
            <w:r>
              <w:rPr>
                <w:rFonts w:ascii="Calibri" w:hAnsi="Calibri" w:cs="Calibri"/>
                <w:sz w:val="28"/>
                <w:szCs w:val="28"/>
              </w:rPr>
              <w:t>Suradnja s predmetnim nastavnicima u svezi maturalnih radova učenika</w:t>
            </w:r>
          </w:p>
          <w:p w:rsidR="00221D73" w:rsidRPr="00221D73" w:rsidRDefault="00464149" w:rsidP="00221D73">
            <w:pPr>
              <w:numPr>
                <w:ilvl w:val="0"/>
                <w:numId w:val="52"/>
              </w:numPr>
            </w:pPr>
            <w:r>
              <w:rPr>
                <w:rFonts w:ascii="Calibri" w:hAnsi="Calibri" w:cs="Calibri"/>
                <w:sz w:val="28"/>
                <w:szCs w:val="28"/>
              </w:rPr>
              <w:t>Suradnja s razrednicima na obradi izabranih tema uz pomoć knjižnične građe</w:t>
            </w:r>
            <w:r w:rsidR="00221D73">
              <w:t>.</w:t>
            </w:r>
          </w:p>
          <w:p w:rsidR="00221D73" w:rsidRDefault="00221D73">
            <w:pPr>
              <w:rPr>
                <w:rFonts w:ascii="Calibri" w:hAnsi="Calibri" w:cs="Calibri"/>
                <w:sz w:val="28"/>
                <w:szCs w:val="28"/>
              </w:rPr>
            </w:pPr>
          </w:p>
          <w:p w:rsidR="00221D73" w:rsidRDefault="00221D73">
            <w:pPr>
              <w:rPr>
                <w:rFonts w:ascii="Calibri" w:hAnsi="Calibri" w:cs="Calibri"/>
                <w:sz w:val="28"/>
                <w:szCs w:val="28"/>
              </w:rPr>
            </w:pPr>
          </w:p>
          <w:p w:rsidR="00221D73" w:rsidRDefault="00221D73">
            <w:pPr>
              <w:rPr>
                <w:rFonts w:ascii="Calibri" w:hAnsi="Calibri" w:cs="Calibri"/>
                <w:sz w:val="28"/>
                <w:szCs w:val="28"/>
              </w:rPr>
            </w:pPr>
          </w:p>
          <w:p w:rsidR="00221D73" w:rsidRDefault="00221D73">
            <w:pPr>
              <w:rPr>
                <w:rFonts w:ascii="Calibri" w:hAnsi="Calibri" w:cs="Calibri"/>
                <w:sz w:val="28"/>
                <w:szCs w:val="28"/>
              </w:rPr>
            </w:pPr>
          </w:p>
          <w:p w:rsidR="00221D73" w:rsidRDefault="00221D73">
            <w:pPr>
              <w:rPr>
                <w:rFonts w:ascii="Calibri" w:hAnsi="Calibri" w:cs="Calibri"/>
                <w:sz w:val="28"/>
                <w:szCs w:val="28"/>
              </w:rPr>
            </w:pPr>
          </w:p>
          <w:p w:rsidR="00221D73" w:rsidRDefault="00221D73">
            <w:pPr>
              <w:rPr>
                <w:rFonts w:ascii="Calibri" w:hAnsi="Calibri" w:cs="Calibri"/>
                <w:sz w:val="28"/>
                <w:szCs w:val="28"/>
              </w:rPr>
            </w:pPr>
          </w:p>
          <w:p w:rsidR="00221D73" w:rsidRDefault="00221D73">
            <w:pPr>
              <w:rPr>
                <w:rFonts w:ascii="Calibri" w:hAnsi="Calibri" w:cs="Calibri"/>
                <w:sz w:val="28"/>
                <w:szCs w:val="28"/>
              </w:rPr>
            </w:pPr>
          </w:p>
          <w:p w:rsidR="00221D73" w:rsidRDefault="00221D73">
            <w:pPr>
              <w:rPr>
                <w:rFonts w:ascii="Calibri" w:hAnsi="Calibri" w:cs="Calibri"/>
                <w:sz w:val="28"/>
                <w:szCs w:val="28"/>
              </w:rPr>
            </w:pPr>
          </w:p>
          <w:p w:rsidR="00221D73" w:rsidRDefault="00221D73">
            <w:pPr>
              <w:rPr>
                <w:rFonts w:ascii="Calibri" w:hAnsi="Calibri" w:cs="Calibri"/>
                <w:sz w:val="28"/>
                <w:szCs w:val="28"/>
              </w:rPr>
            </w:pPr>
          </w:p>
          <w:p w:rsidR="00221D73" w:rsidRDefault="00221D73">
            <w:pPr>
              <w:rPr>
                <w:rFonts w:ascii="Calibri" w:hAnsi="Calibri" w:cs="Calibri"/>
                <w:sz w:val="28"/>
                <w:szCs w:val="28"/>
              </w:rPr>
            </w:pPr>
          </w:p>
        </w:tc>
        <w:tc>
          <w:tcPr>
            <w:tcW w:w="1276" w:type="dxa"/>
            <w:shd w:val="clear" w:color="auto" w:fill="auto"/>
          </w:tcPr>
          <w:p w:rsidR="00464149" w:rsidRDefault="00464149">
            <w:pPr>
              <w:snapToGrid w:val="0"/>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pPr>
            <w:r>
              <w:rPr>
                <w:rFonts w:ascii="Calibri" w:hAnsi="Calibri" w:cs="Calibri"/>
                <w:sz w:val="20"/>
              </w:rPr>
              <w:t>45 sata</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20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B03EB" w:rsidRDefault="004B03EB">
            <w:pPr>
              <w:jc w:val="center"/>
              <w:rPr>
                <w:rFonts w:ascii="Calibri" w:hAnsi="Calibri" w:cs="Calibri"/>
                <w:sz w:val="20"/>
              </w:rPr>
            </w:pPr>
          </w:p>
          <w:p w:rsidR="004B03EB" w:rsidRDefault="004B03EB">
            <w:pPr>
              <w:jc w:val="center"/>
              <w:rPr>
                <w:rFonts w:ascii="Calibri" w:hAnsi="Calibri" w:cs="Calibri"/>
                <w:sz w:val="20"/>
              </w:rPr>
            </w:pPr>
          </w:p>
          <w:p w:rsidR="004B03EB" w:rsidRDefault="004B03EB">
            <w:pPr>
              <w:jc w:val="center"/>
              <w:rPr>
                <w:rFonts w:ascii="Calibri" w:hAnsi="Calibri" w:cs="Calibri"/>
                <w:sz w:val="20"/>
              </w:rPr>
            </w:pPr>
          </w:p>
          <w:p w:rsidR="00464149" w:rsidRDefault="00464149">
            <w:pPr>
              <w:jc w:val="center"/>
            </w:pPr>
            <w:r>
              <w:rPr>
                <w:rFonts w:ascii="Calibri" w:hAnsi="Calibri" w:cs="Calibri"/>
                <w:sz w:val="20"/>
              </w:rPr>
              <w:t>7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B03EB" w:rsidRDefault="004B03EB">
            <w:pPr>
              <w:jc w:val="center"/>
              <w:rPr>
                <w:rFonts w:ascii="Calibri" w:hAnsi="Calibri" w:cs="Calibri"/>
                <w:sz w:val="20"/>
              </w:rPr>
            </w:pPr>
          </w:p>
          <w:p w:rsidR="00464149" w:rsidRDefault="00464149">
            <w:pPr>
              <w:jc w:val="center"/>
            </w:pPr>
            <w:r>
              <w:rPr>
                <w:rFonts w:ascii="Calibri" w:hAnsi="Calibri" w:cs="Calibri"/>
                <w:sz w:val="20"/>
              </w:rPr>
              <w:t>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B03EB" w:rsidRDefault="004B03EB">
            <w:pPr>
              <w:jc w:val="center"/>
              <w:rPr>
                <w:rFonts w:ascii="Calibri" w:hAnsi="Calibri" w:cs="Calibri"/>
                <w:sz w:val="20"/>
              </w:rPr>
            </w:pPr>
          </w:p>
          <w:p w:rsidR="004B03EB" w:rsidRDefault="004B03EB">
            <w:pPr>
              <w:jc w:val="center"/>
              <w:rPr>
                <w:rFonts w:ascii="Calibri" w:hAnsi="Calibri" w:cs="Calibri"/>
                <w:sz w:val="20"/>
              </w:rPr>
            </w:pPr>
          </w:p>
          <w:p w:rsidR="004B03EB" w:rsidRDefault="004B03EB">
            <w:pPr>
              <w:jc w:val="center"/>
              <w:rPr>
                <w:rFonts w:ascii="Calibri" w:hAnsi="Calibri" w:cs="Calibri"/>
                <w:sz w:val="20"/>
              </w:rPr>
            </w:pPr>
          </w:p>
          <w:p w:rsidR="004B03EB" w:rsidRDefault="004B03EB">
            <w:pPr>
              <w:jc w:val="center"/>
              <w:rPr>
                <w:rFonts w:ascii="Calibri" w:hAnsi="Calibri" w:cs="Calibri"/>
                <w:sz w:val="20"/>
              </w:rPr>
            </w:pPr>
          </w:p>
          <w:p w:rsidR="00464149" w:rsidRDefault="00464149">
            <w:pPr>
              <w:jc w:val="center"/>
            </w:pPr>
            <w:r>
              <w:rPr>
                <w:rFonts w:ascii="Calibri" w:hAnsi="Calibri" w:cs="Calibri"/>
                <w:sz w:val="20"/>
              </w:rPr>
              <w:lastRenderedPageBreak/>
              <w:t>3 sata</w:t>
            </w:r>
          </w:p>
        </w:tc>
      </w:tr>
      <w:tr w:rsidR="00464149" w:rsidTr="00973FB1">
        <w:trPr>
          <w:gridAfter w:val="2"/>
          <w:wAfter w:w="1430" w:type="dxa"/>
          <w:trHeight w:val="717"/>
        </w:trPr>
        <w:tc>
          <w:tcPr>
            <w:tcW w:w="7747" w:type="dxa"/>
            <w:gridSpan w:val="3"/>
            <w:shd w:val="clear" w:color="auto" w:fill="auto"/>
            <w:vAlign w:val="center"/>
          </w:tcPr>
          <w:p w:rsidR="00973FB1" w:rsidRDefault="00973FB1">
            <w:pPr>
              <w:jc w:val="center"/>
              <w:rPr>
                <w:rFonts w:ascii="Calibri" w:hAnsi="Calibri" w:cs="Calibri"/>
                <w:b/>
                <w:sz w:val="28"/>
                <w:szCs w:val="28"/>
              </w:rPr>
            </w:pPr>
          </w:p>
          <w:p w:rsidR="00DC3885" w:rsidRDefault="00DC3885">
            <w:pPr>
              <w:jc w:val="center"/>
              <w:rPr>
                <w:rFonts w:ascii="Calibri" w:hAnsi="Calibri" w:cs="Calibri"/>
                <w:b/>
                <w:sz w:val="28"/>
                <w:szCs w:val="28"/>
              </w:rPr>
            </w:pPr>
          </w:p>
          <w:p w:rsidR="00DC3885" w:rsidRDefault="00DC3885">
            <w:pPr>
              <w:jc w:val="center"/>
              <w:rPr>
                <w:rFonts w:ascii="Calibri" w:hAnsi="Calibri" w:cs="Calibri"/>
                <w:b/>
                <w:sz w:val="28"/>
                <w:szCs w:val="28"/>
              </w:rPr>
            </w:pPr>
          </w:p>
          <w:p w:rsidR="00DC3885" w:rsidRDefault="00DC3885">
            <w:pPr>
              <w:jc w:val="center"/>
              <w:rPr>
                <w:rFonts w:ascii="Calibri" w:hAnsi="Calibri" w:cs="Calibri"/>
                <w:b/>
                <w:sz w:val="28"/>
                <w:szCs w:val="28"/>
              </w:rPr>
            </w:pPr>
          </w:p>
          <w:p w:rsidR="00DC3885" w:rsidRDefault="00DC3885">
            <w:pPr>
              <w:jc w:val="center"/>
              <w:rPr>
                <w:rFonts w:ascii="Calibri" w:hAnsi="Calibri" w:cs="Calibri"/>
                <w:b/>
                <w:sz w:val="28"/>
                <w:szCs w:val="28"/>
              </w:rPr>
            </w:pPr>
          </w:p>
          <w:p w:rsidR="00DC3885" w:rsidRDefault="00DC3885">
            <w:pPr>
              <w:jc w:val="center"/>
              <w:rPr>
                <w:rFonts w:ascii="Calibri" w:hAnsi="Calibri" w:cs="Calibri"/>
                <w:b/>
                <w:sz w:val="28"/>
                <w:szCs w:val="28"/>
              </w:rPr>
            </w:pPr>
          </w:p>
          <w:p w:rsidR="00DC3885" w:rsidRDefault="00DC3885">
            <w:pPr>
              <w:jc w:val="center"/>
              <w:rPr>
                <w:rFonts w:ascii="Calibri" w:hAnsi="Calibri" w:cs="Calibri"/>
                <w:b/>
                <w:sz w:val="28"/>
                <w:szCs w:val="28"/>
              </w:rPr>
            </w:pPr>
          </w:p>
          <w:p w:rsidR="00DC3885" w:rsidRDefault="00DC3885" w:rsidP="00DC3885">
            <w:pPr>
              <w:rPr>
                <w:rFonts w:ascii="Calibri" w:hAnsi="Calibri" w:cs="Calibri"/>
                <w:b/>
                <w:sz w:val="28"/>
                <w:szCs w:val="28"/>
              </w:rPr>
            </w:pPr>
          </w:p>
          <w:p w:rsidR="00DC3885" w:rsidRDefault="00DC3885" w:rsidP="00DC3885">
            <w:pPr>
              <w:rPr>
                <w:rFonts w:ascii="Calibri" w:hAnsi="Calibri" w:cs="Calibri"/>
                <w:b/>
                <w:sz w:val="28"/>
                <w:szCs w:val="28"/>
              </w:rPr>
            </w:pPr>
          </w:p>
          <w:p w:rsidR="00DC3885" w:rsidRDefault="00DC3885" w:rsidP="00DC3885">
            <w:pPr>
              <w:rPr>
                <w:rFonts w:ascii="Calibri" w:hAnsi="Calibri" w:cs="Calibri"/>
                <w:b/>
                <w:sz w:val="28"/>
                <w:szCs w:val="28"/>
              </w:rPr>
            </w:pPr>
          </w:p>
          <w:p w:rsidR="00973FB1" w:rsidRDefault="00973FB1" w:rsidP="00973FB1">
            <w:pPr>
              <w:rPr>
                <w:rFonts w:ascii="Calibri" w:hAnsi="Calibri" w:cs="Calibri"/>
                <w:b/>
                <w:sz w:val="28"/>
                <w:szCs w:val="28"/>
              </w:rPr>
            </w:pPr>
          </w:p>
          <w:p w:rsidR="00464149" w:rsidRDefault="00464149">
            <w:pPr>
              <w:jc w:val="center"/>
            </w:pPr>
            <w:r>
              <w:rPr>
                <w:rFonts w:ascii="Calibri" w:hAnsi="Calibri" w:cs="Calibri"/>
                <w:b/>
                <w:sz w:val="28"/>
                <w:szCs w:val="28"/>
              </w:rPr>
              <w:lastRenderedPageBreak/>
              <w:t>PROGRAMSKI SADRŽAJI</w:t>
            </w:r>
          </w:p>
          <w:p w:rsidR="00464149" w:rsidRDefault="00464149">
            <w:pPr>
              <w:pStyle w:val="Heading1"/>
              <w:tabs>
                <w:tab w:val="num" w:pos="0"/>
              </w:tabs>
              <w:jc w:val="left"/>
              <w:rPr>
                <w:rFonts w:ascii="Calibri" w:hAnsi="Calibri" w:cs="Calibri"/>
                <w:b w:val="0"/>
                <w:sz w:val="28"/>
                <w:szCs w:val="28"/>
              </w:rPr>
            </w:pPr>
          </w:p>
        </w:tc>
        <w:tc>
          <w:tcPr>
            <w:tcW w:w="1276" w:type="dxa"/>
            <w:shd w:val="clear" w:color="auto" w:fill="auto"/>
            <w:vAlign w:val="center"/>
          </w:tcPr>
          <w:p w:rsidR="00464149" w:rsidRDefault="00464149">
            <w:pPr>
              <w:snapToGrid w:val="0"/>
              <w:rPr>
                <w:rFonts w:ascii="Calibri" w:hAnsi="Calibri" w:cs="Calibri"/>
                <w:b/>
                <w:bCs/>
                <w:sz w:val="28"/>
                <w:szCs w:val="28"/>
              </w:rPr>
            </w:pPr>
          </w:p>
          <w:p w:rsidR="00973FB1" w:rsidRDefault="00973FB1">
            <w:pPr>
              <w:snapToGrid w:val="0"/>
              <w:rPr>
                <w:rFonts w:ascii="Calibri" w:hAnsi="Calibri" w:cs="Calibri"/>
                <w:b/>
                <w:bCs/>
                <w:sz w:val="28"/>
                <w:szCs w:val="28"/>
              </w:rPr>
            </w:pPr>
          </w:p>
          <w:p w:rsidR="00973FB1" w:rsidRDefault="00973FB1">
            <w:pPr>
              <w:snapToGrid w:val="0"/>
              <w:rPr>
                <w:rFonts w:ascii="Calibri" w:hAnsi="Calibri" w:cs="Calibri"/>
                <w:b/>
                <w:bCs/>
                <w:sz w:val="28"/>
                <w:szCs w:val="28"/>
              </w:rPr>
            </w:pPr>
          </w:p>
          <w:p w:rsidR="00973FB1" w:rsidRDefault="00973FB1">
            <w:pPr>
              <w:snapToGrid w:val="0"/>
              <w:rPr>
                <w:rFonts w:ascii="Calibri" w:hAnsi="Calibri" w:cs="Calibri"/>
                <w:b/>
                <w:bCs/>
                <w:sz w:val="28"/>
                <w:szCs w:val="28"/>
              </w:rPr>
            </w:pPr>
          </w:p>
          <w:p w:rsidR="00973FB1" w:rsidRDefault="00973FB1">
            <w:pPr>
              <w:snapToGrid w:val="0"/>
              <w:rPr>
                <w:rFonts w:ascii="Calibri" w:hAnsi="Calibri" w:cs="Calibri"/>
                <w:b/>
                <w:bCs/>
                <w:sz w:val="28"/>
                <w:szCs w:val="28"/>
              </w:rPr>
            </w:pPr>
          </w:p>
          <w:p w:rsidR="00973FB1" w:rsidRDefault="00973FB1">
            <w:pPr>
              <w:snapToGrid w:val="0"/>
              <w:rPr>
                <w:rFonts w:ascii="Calibri" w:hAnsi="Calibri" w:cs="Calibri"/>
                <w:b/>
                <w:bCs/>
                <w:sz w:val="28"/>
                <w:szCs w:val="28"/>
              </w:rPr>
            </w:pPr>
          </w:p>
          <w:p w:rsidR="00973FB1" w:rsidRDefault="00973FB1">
            <w:pPr>
              <w:snapToGrid w:val="0"/>
              <w:rPr>
                <w:rFonts w:ascii="Calibri" w:hAnsi="Calibri" w:cs="Calibri"/>
                <w:b/>
                <w:bCs/>
                <w:sz w:val="28"/>
                <w:szCs w:val="28"/>
              </w:rPr>
            </w:pPr>
          </w:p>
          <w:p w:rsidR="00973FB1" w:rsidRDefault="00973FB1">
            <w:pPr>
              <w:snapToGrid w:val="0"/>
              <w:rPr>
                <w:rFonts w:ascii="Calibri" w:hAnsi="Calibri" w:cs="Calibri"/>
                <w:b/>
                <w:bCs/>
                <w:sz w:val="28"/>
                <w:szCs w:val="28"/>
              </w:rPr>
            </w:pPr>
          </w:p>
          <w:p w:rsidR="00973FB1" w:rsidRDefault="00973FB1">
            <w:pPr>
              <w:snapToGrid w:val="0"/>
              <w:rPr>
                <w:rFonts w:ascii="Calibri" w:hAnsi="Calibri" w:cs="Calibri"/>
                <w:b/>
                <w:bCs/>
                <w:sz w:val="28"/>
                <w:szCs w:val="28"/>
              </w:rPr>
            </w:pPr>
          </w:p>
          <w:p w:rsidR="00973FB1" w:rsidRDefault="00973FB1">
            <w:pPr>
              <w:snapToGrid w:val="0"/>
              <w:rPr>
                <w:rFonts w:ascii="Calibri" w:hAnsi="Calibri" w:cs="Calibri"/>
                <w:b/>
                <w:bCs/>
                <w:sz w:val="28"/>
                <w:szCs w:val="28"/>
              </w:rPr>
            </w:pPr>
          </w:p>
          <w:p w:rsidR="00973FB1" w:rsidRDefault="00973FB1">
            <w:pPr>
              <w:snapToGrid w:val="0"/>
              <w:rPr>
                <w:rFonts w:ascii="Calibri" w:hAnsi="Calibri" w:cs="Calibri"/>
                <w:b/>
                <w:bCs/>
                <w:sz w:val="28"/>
                <w:szCs w:val="28"/>
              </w:rPr>
            </w:pPr>
          </w:p>
          <w:p w:rsidR="00973FB1" w:rsidRDefault="00973FB1">
            <w:pPr>
              <w:snapToGrid w:val="0"/>
              <w:rPr>
                <w:rFonts w:ascii="Calibri" w:hAnsi="Calibri" w:cs="Calibri"/>
                <w:b/>
                <w:bCs/>
                <w:sz w:val="28"/>
                <w:szCs w:val="28"/>
              </w:rPr>
            </w:pPr>
          </w:p>
          <w:p w:rsidR="00464149" w:rsidRDefault="00464149">
            <w:pPr>
              <w:jc w:val="center"/>
            </w:pPr>
            <w:r>
              <w:rPr>
                <w:rFonts w:ascii="Calibri" w:hAnsi="Calibri" w:cs="Calibri"/>
                <w:b/>
                <w:bCs/>
              </w:rPr>
              <w:t>BROJ</w:t>
            </w:r>
            <w:r>
              <w:rPr>
                <w:rFonts w:ascii="Calibri" w:hAnsi="Calibri" w:cs="Calibri"/>
                <w:b/>
                <w:bCs/>
              </w:rPr>
              <w:br/>
              <w:t>SATI</w:t>
            </w:r>
          </w:p>
        </w:tc>
      </w:tr>
      <w:tr w:rsidR="00464149" w:rsidTr="00973FB1">
        <w:trPr>
          <w:gridAfter w:val="2"/>
          <w:wAfter w:w="1430" w:type="dxa"/>
          <w:trHeight w:val="9154"/>
        </w:trPr>
        <w:tc>
          <w:tcPr>
            <w:tcW w:w="7747" w:type="dxa"/>
            <w:gridSpan w:val="3"/>
            <w:shd w:val="clear" w:color="auto" w:fill="auto"/>
          </w:tcPr>
          <w:p w:rsidR="00464149" w:rsidRDefault="00464149">
            <w:pPr>
              <w:snapToGrid w:val="0"/>
              <w:rPr>
                <w:rFonts w:ascii="Calibri" w:hAnsi="Calibri" w:cs="Calibri"/>
                <w:b/>
                <w:bCs/>
                <w:sz w:val="28"/>
                <w:szCs w:val="28"/>
              </w:rPr>
            </w:pPr>
          </w:p>
          <w:p w:rsidR="00464149" w:rsidRDefault="00464149">
            <w:r>
              <w:rPr>
                <w:rFonts w:ascii="Calibri" w:hAnsi="Calibri" w:cs="Calibri"/>
                <w:b/>
                <w:bCs/>
                <w:sz w:val="28"/>
                <w:szCs w:val="28"/>
              </w:rPr>
              <w:t>Ožujak</w:t>
            </w:r>
          </w:p>
          <w:p w:rsidR="00464149" w:rsidRDefault="00464149">
            <w:pPr>
              <w:rPr>
                <w:rFonts w:ascii="Calibri" w:hAnsi="Calibri" w:cs="Calibri"/>
                <w:b/>
                <w:bCs/>
                <w:sz w:val="28"/>
                <w:szCs w:val="28"/>
              </w:rPr>
            </w:pPr>
          </w:p>
          <w:p w:rsidR="00464149" w:rsidRDefault="00464149">
            <w:r>
              <w:rPr>
                <w:rFonts w:ascii="Calibri" w:hAnsi="Calibri" w:cs="Calibri"/>
                <w:b/>
                <w:bCs/>
                <w:sz w:val="28"/>
                <w:szCs w:val="28"/>
              </w:rPr>
              <w:t>1. Odgojno-obrazovni rad s učenicima</w:t>
            </w:r>
          </w:p>
          <w:p w:rsidR="00464149" w:rsidRDefault="00464149">
            <w:pPr>
              <w:numPr>
                <w:ilvl w:val="1"/>
                <w:numId w:val="23"/>
              </w:numPr>
              <w:ind w:left="612"/>
            </w:pPr>
            <w:r>
              <w:rPr>
                <w:rFonts w:ascii="Calibri" w:hAnsi="Calibri" w:cs="Calibri"/>
                <w:sz w:val="28"/>
                <w:szCs w:val="28"/>
              </w:rPr>
              <w:t>Rad s učenicima na posudbi knjižnične građe</w:t>
            </w:r>
          </w:p>
          <w:p w:rsidR="00464149" w:rsidRDefault="00464149">
            <w:pPr>
              <w:numPr>
                <w:ilvl w:val="1"/>
                <w:numId w:val="23"/>
              </w:numPr>
              <w:ind w:left="612"/>
            </w:pPr>
            <w:r>
              <w:rPr>
                <w:rFonts w:ascii="Calibri" w:hAnsi="Calibri" w:cs="Calibri"/>
                <w:sz w:val="28"/>
                <w:szCs w:val="28"/>
              </w:rPr>
              <w:t>Pedagoška pomoć, savjeti i sugestije, osobito maturantima pri obradi zadanih tema</w:t>
            </w:r>
          </w:p>
          <w:p w:rsidR="00464149" w:rsidRDefault="00464149">
            <w:pPr>
              <w:numPr>
                <w:ilvl w:val="1"/>
                <w:numId w:val="23"/>
              </w:numPr>
              <w:ind w:left="612"/>
            </w:pPr>
            <w:r>
              <w:rPr>
                <w:rFonts w:ascii="Calibri" w:hAnsi="Calibri" w:cs="Calibri"/>
                <w:sz w:val="28"/>
                <w:szCs w:val="28"/>
              </w:rPr>
              <w:t>Pomoć u izradi tematskih bibliografija za maturante</w:t>
            </w:r>
          </w:p>
          <w:p w:rsidR="00464149" w:rsidRDefault="00464149">
            <w:pPr>
              <w:numPr>
                <w:ilvl w:val="1"/>
                <w:numId w:val="23"/>
              </w:numPr>
              <w:ind w:left="612"/>
            </w:pPr>
            <w:r>
              <w:rPr>
                <w:rFonts w:ascii="Calibri" w:hAnsi="Calibri" w:cs="Calibri"/>
                <w:sz w:val="28"/>
                <w:szCs w:val="28"/>
              </w:rPr>
              <w:t>Savjeti učenicima završnih razreda u snalaženju u drugim vrstama knjižnica</w:t>
            </w:r>
          </w:p>
          <w:p w:rsidR="00464149" w:rsidRDefault="00464149">
            <w:pPr>
              <w:numPr>
                <w:ilvl w:val="0"/>
                <w:numId w:val="42"/>
              </w:numPr>
            </w:pPr>
            <w:r>
              <w:rPr>
                <w:rFonts w:ascii="Calibri" w:hAnsi="Calibri" w:cs="Calibri"/>
                <w:sz w:val="28"/>
                <w:szCs w:val="28"/>
              </w:rPr>
              <w:t>Državna razina natjecanja Čitanjem do zvijezda</w:t>
            </w:r>
          </w:p>
          <w:p w:rsidR="00464149" w:rsidRDefault="00464149">
            <w:pPr>
              <w:ind w:left="612"/>
              <w:rPr>
                <w:rFonts w:ascii="Calibri" w:hAnsi="Calibri" w:cs="Calibri"/>
                <w:sz w:val="28"/>
                <w:szCs w:val="28"/>
              </w:rPr>
            </w:pPr>
          </w:p>
          <w:p w:rsidR="00464149" w:rsidRDefault="00464149">
            <w:pPr>
              <w:rPr>
                <w:rFonts w:ascii="Calibri" w:hAnsi="Calibri" w:cs="Calibri"/>
                <w:sz w:val="28"/>
                <w:szCs w:val="28"/>
              </w:rPr>
            </w:pPr>
          </w:p>
          <w:p w:rsidR="00464149" w:rsidRDefault="00464149">
            <w:r>
              <w:rPr>
                <w:rFonts w:ascii="Calibri" w:hAnsi="Calibri" w:cs="Calibri"/>
                <w:b/>
                <w:bCs/>
                <w:sz w:val="28"/>
                <w:szCs w:val="28"/>
              </w:rPr>
              <w:t>2. Stručni rad i informacijska djelatnost</w:t>
            </w:r>
          </w:p>
          <w:p w:rsidR="00464149" w:rsidRDefault="00464149">
            <w:pPr>
              <w:numPr>
                <w:ilvl w:val="0"/>
                <w:numId w:val="10"/>
              </w:numPr>
              <w:ind w:left="536" w:hanging="426"/>
            </w:pPr>
            <w:r>
              <w:rPr>
                <w:rFonts w:ascii="Calibri" w:hAnsi="Calibri" w:cs="Calibri"/>
                <w:sz w:val="28"/>
                <w:szCs w:val="28"/>
              </w:rPr>
              <w:t>Nabava knjiga i ostale građe</w:t>
            </w:r>
          </w:p>
          <w:p w:rsidR="00464149" w:rsidRDefault="00464149">
            <w:pPr>
              <w:numPr>
                <w:ilvl w:val="0"/>
                <w:numId w:val="10"/>
              </w:numPr>
              <w:ind w:left="536" w:hanging="426"/>
            </w:pPr>
            <w:r>
              <w:rPr>
                <w:rFonts w:ascii="Calibri" w:hAnsi="Calibri" w:cs="Calibri"/>
                <w:sz w:val="28"/>
                <w:szCs w:val="28"/>
              </w:rPr>
              <w:t>Obrada građe: inventarizacija, signiranje, klasifikacija i katalogizacija</w:t>
            </w:r>
          </w:p>
          <w:p w:rsidR="00464149" w:rsidRDefault="00464149">
            <w:pPr>
              <w:numPr>
                <w:ilvl w:val="0"/>
                <w:numId w:val="10"/>
              </w:numPr>
              <w:ind w:left="536" w:hanging="426"/>
            </w:pPr>
            <w:r>
              <w:rPr>
                <w:rFonts w:ascii="Calibri" w:hAnsi="Calibri" w:cs="Calibri"/>
                <w:sz w:val="28"/>
                <w:szCs w:val="28"/>
              </w:rPr>
              <w:t>Revizija</w:t>
            </w:r>
          </w:p>
          <w:p w:rsidR="00464149" w:rsidRDefault="00464149">
            <w:pPr>
              <w:numPr>
                <w:ilvl w:val="0"/>
                <w:numId w:val="10"/>
              </w:numPr>
              <w:ind w:left="536" w:hanging="426"/>
            </w:pPr>
            <w:r>
              <w:rPr>
                <w:rFonts w:ascii="Calibri" w:hAnsi="Calibri" w:cs="Calibri"/>
                <w:sz w:val="28"/>
                <w:szCs w:val="28"/>
              </w:rPr>
              <w:t>Oblikovanje e-kataloga</w:t>
            </w:r>
          </w:p>
          <w:p w:rsidR="00464149" w:rsidRDefault="00464149">
            <w:pPr>
              <w:numPr>
                <w:ilvl w:val="0"/>
                <w:numId w:val="10"/>
              </w:numPr>
              <w:ind w:left="536" w:hanging="426"/>
            </w:pPr>
            <w:r>
              <w:rPr>
                <w:rFonts w:ascii="Calibri" w:hAnsi="Calibri" w:cs="Calibri"/>
                <w:sz w:val="28"/>
                <w:szCs w:val="28"/>
              </w:rPr>
              <w:t>Organizacija i vođenje rada u knjižnici i čitaonici</w:t>
            </w:r>
          </w:p>
          <w:p w:rsidR="00464149" w:rsidRDefault="00464149">
            <w:pPr>
              <w:numPr>
                <w:ilvl w:val="0"/>
                <w:numId w:val="10"/>
              </w:numPr>
              <w:ind w:left="536" w:hanging="426"/>
            </w:pPr>
            <w:r>
              <w:rPr>
                <w:rFonts w:ascii="Calibri" w:hAnsi="Calibri" w:cs="Calibri"/>
                <w:sz w:val="28"/>
                <w:szCs w:val="28"/>
              </w:rPr>
              <w:t>Uređivanje mrežne stranice knjižnice</w:t>
            </w:r>
          </w:p>
          <w:p w:rsidR="00464149" w:rsidRDefault="00464149">
            <w:pPr>
              <w:rPr>
                <w:rFonts w:ascii="Calibri" w:hAnsi="Calibri" w:cs="Calibri"/>
                <w:sz w:val="28"/>
                <w:szCs w:val="28"/>
              </w:rPr>
            </w:pPr>
          </w:p>
          <w:p w:rsidR="00464149" w:rsidRDefault="00464149">
            <w:r>
              <w:rPr>
                <w:rFonts w:ascii="Calibri" w:hAnsi="Calibri" w:cs="Calibri"/>
                <w:b/>
                <w:bCs/>
                <w:sz w:val="28"/>
                <w:szCs w:val="28"/>
              </w:rPr>
              <w:t>3. Kulturna i javna djelatnost knjižnice</w:t>
            </w:r>
          </w:p>
          <w:p w:rsidR="00464149" w:rsidRDefault="00464149">
            <w:pPr>
              <w:numPr>
                <w:ilvl w:val="0"/>
                <w:numId w:val="41"/>
              </w:numPr>
            </w:pPr>
            <w:r>
              <w:rPr>
                <w:rFonts w:ascii="Calibri" w:hAnsi="Calibri" w:cs="Calibri"/>
                <w:sz w:val="28"/>
                <w:szCs w:val="28"/>
              </w:rPr>
              <w:t>27. 03. – Svjetski dan kazališta</w:t>
            </w:r>
          </w:p>
          <w:p w:rsidR="00464149" w:rsidRDefault="00464149">
            <w:pPr>
              <w:numPr>
                <w:ilvl w:val="0"/>
                <w:numId w:val="41"/>
              </w:numPr>
            </w:pPr>
            <w:r>
              <w:rPr>
                <w:rFonts w:ascii="Calibri" w:hAnsi="Calibri" w:cs="Calibri"/>
                <w:sz w:val="28"/>
                <w:szCs w:val="28"/>
              </w:rPr>
              <w:t xml:space="preserve">uređivanje sadržaja na mrežnim sjedištima knjižnice </w:t>
            </w:r>
          </w:p>
          <w:p w:rsidR="00464149" w:rsidRDefault="00464149">
            <w:pPr>
              <w:rPr>
                <w:rFonts w:ascii="Calibri" w:hAnsi="Calibri" w:cs="Calibri"/>
                <w:sz w:val="28"/>
                <w:szCs w:val="28"/>
              </w:rPr>
            </w:pPr>
          </w:p>
          <w:p w:rsidR="00464149" w:rsidRDefault="00464149">
            <w:r>
              <w:rPr>
                <w:rFonts w:ascii="Calibri" w:hAnsi="Calibri" w:cs="Calibri"/>
                <w:b/>
                <w:bCs/>
                <w:sz w:val="28"/>
                <w:szCs w:val="28"/>
              </w:rPr>
              <w:t>4. Stručno usavršavanje</w:t>
            </w:r>
          </w:p>
          <w:p w:rsidR="00464149" w:rsidRDefault="00464149">
            <w:pPr>
              <w:numPr>
                <w:ilvl w:val="0"/>
                <w:numId w:val="49"/>
              </w:numPr>
            </w:pPr>
            <w:r>
              <w:rPr>
                <w:rFonts w:ascii="Calibri" w:hAnsi="Calibri" w:cs="Calibri"/>
                <w:sz w:val="28"/>
                <w:szCs w:val="28"/>
              </w:rPr>
              <w:t>Sudjelovanje na stručnim seminarima</w:t>
            </w:r>
          </w:p>
          <w:p w:rsidR="00464149" w:rsidRDefault="00464149">
            <w:pPr>
              <w:numPr>
                <w:ilvl w:val="0"/>
                <w:numId w:val="49"/>
              </w:numPr>
            </w:pPr>
            <w:r>
              <w:rPr>
                <w:rFonts w:ascii="Calibri" w:hAnsi="Calibri" w:cs="Calibri"/>
                <w:sz w:val="28"/>
                <w:szCs w:val="28"/>
              </w:rPr>
              <w:t xml:space="preserve">Suradnja s Gradskom knjižnicom i Razvojnom i matičnom službom </w:t>
            </w:r>
          </w:p>
          <w:p w:rsidR="00464149" w:rsidRDefault="00464149">
            <w:pPr>
              <w:numPr>
                <w:ilvl w:val="0"/>
                <w:numId w:val="49"/>
              </w:numPr>
            </w:pPr>
            <w:r>
              <w:rPr>
                <w:rFonts w:ascii="Calibri" w:hAnsi="Calibri" w:cs="Calibri"/>
                <w:sz w:val="28"/>
                <w:szCs w:val="28"/>
              </w:rPr>
              <w:t>Praćenje stručne literature, bibliografija, recenzija novih izdanja i periodike</w:t>
            </w:r>
          </w:p>
          <w:p w:rsidR="00464149" w:rsidRDefault="00464149">
            <w:pPr>
              <w:rPr>
                <w:rFonts w:ascii="Calibri" w:hAnsi="Calibri" w:cs="Calibri"/>
                <w:sz w:val="28"/>
                <w:szCs w:val="28"/>
              </w:rPr>
            </w:pPr>
          </w:p>
          <w:p w:rsidR="00464149" w:rsidRDefault="00464149">
            <w:r>
              <w:rPr>
                <w:rFonts w:ascii="Calibri" w:hAnsi="Calibri" w:cs="Calibri"/>
                <w:b/>
                <w:bCs/>
                <w:sz w:val="28"/>
                <w:szCs w:val="28"/>
              </w:rPr>
              <w:t>5. Suradnja s ravnateljem i nastavnicima škole</w:t>
            </w:r>
          </w:p>
          <w:p w:rsidR="00464149" w:rsidRDefault="00464149">
            <w:pPr>
              <w:numPr>
                <w:ilvl w:val="0"/>
                <w:numId w:val="55"/>
              </w:numPr>
            </w:pPr>
            <w:r>
              <w:rPr>
                <w:rFonts w:ascii="Calibri" w:hAnsi="Calibri" w:cs="Calibri"/>
                <w:sz w:val="28"/>
                <w:szCs w:val="28"/>
              </w:rPr>
              <w:t xml:space="preserve">Suradnja s predmetnim nastavnicima u provedbi </w:t>
            </w:r>
            <w:r>
              <w:rPr>
                <w:rFonts w:ascii="Calibri" w:hAnsi="Calibri" w:cs="Calibri"/>
                <w:sz w:val="28"/>
                <w:szCs w:val="28"/>
              </w:rPr>
              <w:lastRenderedPageBreak/>
              <w:t>nastavnih sadržaja</w:t>
            </w:r>
          </w:p>
          <w:p w:rsidR="00464149" w:rsidRDefault="00464149">
            <w:pPr>
              <w:numPr>
                <w:ilvl w:val="0"/>
                <w:numId w:val="55"/>
              </w:numPr>
            </w:pPr>
            <w:r>
              <w:rPr>
                <w:rFonts w:ascii="Calibri" w:hAnsi="Calibri" w:cs="Calibri"/>
                <w:sz w:val="28"/>
                <w:szCs w:val="28"/>
              </w:rPr>
              <w:t>Pomoć u radu grupa slobodnih aktivnosti u izbornoj nastavi</w:t>
            </w:r>
          </w:p>
          <w:p w:rsidR="00464149" w:rsidRDefault="00464149">
            <w:pPr>
              <w:numPr>
                <w:ilvl w:val="0"/>
                <w:numId w:val="55"/>
              </w:numPr>
            </w:pPr>
            <w:r>
              <w:rPr>
                <w:rFonts w:ascii="Calibri" w:hAnsi="Calibri" w:cs="Calibri"/>
                <w:sz w:val="28"/>
                <w:szCs w:val="28"/>
              </w:rPr>
              <w:t xml:space="preserve">Suradnja s ravnateljem škole i računovođom u provedbi nabavne politike u knjižnici </w:t>
            </w:r>
          </w:p>
        </w:tc>
        <w:tc>
          <w:tcPr>
            <w:tcW w:w="1276" w:type="dxa"/>
            <w:shd w:val="clear" w:color="auto" w:fill="auto"/>
          </w:tcPr>
          <w:p w:rsidR="00464149" w:rsidRDefault="00464149">
            <w:pPr>
              <w:snapToGrid w:val="0"/>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pPr>
            <w:r>
              <w:rPr>
                <w:rFonts w:ascii="Calibri" w:hAnsi="Calibri" w:cs="Calibri"/>
                <w:sz w:val="20"/>
              </w:rPr>
              <w:t>45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15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10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tc>
      </w:tr>
      <w:tr w:rsidR="00464149" w:rsidTr="00973FB1">
        <w:trPr>
          <w:gridAfter w:val="2"/>
          <w:wAfter w:w="1430" w:type="dxa"/>
          <w:trHeight w:val="717"/>
        </w:trPr>
        <w:tc>
          <w:tcPr>
            <w:tcW w:w="7747" w:type="dxa"/>
            <w:gridSpan w:val="3"/>
            <w:shd w:val="clear" w:color="auto" w:fill="auto"/>
            <w:vAlign w:val="center"/>
          </w:tcPr>
          <w:p w:rsidR="00464149" w:rsidRDefault="00464149">
            <w:pPr>
              <w:pStyle w:val="Heading1"/>
              <w:tabs>
                <w:tab w:val="num" w:pos="0"/>
              </w:tabs>
            </w:pPr>
            <w:r>
              <w:rPr>
                <w:rFonts w:ascii="Calibri" w:hAnsi="Calibri" w:cs="Calibri"/>
                <w:szCs w:val="28"/>
              </w:rPr>
              <w:lastRenderedPageBreak/>
              <w:t>PROGRAMSKI SADRŽAJI</w:t>
            </w:r>
          </w:p>
        </w:tc>
        <w:tc>
          <w:tcPr>
            <w:tcW w:w="1276" w:type="dxa"/>
            <w:shd w:val="clear" w:color="auto" w:fill="auto"/>
            <w:vAlign w:val="center"/>
          </w:tcPr>
          <w:p w:rsidR="00464149" w:rsidRDefault="00464149">
            <w:pPr>
              <w:jc w:val="center"/>
            </w:pPr>
            <w:r>
              <w:rPr>
                <w:rFonts w:ascii="Calibri" w:hAnsi="Calibri" w:cs="Calibri"/>
                <w:b/>
                <w:bCs/>
              </w:rPr>
              <w:t>BROJ</w:t>
            </w:r>
            <w:r>
              <w:rPr>
                <w:rFonts w:ascii="Calibri" w:hAnsi="Calibri" w:cs="Calibri"/>
                <w:b/>
                <w:bCs/>
              </w:rPr>
              <w:br/>
              <w:t>SATI</w:t>
            </w:r>
          </w:p>
        </w:tc>
      </w:tr>
      <w:tr w:rsidR="00464149" w:rsidTr="00973FB1">
        <w:trPr>
          <w:gridAfter w:val="2"/>
          <w:wAfter w:w="1430" w:type="dxa"/>
          <w:trHeight w:val="9154"/>
        </w:trPr>
        <w:tc>
          <w:tcPr>
            <w:tcW w:w="7747" w:type="dxa"/>
            <w:gridSpan w:val="3"/>
            <w:shd w:val="clear" w:color="auto" w:fill="auto"/>
          </w:tcPr>
          <w:p w:rsidR="00464149" w:rsidRDefault="00464149">
            <w:pPr>
              <w:snapToGrid w:val="0"/>
              <w:rPr>
                <w:rFonts w:ascii="Calibri" w:hAnsi="Calibri" w:cs="Calibri"/>
                <w:b/>
                <w:bCs/>
                <w:sz w:val="28"/>
                <w:szCs w:val="28"/>
              </w:rPr>
            </w:pPr>
          </w:p>
          <w:p w:rsidR="00464149" w:rsidRDefault="00464149">
            <w:r>
              <w:rPr>
                <w:rFonts w:ascii="Calibri" w:hAnsi="Calibri" w:cs="Calibri"/>
                <w:b/>
                <w:bCs/>
                <w:sz w:val="28"/>
                <w:szCs w:val="28"/>
              </w:rPr>
              <w:t>Travanj</w:t>
            </w:r>
          </w:p>
          <w:p w:rsidR="00464149" w:rsidRDefault="00464149">
            <w:pPr>
              <w:rPr>
                <w:rFonts w:ascii="Calibri" w:hAnsi="Calibri" w:cs="Calibri"/>
                <w:b/>
                <w:bCs/>
                <w:sz w:val="28"/>
                <w:szCs w:val="28"/>
              </w:rPr>
            </w:pPr>
          </w:p>
          <w:p w:rsidR="00464149" w:rsidRDefault="00464149">
            <w:r>
              <w:rPr>
                <w:rFonts w:ascii="Calibri" w:hAnsi="Calibri" w:cs="Calibri"/>
                <w:b/>
                <w:bCs/>
                <w:sz w:val="28"/>
                <w:szCs w:val="28"/>
              </w:rPr>
              <w:t>1. Odgojno-obrazovni rad s učenicima</w:t>
            </w:r>
          </w:p>
          <w:p w:rsidR="00464149" w:rsidRDefault="00464149">
            <w:pPr>
              <w:numPr>
                <w:ilvl w:val="0"/>
                <w:numId w:val="53"/>
              </w:numPr>
            </w:pPr>
            <w:r>
              <w:rPr>
                <w:rFonts w:ascii="Calibri" w:hAnsi="Calibri" w:cs="Calibri"/>
                <w:sz w:val="28"/>
                <w:szCs w:val="28"/>
              </w:rPr>
              <w:t>Rad s učenicima: posudba, pomoć u izboru literature, obrada zadanih tema, izrada tematskih bibliografija i sl.</w:t>
            </w:r>
          </w:p>
          <w:p w:rsidR="00464149" w:rsidRDefault="00464149">
            <w:pPr>
              <w:numPr>
                <w:ilvl w:val="0"/>
                <w:numId w:val="53"/>
              </w:numPr>
            </w:pPr>
            <w:r>
              <w:rPr>
                <w:rFonts w:ascii="Calibri" w:hAnsi="Calibri" w:cs="Calibri"/>
                <w:sz w:val="28"/>
                <w:szCs w:val="28"/>
              </w:rPr>
              <w:t>Pomoć učenicima završnih razreda u dovršenju  završnih radova</w:t>
            </w:r>
          </w:p>
          <w:p w:rsidR="00464149" w:rsidRDefault="00464149">
            <w:pPr>
              <w:numPr>
                <w:ilvl w:val="0"/>
                <w:numId w:val="53"/>
              </w:numPr>
            </w:pPr>
            <w:r>
              <w:rPr>
                <w:rFonts w:ascii="Calibri" w:hAnsi="Calibri" w:cs="Calibri"/>
                <w:sz w:val="28"/>
                <w:szCs w:val="28"/>
              </w:rPr>
              <w:t xml:space="preserve">Rad s učenicima u izbornoj nastavi u suradnji s predmetnim nastavnicima </w:t>
            </w:r>
          </w:p>
          <w:p w:rsidR="00464149" w:rsidRDefault="00464149">
            <w:pPr>
              <w:rPr>
                <w:rFonts w:ascii="Calibri" w:hAnsi="Calibri" w:cs="Calibri"/>
                <w:sz w:val="28"/>
                <w:szCs w:val="28"/>
              </w:rPr>
            </w:pPr>
          </w:p>
          <w:p w:rsidR="00464149" w:rsidRDefault="00464149">
            <w:r>
              <w:rPr>
                <w:rFonts w:ascii="Calibri" w:hAnsi="Calibri" w:cs="Calibri"/>
                <w:b/>
                <w:bCs/>
                <w:sz w:val="28"/>
                <w:szCs w:val="28"/>
              </w:rPr>
              <w:t>2. Stručni rad i informacijska djelatnost</w:t>
            </w:r>
          </w:p>
          <w:p w:rsidR="00464149" w:rsidRDefault="00464149">
            <w:pPr>
              <w:numPr>
                <w:ilvl w:val="0"/>
                <w:numId w:val="10"/>
              </w:numPr>
              <w:ind w:left="536" w:hanging="426"/>
            </w:pPr>
            <w:r>
              <w:rPr>
                <w:rFonts w:ascii="Calibri" w:hAnsi="Calibri" w:cs="Calibri"/>
                <w:sz w:val="28"/>
                <w:szCs w:val="28"/>
              </w:rPr>
              <w:t>Nabava knjiga i ostale građe</w:t>
            </w:r>
          </w:p>
          <w:p w:rsidR="00464149" w:rsidRDefault="00464149">
            <w:pPr>
              <w:numPr>
                <w:ilvl w:val="0"/>
                <w:numId w:val="10"/>
              </w:numPr>
              <w:ind w:left="536" w:hanging="426"/>
            </w:pPr>
            <w:r>
              <w:rPr>
                <w:rFonts w:ascii="Calibri" w:hAnsi="Calibri" w:cs="Calibri"/>
                <w:sz w:val="28"/>
                <w:szCs w:val="28"/>
              </w:rPr>
              <w:t>Obrada građe: inventarizacija, signiranje, klasifikacija i katalogizacija</w:t>
            </w:r>
          </w:p>
          <w:p w:rsidR="00464149" w:rsidRDefault="00464149">
            <w:pPr>
              <w:numPr>
                <w:ilvl w:val="0"/>
                <w:numId w:val="10"/>
              </w:numPr>
              <w:ind w:left="536" w:hanging="426"/>
            </w:pPr>
            <w:r>
              <w:rPr>
                <w:rFonts w:ascii="Calibri" w:hAnsi="Calibri" w:cs="Calibri"/>
                <w:sz w:val="28"/>
                <w:szCs w:val="28"/>
              </w:rPr>
              <w:t>Revizija</w:t>
            </w:r>
          </w:p>
          <w:p w:rsidR="00464149" w:rsidRDefault="00464149">
            <w:pPr>
              <w:numPr>
                <w:ilvl w:val="0"/>
                <w:numId w:val="10"/>
              </w:numPr>
              <w:ind w:left="536" w:hanging="426"/>
            </w:pPr>
            <w:r>
              <w:rPr>
                <w:rFonts w:ascii="Calibri" w:hAnsi="Calibri" w:cs="Calibri"/>
                <w:sz w:val="28"/>
                <w:szCs w:val="28"/>
              </w:rPr>
              <w:t>Oblikovanje e-kataloga</w:t>
            </w:r>
          </w:p>
          <w:p w:rsidR="00464149" w:rsidRDefault="00464149">
            <w:pPr>
              <w:numPr>
                <w:ilvl w:val="0"/>
                <w:numId w:val="10"/>
              </w:numPr>
              <w:ind w:left="536" w:hanging="426"/>
            </w:pPr>
            <w:r>
              <w:rPr>
                <w:rFonts w:ascii="Calibri" w:hAnsi="Calibri" w:cs="Calibri"/>
                <w:sz w:val="28"/>
                <w:szCs w:val="28"/>
              </w:rPr>
              <w:t>Organizacija i vođenje rada u knjižnici i čitaonici</w:t>
            </w:r>
          </w:p>
          <w:p w:rsidR="00464149" w:rsidRDefault="00464149">
            <w:pPr>
              <w:numPr>
                <w:ilvl w:val="0"/>
                <w:numId w:val="10"/>
              </w:numPr>
              <w:ind w:left="536" w:hanging="426"/>
            </w:pPr>
            <w:r>
              <w:rPr>
                <w:rFonts w:ascii="Calibri" w:hAnsi="Calibri" w:cs="Calibri"/>
                <w:sz w:val="28"/>
                <w:szCs w:val="28"/>
              </w:rPr>
              <w:t>Uređivanje mrežne stranice knjižnice</w:t>
            </w:r>
          </w:p>
          <w:p w:rsidR="00464149" w:rsidRDefault="00464149">
            <w:pPr>
              <w:rPr>
                <w:rFonts w:ascii="Calibri" w:hAnsi="Calibri" w:cs="Calibri"/>
                <w:sz w:val="28"/>
                <w:szCs w:val="28"/>
              </w:rPr>
            </w:pPr>
          </w:p>
          <w:p w:rsidR="00464149" w:rsidRDefault="00464149">
            <w:pPr>
              <w:rPr>
                <w:rFonts w:ascii="Calibri" w:hAnsi="Calibri" w:cs="Calibri"/>
                <w:sz w:val="28"/>
                <w:szCs w:val="28"/>
              </w:rPr>
            </w:pPr>
          </w:p>
          <w:p w:rsidR="00464149" w:rsidRDefault="00464149">
            <w:r>
              <w:rPr>
                <w:rFonts w:ascii="Calibri" w:hAnsi="Calibri" w:cs="Calibri"/>
                <w:b/>
                <w:bCs/>
                <w:sz w:val="28"/>
                <w:szCs w:val="28"/>
              </w:rPr>
              <w:t>3. Kulturna i javna djelatnost knjižnice</w:t>
            </w:r>
          </w:p>
          <w:p w:rsidR="00464149" w:rsidRDefault="00464149">
            <w:pPr>
              <w:numPr>
                <w:ilvl w:val="0"/>
                <w:numId w:val="33"/>
              </w:numPr>
            </w:pPr>
            <w:r>
              <w:rPr>
                <w:rFonts w:ascii="Calibri" w:hAnsi="Calibri" w:cs="Calibri"/>
                <w:sz w:val="28"/>
                <w:szCs w:val="28"/>
              </w:rPr>
              <w:t>12. 4. - Uskrs</w:t>
            </w:r>
          </w:p>
          <w:p w:rsidR="00464149" w:rsidRDefault="00464149">
            <w:pPr>
              <w:numPr>
                <w:ilvl w:val="0"/>
                <w:numId w:val="7"/>
              </w:numPr>
            </w:pPr>
            <w:r>
              <w:rPr>
                <w:rFonts w:ascii="Calibri" w:hAnsi="Calibri" w:cs="Calibri"/>
                <w:sz w:val="28"/>
                <w:szCs w:val="28"/>
              </w:rPr>
              <w:t xml:space="preserve">23. 4.  - Noć knjige, Svjetski dan knjige i autorskih prava </w:t>
            </w:r>
          </w:p>
          <w:p w:rsidR="00464149" w:rsidRDefault="00464149">
            <w:pPr>
              <w:numPr>
                <w:ilvl w:val="0"/>
                <w:numId w:val="41"/>
              </w:numPr>
            </w:pPr>
            <w:r>
              <w:rPr>
                <w:rFonts w:ascii="Calibri" w:hAnsi="Calibri" w:cs="Calibri"/>
                <w:sz w:val="28"/>
                <w:szCs w:val="28"/>
              </w:rPr>
              <w:t xml:space="preserve">Uređivanje sadržaja na mrežnim sjedištima knjižnice </w:t>
            </w:r>
          </w:p>
          <w:p w:rsidR="00464149" w:rsidRDefault="00464149">
            <w:pPr>
              <w:rPr>
                <w:rFonts w:ascii="Calibri" w:hAnsi="Calibri" w:cs="Calibri"/>
                <w:sz w:val="28"/>
                <w:szCs w:val="28"/>
              </w:rPr>
            </w:pPr>
          </w:p>
          <w:p w:rsidR="00464149" w:rsidRDefault="00464149">
            <w:pPr>
              <w:rPr>
                <w:rFonts w:ascii="Calibri" w:hAnsi="Calibri" w:cs="Calibri"/>
                <w:sz w:val="28"/>
                <w:szCs w:val="28"/>
              </w:rPr>
            </w:pPr>
          </w:p>
          <w:p w:rsidR="00464149" w:rsidRDefault="00464149">
            <w:r>
              <w:rPr>
                <w:rFonts w:ascii="Calibri" w:hAnsi="Calibri" w:cs="Calibri"/>
                <w:b/>
                <w:bCs/>
                <w:sz w:val="28"/>
                <w:szCs w:val="28"/>
              </w:rPr>
              <w:t>4. Stručno usavršavanje</w:t>
            </w:r>
          </w:p>
          <w:p w:rsidR="00464149" w:rsidRPr="001951D7" w:rsidRDefault="00464149">
            <w:pPr>
              <w:numPr>
                <w:ilvl w:val="0"/>
                <w:numId w:val="25"/>
              </w:numPr>
            </w:pPr>
            <w:r>
              <w:rPr>
                <w:rFonts w:ascii="Calibri" w:hAnsi="Calibri" w:cs="Calibri"/>
                <w:sz w:val="28"/>
                <w:szCs w:val="28"/>
              </w:rPr>
              <w:t xml:space="preserve">Proljetna škola školskih knjižničara </w:t>
            </w:r>
          </w:p>
          <w:p w:rsidR="001951D7" w:rsidRDefault="001951D7" w:rsidP="001951D7">
            <w:pPr>
              <w:ind w:left="720"/>
              <w:rPr>
                <w:rFonts w:ascii="Calibri" w:hAnsi="Calibri" w:cs="Calibri"/>
                <w:sz w:val="28"/>
                <w:szCs w:val="28"/>
              </w:rPr>
            </w:pPr>
          </w:p>
          <w:p w:rsidR="001951D7" w:rsidRDefault="001951D7" w:rsidP="001951D7">
            <w:pPr>
              <w:ind w:left="720"/>
            </w:pPr>
          </w:p>
          <w:p w:rsidR="00464149" w:rsidRDefault="00464149">
            <w:pPr>
              <w:rPr>
                <w:rFonts w:ascii="Calibri" w:hAnsi="Calibri" w:cs="Calibri"/>
                <w:sz w:val="28"/>
                <w:szCs w:val="28"/>
              </w:rPr>
            </w:pPr>
          </w:p>
          <w:p w:rsidR="00464149" w:rsidRPr="001951D7" w:rsidRDefault="00464149" w:rsidP="001951D7">
            <w:pPr>
              <w:pStyle w:val="ListParagraph"/>
              <w:numPr>
                <w:ilvl w:val="0"/>
                <w:numId w:val="42"/>
              </w:numPr>
              <w:rPr>
                <w:rFonts w:ascii="Calibri" w:hAnsi="Calibri" w:cs="Calibri"/>
                <w:b/>
                <w:bCs/>
                <w:sz w:val="28"/>
                <w:szCs w:val="28"/>
              </w:rPr>
            </w:pPr>
            <w:r w:rsidRPr="001951D7">
              <w:rPr>
                <w:rFonts w:ascii="Calibri" w:hAnsi="Calibri" w:cs="Calibri"/>
                <w:b/>
                <w:bCs/>
                <w:sz w:val="28"/>
                <w:szCs w:val="28"/>
              </w:rPr>
              <w:t>Suradnja s ravnateljem i nastavnicima škole</w:t>
            </w:r>
          </w:p>
          <w:p w:rsidR="001951D7" w:rsidRDefault="001951D7" w:rsidP="001951D7">
            <w:pPr>
              <w:pStyle w:val="ListParagraph"/>
            </w:pPr>
          </w:p>
          <w:p w:rsidR="00464149" w:rsidRDefault="00464149">
            <w:pPr>
              <w:numPr>
                <w:ilvl w:val="0"/>
                <w:numId w:val="23"/>
              </w:numPr>
            </w:pPr>
            <w:r>
              <w:rPr>
                <w:rFonts w:ascii="Calibri" w:hAnsi="Calibri" w:cs="Calibri"/>
                <w:sz w:val="28"/>
                <w:szCs w:val="28"/>
              </w:rPr>
              <w:t xml:space="preserve">Suradnja s razrednicima, stručnim aktivima i predmetnim </w:t>
            </w:r>
            <w:r>
              <w:rPr>
                <w:rFonts w:ascii="Calibri" w:hAnsi="Calibri" w:cs="Calibri"/>
                <w:sz w:val="28"/>
                <w:szCs w:val="28"/>
              </w:rPr>
              <w:lastRenderedPageBreak/>
              <w:t>nastavnicima, osobito u svezi izrade  završnih radova učenika završnih  razreda</w:t>
            </w:r>
          </w:p>
          <w:p w:rsidR="00464149" w:rsidRDefault="00464149">
            <w:pPr>
              <w:numPr>
                <w:ilvl w:val="0"/>
                <w:numId w:val="23"/>
              </w:numPr>
            </w:pPr>
            <w:r>
              <w:rPr>
                <w:rFonts w:ascii="Calibri" w:hAnsi="Calibri" w:cs="Calibri"/>
                <w:sz w:val="28"/>
                <w:szCs w:val="28"/>
              </w:rPr>
              <w:t>Suradnja s ravnateljem škole u svezi tekućih poslova u knjižnici, osobito u vezi fonda, nabave i sl.</w:t>
            </w:r>
          </w:p>
          <w:p w:rsidR="00464149" w:rsidRDefault="00464149">
            <w:pPr>
              <w:numPr>
                <w:ilvl w:val="0"/>
                <w:numId w:val="23"/>
              </w:numPr>
            </w:pPr>
            <w:r>
              <w:rPr>
                <w:rFonts w:ascii="Calibri" w:hAnsi="Calibri" w:cs="Calibri"/>
                <w:sz w:val="28"/>
                <w:szCs w:val="28"/>
              </w:rPr>
              <w:t>Suradnja s nastavnicima voditeljima slobodnih aktivnosti.</w:t>
            </w:r>
          </w:p>
          <w:p w:rsidR="00464149" w:rsidRDefault="00464149">
            <w:r>
              <w:rPr>
                <w:rFonts w:ascii="Calibri" w:eastAsia="Calibri" w:hAnsi="Calibri" w:cs="Calibri"/>
                <w:sz w:val="28"/>
                <w:szCs w:val="28"/>
              </w:rPr>
              <w:t xml:space="preserve">  </w:t>
            </w:r>
          </w:p>
          <w:p w:rsidR="00464149" w:rsidRDefault="00464149">
            <w:pPr>
              <w:rPr>
                <w:rFonts w:ascii="Calibri" w:hAnsi="Calibri" w:cs="Calibri"/>
                <w:sz w:val="28"/>
                <w:szCs w:val="28"/>
              </w:rPr>
            </w:pPr>
          </w:p>
        </w:tc>
        <w:tc>
          <w:tcPr>
            <w:tcW w:w="1276" w:type="dxa"/>
            <w:shd w:val="clear" w:color="auto" w:fill="auto"/>
          </w:tcPr>
          <w:p w:rsidR="00464149" w:rsidRDefault="00464149">
            <w:pPr>
              <w:snapToGrid w:val="0"/>
              <w:jc w:val="center"/>
              <w:rPr>
                <w:rFonts w:ascii="Calibri" w:hAnsi="Calibri" w:cs="Calibri"/>
                <w:sz w:val="20"/>
                <w:szCs w:val="28"/>
              </w:rPr>
            </w:pPr>
          </w:p>
          <w:p w:rsidR="00464149" w:rsidRDefault="00464149">
            <w:pPr>
              <w:jc w:val="center"/>
              <w:rPr>
                <w:rFonts w:ascii="Calibri" w:hAnsi="Calibri" w:cs="Calibri"/>
                <w:sz w:val="20"/>
                <w:szCs w:val="28"/>
              </w:rPr>
            </w:pPr>
          </w:p>
          <w:p w:rsidR="004B03EB" w:rsidRDefault="004B03EB">
            <w:pPr>
              <w:jc w:val="center"/>
              <w:rPr>
                <w:rFonts w:ascii="Calibri" w:hAnsi="Calibri" w:cs="Calibri"/>
                <w:sz w:val="20"/>
              </w:rPr>
            </w:pPr>
          </w:p>
          <w:p w:rsidR="00464149" w:rsidRDefault="00464149">
            <w:pPr>
              <w:jc w:val="center"/>
            </w:pPr>
            <w:r>
              <w:rPr>
                <w:rFonts w:ascii="Calibri" w:hAnsi="Calibri" w:cs="Calibri"/>
                <w:sz w:val="20"/>
              </w:rPr>
              <w:t>30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B03EB" w:rsidRDefault="004B03EB">
            <w:pPr>
              <w:jc w:val="center"/>
              <w:rPr>
                <w:rFonts w:ascii="Calibri" w:hAnsi="Calibri" w:cs="Calibri"/>
                <w:sz w:val="20"/>
              </w:rPr>
            </w:pPr>
          </w:p>
          <w:p w:rsidR="00464149" w:rsidRDefault="00464149">
            <w:pPr>
              <w:jc w:val="center"/>
            </w:pPr>
            <w:r>
              <w:rPr>
                <w:rFonts w:ascii="Calibri" w:hAnsi="Calibri" w:cs="Calibri"/>
                <w:sz w:val="20"/>
              </w:rPr>
              <w:t>25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B03EB" w:rsidRDefault="004B03EB">
            <w:pPr>
              <w:jc w:val="center"/>
              <w:rPr>
                <w:rFonts w:ascii="Calibri" w:hAnsi="Calibri" w:cs="Calibri"/>
                <w:sz w:val="20"/>
              </w:rPr>
            </w:pPr>
          </w:p>
          <w:p w:rsidR="004B03EB" w:rsidRDefault="004B03EB">
            <w:pPr>
              <w:jc w:val="center"/>
              <w:rPr>
                <w:rFonts w:ascii="Calibri" w:hAnsi="Calibri" w:cs="Calibri"/>
                <w:sz w:val="20"/>
              </w:rPr>
            </w:pPr>
          </w:p>
          <w:p w:rsidR="004B03EB" w:rsidRDefault="004B03EB">
            <w:pPr>
              <w:jc w:val="center"/>
              <w:rPr>
                <w:rFonts w:ascii="Calibri" w:hAnsi="Calibri" w:cs="Calibri"/>
                <w:sz w:val="20"/>
              </w:rPr>
            </w:pPr>
          </w:p>
          <w:p w:rsidR="004B03EB" w:rsidRDefault="004B03EB">
            <w:pPr>
              <w:jc w:val="center"/>
              <w:rPr>
                <w:rFonts w:ascii="Calibri" w:hAnsi="Calibri" w:cs="Calibri"/>
                <w:sz w:val="20"/>
              </w:rPr>
            </w:pPr>
          </w:p>
          <w:p w:rsidR="004B03EB" w:rsidRDefault="004B03EB">
            <w:pPr>
              <w:jc w:val="center"/>
              <w:rPr>
                <w:rFonts w:ascii="Calibri" w:hAnsi="Calibri" w:cs="Calibri"/>
                <w:sz w:val="20"/>
              </w:rPr>
            </w:pPr>
          </w:p>
          <w:p w:rsidR="00464149" w:rsidRDefault="004B03EB" w:rsidP="004B03EB">
            <w:r>
              <w:rPr>
                <w:rFonts w:ascii="Calibri" w:hAnsi="Calibri" w:cs="Calibri"/>
                <w:sz w:val="20"/>
              </w:rPr>
              <w:t xml:space="preserve">    </w:t>
            </w:r>
            <w:r w:rsidR="00464149">
              <w:rPr>
                <w:rFonts w:ascii="Calibri" w:hAnsi="Calibri" w:cs="Calibri"/>
                <w:sz w:val="20"/>
              </w:rPr>
              <w:t>10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B03EB" w:rsidRDefault="004B03EB" w:rsidP="004B03EB">
            <w:pPr>
              <w:rPr>
                <w:rFonts w:ascii="Calibri" w:hAnsi="Calibri" w:cs="Calibri"/>
                <w:sz w:val="20"/>
              </w:rPr>
            </w:pPr>
            <w:r>
              <w:rPr>
                <w:rFonts w:ascii="Calibri" w:hAnsi="Calibri" w:cs="Calibri"/>
                <w:sz w:val="20"/>
              </w:rPr>
              <w:t xml:space="preserve">     </w:t>
            </w:r>
          </w:p>
          <w:p w:rsidR="00464149" w:rsidRPr="004B03EB" w:rsidRDefault="004B03EB" w:rsidP="004B03EB">
            <w:pPr>
              <w:rPr>
                <w:rFonts w:ascii="Calibri" w:hAnsi="Calibri" w:cs="Calibri"/>
                <w:sz w:val="20"/>
              </w:rPr>
            </w:pPr>
            <w:r>
              <w:rPr>
                <w:rFonts w:ascii="Calibri" w:hAnsi="Calibri" w:cs="Calibri"/>
                <w:sz w:val="20"/>
              </w:rPr>
              <w:t xml:space="preserve">    </w:t>
            </w:r>
            <w:r w:rsidR="00464149">
              <w:rPr>
                <w:rFonts w:ascii="Calibri" w:hAnsi="Calibri" w:cs="Calibri"/>
                <w:sz w:val="20"/>
              </w:rPr>
              <w:t>10 sati</w:t>
            </w:r>
          </w:p>
          <w:p w:rsidR="00464149" w:rsidRDefault="00464149">
            <w:pPr>
              <w:jc w:val="cente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jc w:val="center"/>
              <w:rPr>
                <w:rFonts w:ascii="Calibri" w:hAnsi="Calibri" w:cs="Calibri"/>
                <w:sz w:val="20"/>
              </w:rPr>
            </w:pPr>
          </w:p>
          <w:p w:rsidR="00464149" w:rsidRDefault="004B03EB" w:rsidP="004B03EB">
            <w:r>
              <w:rPr>
                <w:rFonts w:ascii="Calibri" w:hAnsi="Calibri" w:cs="Calibri"/>
                <w:sz w:val="20"/>
              </w:rPr>
              <w:t xml:space="preserve">     </w:t>
            </w:r>
            <w:r w:rsidR="00464149">
              <w:rPr>
                <w:rFonts w:ascii="Calibri" w:hAnsi="Calibri" w:cs="Calibri"/>
                <w:sz w:val="20"/>
              </w:rPr>
              <w:t>5 sati</w:t>
            </w:r>
          </w:p>
          <w:p w:rsidR="00464149" w:rsidRDefault="00464149">
            <w:pPr>
              <w:jc w:val="center"/>
              <w:rPr>
                <w:rFonts w:ascii="Calibri" w:hAnsi="Calibri" w:cs="Calibri"/>
                <w:sz w:val="20"/>
              </w:rPr>
            </w:pPr>
          </w:p>
        </w:tc>
      </w:tr>
      <w:tr w:rsidR="00464149" w:rsidTr="00973FB1">
        <w:trPr>
          <w:gridAfter w:val="2"/>
          <w:wAfter w:w="1430" w:type="dxa"/>
          <w:trHeight w:val="717"/>
        </w:trPr>
        <w:tc>
          <w:tcPr>
            <w:tcW w:w="7747" w:type="dxa"/>
            <w:gridSpan w:val="3"/>
            <w:shd w:val="clear" w:color="auto" w:fill="auto"/>
            <w:vAlign w:val="center"/>
          </w:tcPr>
          <w:p w:rsidR="00464149" w:rsidRDefault="00464149">
            <w:pPr>
              <w:pStyle w:val="Heading1"/>
              <w:tabs>
                <w:tab w:val="num" w:pos="0"/>
              </w:tabs>
            </w:pPr>
            <w:r>
              <w:rPr>
                <w:rFonts w:ascii="Calibri" w:hAnsi="Calibri" w:cs="Calibri"/>
                <w:szCs w:val="28"/>
              </w:rPr>
              <w:lastRenderedPageBreak/>
              <w:t>PROGRAMSKI SADRŽAJI</w:t>
            </w:r>
          </w:p>
        </w:tc>
        <w:tc>
          <w:tcPr>
            <w:tcW w:w="1276" w:type="dxa"/>
            <w:shd w:val="clear" w:color="auto" w:fill="auto"/>
            <w:vAlign w:val="center"/>
          </w:tcPr>
          <w:p w:rsidR="00464149" w:rsidRDefault="00464149">
            <w:pPr>
              <w:jc w:val="center"/>
            </w:pPr>
            <w:r>
              <w:rPr>
                <w:rFonts w:ascii="Calibri" w:hAnsi="Calibri" w:cs="Calibri"/>
                <w:b/>
                <w:bCs/>
              </w:rPr>
              <w:t>BROJ</w:t>
            </w:r>
            <w:r>
              <w:rPr>
                <w:rFonts w:ascii="Calibri" w:hAnsi="Calibri" w:cs="Calibri"/>
                <w:b/>
                <w:bCs/>
              </w:rPr>
              <w:br/>
              <w:t>SATI</w:t>
            </w:r>
          </w:p>
        </w:tc>
      </w:tr>
      <w:tr w:rsidR="00464149" w:rsidTr="00973FB1">
        <w:trPr>
          <w:gridAfter w:val="2"/>
          <w:wAfter w:w="1430" w:type="dxa"/>
          <w:trHeight w:val="9154"/>
        </w:trPr>
        <w:tc>
          <w:tcPr>
            <w:tcW w:w="7747" w:type="dxa"/>
            <w:gridSpan w:val="3"/>
            <w:shd w:val="clear" w:color="auto" w:fill="auto"/>
          </w:tcPr>
          <w:p w:rsidR="00464149" w:rsidRDefault="00464149">
            <w:r>
              <w:rPr>
                <w:rFonts w:ascii="Calibri" w:hAnsi="Calibri" w:cs="Calibri"/>
                <w:b/>
                <w:bCs/>
                <w:sz w:val="28"/>
                <w:szCs w:val="28"/>
              </w:rPr>
              <w:t>Svibanj</w:t>
            </w:r>
          </w:p>
          <w:p w:rsidR="00464149" w:rsidRDefault="00464149">
            <w:pPr>
              <w:rPr>
                <w:rFonts w:ascii="Calibri" w:hAnsi="Calibri" w:cs="Calibri"/>
                <w:b/>
                <w:bCs/>
                <w:sz w:val="28"/>
                <w:szCs w:val="28"/>
              </w:rPr>
            </w:pPr>
          </w:p>
          <w:p w:rsidR="00464149" w:rsidRDefault="00464149">
            <w:r>
              <w:rPr>
                <w:rFonts w:ascii="Calibri" w:hAnsi="Calibri" w:cs="Calibri"/>
                <w:b/>
                <w:bCs/>
                <w:sz w:val="28"/>
                <w:szCs w:val="28"/>
              </w:rPr>
              <w:t>1. Odgojno-obrazovni rad s učenicima</w:t>
            </w:r>
          </w:p>
          <w:p w:rsidR="00464149" w:rsidRDefault="00464149">
            <w:pPr>
              <w:numPr>
                <w:ilvl w:val="1"/>
                <w:numId w:val="53"/>
              </w:numPr>
            </w:pPr>
            <w:r>
              <w:rPr>
                <w:rFonts w:ascii="Calibri" w:hAnsi="Calibri" w:cs="Calibri"/>
                <w:sz w:val="28"/>
                <w:szCs w:val="28"/>
              </w:rPr>
              <w:t>Redovni rad s učenicima: posudba, pomoć u obradi svih tema, referata i samostalnih radova</w:t>
            </w:r>
          </w:p>
          <w:p w:rsidR="00464149" w:rsidRDefault="00464149">
            <w:pPr>
              <w:numPr>
                <w:ilvl w:val="1"/>
                <w:numId w:val="53"/>
              </w:numPr>
            </w:pPr>
            <w:r>
              <w:rPr>
                <w:rFonts w:ascii="Calibri" w:hAnsi="Calibri" w:cs="Calibri"/>
                <w:sz w:val="28"/>
                <w:szCs w:val="28"/>
              </w:rPr>
              <w:t>Pojačani rad s učenicima završnih razreda – pomoć u dovršenju završnih radova</w:t>
            </w:r>
          </w:p>
          <w:p w:rsidR="00464149" w:rsidRDefault="00464149">
            <w:pPr>
              <w:numPr>
                <w:ilvl w:val="1"/>
                <w:numId w:val="53"/>
              </w:numPr>
            </w:pPr>
            <w:r>
              <w:rPr>
                <w:rFonts w:ascii="Calibri" w:hAnsi="Calibri" w:cs="Calibri"/>
                <w:sz w:val="28"/>
                <w:szCs w:val="28"/>
              </w:rPr>
              <w:t>Završetak nastave za maturante; pojačano razduživanje s knjigama i ostalom knjižničnom  građom</w:t>
            </w:r>
          </w:p>
          <w:p w:rsidR="00464149" w:rsidRDefault="00464149">
            <w:pPr>
              <w:numPr>
                <w:ilvl w:val="1"/>
                <w:numId w:val="53"/>
              </w:numPr>
            </w:pPr>
            <w:r>
              <w:rPr>
                <w:rFonts w:ascii="Calibri" w:hAnsi="Calibri" w:cs="Calibri"/>
                <w:sz w:val="28"/>
                <w:szCs w:val="28"/>
              </w:rPr>
              <w:t>Rad s učenicima u slobodnim aktivnostima</w:t>
            </w:r>
          </w:p>
          <w:p w:rsidR="00464149" w:rsidRDefault="00464149">
            <w:pPr>
              <w:numPr>
                <w:ilvl w:val="1"/>
                <w:numId w:val="53"/>
              </w:numPr>
            </w:pPr>
            <w:r>
              <w:rPr>
                <w:rFonts w:ascii="Calibri" w:hAnsi="Calibri" w:cs="Calibri"/>
                <w:sz w:val="28"/>
                <w:szCs w:val="28"/>
              </w:rPr>
              <w:t xml:space="preserve">11.5. Svjetski dan pisanja pisama </w:t>
            </w:r>
          </w:p>
          <w:p w:rsidR="00464149" w:rsidRDefault="00464149">
            <w:pPr>
              <w:ind w:left="1440"/>
              <w:rPr>
                <w:rFonts w:ascii="Calibri" w:hAnsi="Calibri" w:cs="Calibri"/>
                <w:sz w:val="28"/>
                <w:szCs w:val="28"/>
              </w:rPr>
            </w:pPr>
          </w:p>
          <w:p w:rsidR="00464149" w:rsidRDefault="00464149">
            <w:pPr>
              <w:ind w:left="1440"/>
              <w:rPr>
                <w:rFonts w:ascii="Calibri" w:hAnsi="Calibri" w:cs="Calibri"/>
                <w:sz w:val="28"/>
                <w:szCs w:val="28"/>
              </w:rPr>
            </w:pPr>
          </w:p>
          <w:p w:rsidR="00464149" w:rsidRDefault="00464149">
            <w:pPr>
              <w:rPr>
                <w:rFonts w:ascii="Calibri" w:hAnsi="Calibri" w:cs="Calibri"/>
                <w:sz w:val="28"/>
                <w:szCs w:val="28"/>
              </w:rPr>
            </w:pPr>
          </w:p>
          <w:p w:rsidR="00464149" w:rsidRDefault="00464149">
            <w:r>
              <w:rPr>
                <w:rFonts w:ascii="Calibri" w:hAnsi="Calibri" w:cs="Calibri"/>
                <w:b/>
                <w:bCs/>
                <w:sz w:val="28"/>
                <w:szCs w:val="28"/>
              </w:rPr>
              <w:t>2. Stručni rad i informacijska djelatnost</w:t>
            </w:r>
          </w:p>
          <w:p w:rsidR="00464149" w:rsidRDefault="00464149">
            <w:pPr>
              <w:numPr>
                <w:ilvl w:val="0"/>
                <w:numId w:val="47"/>
              </w:numPr>
            </w:pPr>
            <w:r>
              <w:rPr>
                <w:rFonts w:ascii="Calibri" w:hAnsi="Calibri" w:cs="Calibri"/>
                <w:sz w:val="28"/>
                <w:szCs w:val="28"/>
              </w:rPr>
              <w:t>Izrada statistike za sve 4. razrede – mjesečna i godišnja posudba, te razredna posudba</w:t>
            </w:r>
          </w:p>
          <w:p w:rsidR="00464149" w:rsidRDefault="00464149">
            <w:pPr>
              <w:numPr>
                <w:ilvl w:val="0"/>
                <w:numId w:val="47"/>
              </w:numPr>
            </w:pPr>
            <w:r>
              <w:rPr>
                <w:rFonts w:ascii="Calibri" w:hAnsi="Calibri" w:cs="Calibri"/>
                <w:sz w:val="28"/>
                <w:szCs w:val="28"/>
              </w:rPr>
              <w:t>Revizija</w:t>
            </w:r>
          </w:p>
          <w:p w:rsidR="00464149" w:rsidRDefault="00464149">
            <w:pPr>
              <w:numPr>
                <w:ilvl w:val="0"/>
                <w:numId w:val="47"/>
              </w:numPr>
            </w:pPr>
            <w:r>
              <w:rPr>
                <w:rFonts w:ascii="Calibri" w:hAnsi="Calibri" w:cs="Calibri"/>
                <w:sz w:val="28"/>
                <w:szCs w:val="28"/>
              </w:rPr>
              <w:t>Predmetna  obrada stručnih časopisa</w:t>
            </w:r>
          </w:p>
          <w:p w:rsidR="00464149" w:rsidRDefault="00464149">
            <w:pPr>
              <w:rPr>
                <w:rFonts w:ascii="Calibri" w:hAnsi="Calibri" w:cs="Calibri"/>
                <w:sz w:val="28"/>
                <w:szCs w:val="28"/>
              </w:rPr>
            </w:pPr>
          </w:p>
          <w:p w:rsidR="00464149" w:rsidRDefault="00464149">
            <w:r>
              <w:rPr>
                <w:rFonts w:ascii="Calibri" w:hAnsi="Calibri" w:cs="Calibri"/>
                <w:b/>
                <w:bCs/>
                <w:sz w:val="28"/>
                <w:szCs w:val="28"/>
              </w:rPr>
              <w:t>3. Kulturna i javna djelatnost knjižnice</w:t>
            </w:r>
          </w:p>
          <w:p w:rsidR="00464149" w:rsidRDefault="00464149">
            <w:pPr>
              <w:numPr>
                <w:ilvl w:val="0"/>
                <w:numId w:val="41"/>
              </w:numPr>
            </w:pPr>
            <w:r>
              <w:rPr>
                <w:rFonts w:ascii="Calibri" w:hAnsi="Calibri" w:cs="Calibri"/>
                <w:sz w:val="28"/>
                <w:szCs w:val="28"/>
              </w:rPr>
              <w:t>uređivanje sadržaja na mrežnim sjedištima knjižnice</w:t>
            </w:r>
          </w:p>
          <w:p w:rsidR="00464149" w:rsidRDefault="00464149">
            <w:pPr>
              <w:numPr>
                <w:ilvl w:val="0"/>
                <w:numId w:val="41"/>
              </w:numPr>
            </w:pPr>
            <w:r>
              <w:rPr>
                <w:rFonts w:ascii="Calibri" w:hAnsi="Calibri" w:cs="Calibri"/>
                <w:sz w:val="28"/>
                <w:szCs w:val="28"/>
              </w:rPr>
              <w:t>17. svibnja - Svjetski dan telekomunikacijskog i informacijskog društva</w:t>
            </w:r>
          </w:p>
          <w:p w:rsidR="00464149" w:rsidRDefault="00464149">
            <w:pPr>
              <w:rPr>
                <w:rFonts w:ascii="Calibri" w:hAnsi="Calibri" w:cs="Calibri"/>
                <w:sz w:val="28"/>
                <w:szCs w:val="28"/>
              </w:rPr>
            </w:pPr>
          </w:p>
          <w:p w:rsidR="00464149" w:rsidRDefault="00464149">
            <w:r>
              <w:rPr>
                <w:rFonts w:ascii="Calibri" w:hAnsi="Calibri" w:cs="Calibri"/>
                <w:b/>
                <w:bCs/>
                <w:sz w:val="28"/>
                <w:szCs w:val="28"/>
              </w:rPr>
              <w:t>4. Stručno usavršavanje</w:t>
            </w:r>
          </w:p>
          <w:p w:rsidR="00464149" w:rsidRDefault="00464149">
            <w:pPr>
              <w:ind w:left="170"/>
              <w:rPr>
                <w:rFonts w:ascii="Calibri" w:hAnsi="Calibri" w:cs="Calibri"/>
                <w:sz w:val="28"/>
                <w:szCs w:val="28"/>
              </w:rPr>
            </w:pPr>
          </w:p>
          <w:p w:rsidR="00464149" w:rsidRDefault="00464149">
            <w:pPr>
              <w:numPr>
                <w:ilvl w:val="0"/>
                <w:numId w:val="27"/>
              </w:numPr>
            </w:pPr>
            <w:r>
              <w:rPr>
                <w:rFonts w:ascii="Calibri" w:hAnsi="Calibri" w:cs="Calibri"/>
                <w:sz w:val="28"/>
                <w:szCs w:val="28"/>
              </w:rPr>
              <w:t xml:space="preserve">Prisustvovanje stručnim skupovima knjižničara </w:t>
            </w:r>
          </w:p>
          <w:p w:rsidR="00464149" w:rsidRDefault="00464149">
            <w:pPr>
              <w:numPr>
                <w:ilvl w:val="0"/>
                <w:numId w:val="27"/>
              </w:numPr>
            </w:pPr>
            <w:r>
              <w:rPr>
                <w:rFonts w:ascii="Calibri" w:hAnsi="Calibri" w:cs="Calibri"/>
                <w:sz w:val="28"/>
                <w:szCs w:val="28"/>
              </w:rPr>
              <w:t>Posjet knjižarama i nakladnicima knjiga</w:t>
            </w:r>
          </w:p>
          <w:p w:rsidR="00464149" w:rsidRDefault="00464149">
            <w:pPr>
              <w:numPr>
                <w:ilvl w:val="0"/>
                <w:numId w:val="27"/>
              </w:numPr>
            </w:pPr>
            <w:r>
              <w:rPr>
                <w:rFonts w:ascii="Calibri" w:hAnsi="Calibri" w:cs="Calibri"/>
                <w:sz w:val="28"/>
                <w:szCs w:val="28"/>
              </w:rPr>
              <w:t>Posjet izložbama i promocijama  novih knjiga i sl.</w:t>
            </w:r>
          </w:p>
          <w:p w:rsidR="00464149" w:rsidRDefault="00464149">
            <w:pPr>
              <w:rPr>
                <w:rFonts w:ascii="Calibri" w:hAnsi="Calibri" w:cs="Calibri"/>
                <w:sz w:val="28"/>
                <w:szCs w:val="28"/>
              </w:rPr>
            </w:pPr>
          </w:p>
          <w:p w:rsidR="00464149" w:rsidRDefault="00464149">
            <w:pPr>
              <w:rPr>
                <w:rFonts w:ascii="Calibri" w:hAnsi="Calibri" w:cs="Calibri"/>
                <w:sz w:val="28"/>
                <w:szCs w:val="28"/>
              </w:rPr>
            </w:pPr>
          </w:p>
          <w:p w:rsidR="00464149" w:rsidRDefault="00464149">
            <w:r>
              <w:rPr>
                <w:rFonts w:ascii="Calibri" w:hAnsi="Calibri" w:cs="Calibri"/>
                <w:b/>
                <w:bCs/>
                <w:sz w:val="28"/>
                <w:szCs w:val="28"/>
              </w:rPr>
              <w:t>5. Suradnja s ravnateljem i nastavnicima škole</w:t>
            </w:r>
          </w:p>
          <w:p w:rsidR="00464149" w:rsidRDefault="00464149">
            <w:pPr>
              <w:numPr>
                <w:ilvl w:val="0"/>
                <w:numId w:val="56"/>
              </w:numPr>
            </w:pPr>
            <w:r>
              <w:rPr>
                <w:rFonts w:ascii="Calibri" w:hAnsi="Calibri" w:cs="Calibri"/>
                <w:sz w:val="28"/>
                <w:szCs w:val="28"/>
              </w:rPr>
              <w:t>Suradnja s razrednicima maturanata u svezi dugovanja i razduživanja s knjižnom građom</w:t>
            </w:r>
          </w:p>
          <w:p w:rsidR="00464149" w:rsidRDefault="00464149">
            <w:pPr>
              <w:numPr>
                <w:ilvl w:val="0"/>
                <w:numId w:val="56"/>
              </w:numPr>
            </w:pPr>
            <w:r>
              <w:rPr>
                <w:rFonts w:ascii="Calibri" w:hAnsi="Calibri" w:cs="Calibri"/>
                <w:sz w:val="28"/>
                <w:szCs w:val="28"/>
              </w:rPr>
              <w:lastRenderedPageBreak/>
              <w:t>Suradnja s nastavnicima voditeljima izborne nastave i pomoć u realizaciji nastavnih sati</w:t>
            </w:r>
          </w:p>
        </w:tc>
        <w:tc>
          <w:tcPr>
            <w:tcW w:w="1276" w:type="dxa"/>
            <w:shd w:val="clear" w:color="auto" w:fill="auto"/>
          </w:tcPr>
          <w:p w:rsidR="00464149" w:rsidRDefault="00464149">
            <w:pPr>
              <w:snapToGrid w:val="0"/>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pPr>
            <w:r>
              <w:rPr>
                <w:rFonts w:ascii="Calibri" w:hAnsi="Calibri" w:cs="Calibri"/>
                <w:sz w:val="20"/>
              </w:rPr>
              <w:t>40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20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B03EB" w:rsidP="004B03EB">
            <w:r>
              <w:rPr>
                <w:rFonts w:ascii="Calibri" w:hAnsi="Calibri" w:cs="Calibri"/>
                <w:sz w:val="20"/>
              </w:rPr>
              <w:t xml:space="preserve">    </w:t>
            </w:r>
            <w:r w:rsidR="00464149">
              <w:rPr>
                <w:rFonts w:ascii="Calibri" w:hAnsi="Calibri" w:cs="Calibri"/>
                <w:sz w:val="20"/>
              </w:rPr>
              <w:t>12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B03EB" w:rsidP="004B03EB">
            <w:r>
              <w:rPr>
                <w:rFonts w:ascii="Calibri" w:hAnsi="Calibri" w:cs="Calibri"/>
                <w:sz w:val="20"/>
              </w:rPr>
              <w:t xml:space="preserve">     </w:t>
            </w:r>
            <w:r w:rsidR="00464149">
              <w:rPr>
                <w:rFonts w:ascii="Calibri" w:hAnsi="Calibri" w:cs="Calibri"/>
                <w:sz w:val="20"/>
              </w:rPr>
              <w:t>3 sata</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5 sati</w:t>
            </w:r>
          </w:p>
        </w:tc>
      </w:tr>
      <w:tr w:rsidR="00464149" w:rsidTr="00973FB1">
        <w:trPr>
          <w:gridAfter w:val="2"/>
          <w:wAfter w:w="1430" w:type="dxa"/>
          <w:trHeight w:val="717"/>
        </w:trPr>
        <w:tc>
          <w:tcPr>
            <w:tcW w:w="7747" w:type="dxa"/>
            <w:gridSpan w:val="3"/>
            <w:shd w:val="clear" w:color="auto" w:fill="auto"/>
            <w:vAlign w:val="center"/>
          </w:tcPr>
          <w:p w:rsidR="00464149" w:rsidRDefault="00464149">
            <w:pPr>
              <w:pStyle w:val="Heading1"/>
              <w:tabs>
                <w:tab w:val="num" w:pos="0"/>
              </w:tabs>
            </w:pPr>
            <w:r>
              <w:rPr>
                <w:rFonts w:ascii="Calibri" w:hAnsi="Calibri" w:cs="Calibri"/>
                <w:szCs w:val="28"/>
              </w:rPr>
              <w:lastRenderedPageBreak/>
              <w:t>PROGRAMSKI SADRŽAJI</w:t>
            </w:r>
          </w:p>
        </w:tc>
        <w:tc>
          <w:tcPr>
            <w:tcW w:w="1276" w:type="dxa"/>
            <w:shd w:val="clear" w:color="auto" w:fill="auto"/>
            <w:vAlign w:val="center"/>
          </w:tcPr>
          <w:p w:rsidR="00464149" w:rsidRDefault="00464149">
            <w:pPr>
              <w:jc w:val="center"/>
            </w:pPr>
            <w:r>
              <w:rPr>
                <w:rFonts w:ascii="Calibri" w:hAnsi="Calibri" w:cs="Calibri"/>
                <w:b/>
                <w:bCs/>
              </w:rPr>
              <w:t>BROJ</w:t>
            </w:r>
            <w:r>
              <w:rPr>
                <w:rFonts w:ascii="Calibri" w:hAnsi="Calibri" w:cs="Calibri"/>
                <w:b/>
                <w:bCs/>
              </w:rPr>
              <w:br/>
              <w:t>SATI</w:t>
            </w:r>
          </w:p>
        </w:tc>
      </w:tr>
      <w:tr w:rsidR="00464149" w:rsidTr="00973FB1">
        <w:trPr>
          <w:gridAfter w:val="2"/>
          <w:wAfter w:w="1430" w:type="dxa"/>
          <w:trHeight w:val="9154"/>
        </w:trPr>
        <w:tc>
          <w:tcPr>
            <w:tcW w:w="7747" w:type="dxa"/>
            <w:gridSpan w:val="3"/>
            <w:shd w:val="clear" w:color="auto" w:fill="auto"/>
          </w:tcPr>
          <w:p w:rsidR="00464149" w:rsidRDefault="00464149">
            <w:pPr>
              <w:snapToGrid w:val="0"/>
              <w:rPr>
                <w:rFonts w:ascii="Calibri" w:hAnsi="Calibri" w:cs="Calibri"/>
                <w:b/>
                <w:bCs/>
                <w:sz w:val="28"/>
                <w:szCs w:val="28"/>
              </w:rPr>
            </w:pPr>
          </w:p>
          <w:p w:rsidR="00464149" w:rsidRDefault="00464149">
            <w:r>
              <w:rPr>
                <w:rFonts w:ascii="Calibri" w:hAnsi="Calibri" w:cs="Calibri"/>
                <w:b/>
                <w:bCs/>
                <w:sz w:val="28"/>
                <w:szCs w:val="28"/>
              </w:rPr>
              <w:t>Lipanj</w:t>
            </w:r>
          </w:p>
          <w:p w:rsidR="00464149" w:rsidRDefault="00464149">
            <w:pPr>
              <w:rPr>
                <w:rFonts w:ascii="Calibri" w:hAnsi="Calibri" w:cs="Calibri"/>
                <w:b/>
                <w:bCs/>
                <w:sz w:val="28"/>
                <w:szCs w:val="28"/>
              </w:rPr>
            </w:pPr>
          </w:p>
          <w:p w:rsidR="00464149" w:rsidRDefault="00464149">
            <w:r>
              <w:rPr>
                <w:rFonts w:ascii="Calibri" w:hAnsi="Calibri" w:cs="Calibri"/>
                <w:b/>
                <w:bCs/>
                <w:sz w:val="28"/>
                <w:szCs w:val="28"/>
              </w:rPr>
              <w:t>1. Odgojno-obrazovni rad s učenicima</w:t>
            </w:r>
          </w:p>
          <w:p w:rsidR="00464149" w:rsidRDefault="00464149">
            <w:pPr>
              <w:numPr>
                <w:ilvl w:val="0"/>
                <w:numId w:val="29"/>
              </w:numPr>
            </w:pPr>
            <w:r>
              <w:rPr>
                <w:rFonts w:ascii="Calibri" w:hAnsi="Calibri" w:cs="Calibri"/>
                <w:sz w:val="28"/>
                <w:szCs w:val="28"/>
              </w:rPr>
              <w:t xml:space="preserve">Završetak posudbe za učenike, potraživanja za povratom sve posuđene knjižnične građe, razduživanje </w:t>
            </w:r>
          </w:p>
          <w:p w:rsidR="00464149" w:rsidRDefault="00464149">
            <w:pPr>
              <w:numPr>
                <w:ilvl w:val="0"/>
                <w:numId w:val="29"/>
              </w:numPr>
            </w:pPr>
            <w:r>
              <w:rPr>
                <w:rFonts w:ascii="Calibri" w:hAnsi="Calibri" w:cs="Calibri"/>
                <w:sz w:val="28"/>
                <w:szCs w:val="28"/>
              </w:rPr>
              <w:t>Potraživanje svih knjiga zaduženih kod maturanata, završetkom školovanja u srednjoj školi i prije izdavanja svjedodžbi</w:t>
            </w:r>
          </w:p>
          <w:p w:rsidR="00464149" w:rsidRDefault="00464149">
            <w:pPr>
              <w:numPr>
                <w:ilvl w:val="0"/>
                <w:numId w:val="29"/>
              </w:numPr>
            </w:pPr>
            <w:r>
              <w:rPr>
                <w:rFonts w:ascii="Calibri" w:hAnsi="Calibri" w:cs="Calibri"/>
                <w:sz w:val="28"/>
                <w:szCs w:val="28"/>
              </w:rPr>
              <w:t>Sumiranje rada s učenicima u slobodnim aktivnostima</w:t>
            </w:r>
          </w:p>
          <w:p w:rsidR="00464149" w:rsidRDefault="00464149">
            <w:pPr>
              <w:rPr>
                <w:rFonts w:ascii="Calibri" w:hAnsi="Calibri" w:cs="Calibri"/>
                <w:sz w:val="28"/>
                <w:szCs w:val="28"/>
              </w:rPr>
            </w:pPr>
          </w:p>
          <w:p w:rsidR="00464149" w:rsidRDefault="00464149">
            <w:r>
              <w:rPr>
                <w:rFonts w:ascii="Calibri" w:hAnsi="Calibri" w:cs="Calibri"/>
                <w:b/>
                <w:bCs/>
                <w:sz w:val="28"/>
                <w:szCs w:val="28"/>
              </w:rPr>
              <w:t>2. Stručni rad i informacijska djelatnost</w:t>
            </w:r>
          </w:p>
          <w:p w:rsidR="00464149" w:rsidRDefault="00464149">
            <w:pPr>
              <w:numPr>
                <w:ilvl w:val="0"/>
                <w:numId w:val="16"/>
              </w:numPr>
            </w:pPr>
            <w:r>
              <w:rPr>
                <w:rFonts w:ascii="Calibri" w:hAnsi="Calibri" w:cs="Calibri"/>
                <w:sz w:val="28"/>
                <w:szCs w:val="28"/>
              </w:rPr>
              <w:t>Kompletiranje časopisa u godišta</w:t>
            </w:r>
          </w:p>
          <w:p w:rsidR="00464149" w:rsidRDefault="00464149">
            <w:pPr>
              <w:numPr>
                <w:ilvl w:val="0"/>
                <w:numId w:val="16"/>
              </w:numPr>
            </w:pPr>
            <w:r>
              <w:rPr>
                <w:rFonts w:ascii="Calibri" w:hAnsi="Calibri" w:cs="Calibri"/>
                <w:sz w:val="28"/>
                <w:szCs w:val="28"/>
              </w:rPr>
              <w:t>Obrada svih brojeva stručnih časopisa za Predmetni katalog pojedinih naslova</w:t>
            </w:r>
          </w:p>
          <w:p w:rsidR="00464149" w:rsidRDefault="00464149">
            <w:pPr>
              <w:numPr>
                <w:ilvl w:val="0"/>
                <w:numId w:val="16"/>
              </w:numPr>
            </w:pPr>
            <w:r>
              <w:rPr>
                <w:rFonts w:ascii="Calibri" w:hAnsi="Calibri" w:cs="Calibri"/>
                <w:sz w:val="28"/>
                <w:szCs w:val="28"/>
              </w:rPr>
              <w:t xml:space="preserve">Ulaganje svih vraćenih knjiga na police – razduživanje profesora </w:t>
            </w:r>
          </w:p>
          <w:p w:rsidR="00464149" w:rsidRDefault="00464149">
            <w:pPr>
              <w:numPr>
                <w:ilvl w:val="0"/>
                <w:numId w:val="16"/>
              </w:numPr>
            </w:pPr>
            <w:r>
              <w:rPr>
                <w:rFonts w:ascii="Calibri" w:hAnsi="Calibri" w:cs="Calibri"/>
                <w:sz w:val="28"/>
                <w:szCs w:val="28"/>
              </w:rPr>
              <w:t>Revizija</w:t>
            </w:r>
          </w:p>
          <w:p w:rsidR="00464149" w:rsidRDefault="00464149">
            <w:pPr>
              <w:rPr>
                <w:rFonts w:ascii="Calibri" w:hAnsi="Calibri" w:cs="Calibri"/>
                <w:sz w:val="28"/>
                <w:szCs w:val="28"/>
              </w:rPr>
            </w:pPr>
          </w:p>
          <w:p w:rsidR="00464149" w:rsidRDefault="00464149">
            <w:pPr>
              <w:rPr>
                <w:rFonts w:ascii="Calibri" w:hAnsi="Calibri" w:cs="Calibri"/>
                <w:sz w:val="28"/>
                <w:szCs w:val="28"/>
              </w:rPr>
            </w:pPr>
          </w:p>
          <w:p w:rsidR="00464149" w:rsidRDefault="00464149">
            <w:r>
              <w:rPr>
                <w:rFonts w:ascii="Calibri" w:hAnsi="Calibri" w:cs="Calibri"/>
                <w:b/>
                <w:bCs/>
                <w:sz w:val="28"/>
                <w:szCs w:val="28"/>
              </w:rPr>
              <w:t>3. Kulturna i javna djelatnost knjižnice</w:t>
            </w:r>
          </w:p>
          <w:p w:rsidR="00464149" w:rsidRDefault="00464149">
            <w:pPr>
              <w:numPr>
                <w:ilvl w:val="0"/>
                <w:numId w:val="30"/>
              </w:numPr>
            </w:pPr>
            <w:r>
              <w:rPr>
                <w:rFonts w:ascii="Calibri" w:hAnsi="Calibri" w:cs="Calibri"/>
                <w:sz w:val="28"/>
                <w:szCs w:val="28"/>
              </w:rPr>
              <w:t xml:space="preserve">05. 06. - Svjetski dan okoliša </w:t>
            </w:r>
          </w:p>
          <w:p w:rsidR="00464149" w:rsidRDefault="00464149">
            <w:pPr>
              <w:numPr>
                <w:ilvl w:val="0"/>
                <w:numId w:val="30"/>
              </w:numPr>
            </w:pPr>
            <w:r>
              <w:rPr>
                <w:rFonts w:ascii="Calibri" w:hAnsi="Calibri" w:cs="Calibri"/>
                <w:sz w:val="28"/>
                <w:szCs w:val="28"/>
              </w:rPr>
              <w:t xml:space="preserve">uređivanje sadržaja na mrežnim sjedištima knjižnice </w:t>
            </w:r>
          </w:p>
          <w:p w:rsidR="00464149" w:rsidRDefault="00464149">
            <w:pPr>
              <w:rPr>
                <w:rFonts w:ascii="Calibri" w:hAnsi="Calibri" w:cs="Calibri"/>
                <w:sz w:val="28"/>
                <w:szCs w:val="28"/>
              </w:rPr>
            </w:pPr>
          </w:p>
          <w:p w:rsidR="00464149" w:rsidRDefault="00464149">
            <w:pPr>
              <w:tabs>
                <w:tab w:val="left" w:pos="530"/>
              </w:tabs>
              <w:ind w:left="510" w:hanging="340"/>
              <w:rPr>
                <w:rFonts w:ascii="Calibri" w:hAnsi="Calibri" w:cs="Calibri"/>
                <w:sz w:val="28"/>
                <w:szCs w:val="28"/>
              </w:rPr>
            </w:pPr>
          </w:p>
          <w:p w:rsidR="00464149" w:rsidRDefault="00464149">
            <w:pPr>
              <w:rPr>
                <w:rFonts w:ascii="Calibri" w:hAnsi="Calibri" w:cs="Calibri"/>
                <w:sz w:val="28"/>
                <w:szCs w:val="28"/>
              </w:rPr>
            </w:pPr>
          </w:p>
          <w:p w:rsidR="00464149" w:rsidRDefault="00464149">
            <w:r>
              <w:rPr>
                <w:rFonts w:ascii="Calibri" w:hAnsi="Calibri" w:cs="Calibri"/>
                <w:b/>
                <w:bCs/>
                <w:sz w:val="28"/>
                <w:szCs w:val="28"/>
              </w:rPr>
              <w:t>3. Suradnja s ravnateljem i nastavnicima škole</w:t>
            </w:r>
          </w:p>
          <w:p w:rsidR="00464149" w:rsidRDefault="00464149">
            <w:pPr>
              <w:ind w:left="510"/>
              <w:rPr>
                <w:rFonts w:ascii="Calibri" w:hAnsi="Calibri" w:cs="Calibri"/>
                <w:sz w:val="28"/>
                <w:szCs w:val="28"/>
              </w:rPr>
            </w:pPr>
          </w:p>
          <w:p w:rsidR="00464149" w:rsidRDefault="00464149">
            <w:pPr>
              <w:numPr>
                <w:ilvl w:val="0"/>
                <w:numId w:val="36"/>
              </w:numPr>
            </w:pPr>
            <w:r>
              <w:rPr>
                <w:rFonts w:ascii="Calibri" w:hAnsi="Calibri" w:cs="Calibri"/>
                <w:sz w:val="28"/>
                <w:szCs w:val="28"/>
              </w:rPr>
              <w:t xml:space="preserve">Prisustvovanje sjednicama Nastavničkog vijeća </w:t>
            </w:r>
          </w:p>
          <w:p w:rsidR="00464149" w:rsidRDefault="00464149">
            <w:pPr>
              <w:numPr>
                <w:ilvl w:val="0"/>
                <w:numId w:val="36"/>
              </w:numPr>
            </w:pPr>
            <w:r>
              <w:rPr>
                <w:rFonts w:ascii="Calibri" w:hAnsi="Calibri" w:cs="Calibri"/>
                <w:sz w:val="28"/>
                <w:szCs w:val="28"/>
              </w:rPr>
              <w:t>Završetak nabave za ovu školsku godinu</w:t>
            </w:r>
          </w:p>
          <w:p w:rsidR="00464149" w:rsidRDefault="00464149">
            <w:pPr>
              <w:rPr>
                <w:rFonts w:ascii="Calibri" w:hAnsi="Calibri" w:cs="Calibri"/>
                <w:sz w:val="28"/>
                <w:szCs w:val="28"/>
              </w:rPr>
            </w:pPr>
          </w:p>
          <w:p w:rsidR="00464149" w:rsidRDefault="00464149">
            <w:pPr>
              <w:tabs>
                <w:tab w:val="left" w:pos="530"/>
              </w:tabs>
              <w:rPr>
                <w:rFonts w:ascii="Calibri" w:hAnsi="Calibri" w:cs="Calibri"/>
                <w:sz w:val="28"/>
                <w:szCs w:val="28"/>
              </w:rPr>
            </w:pPr>
          </w:p>
        </w:tc>
        <w:tc>
          <w:tcPr>
            <w:tcW w:w="1276" w:type="dxa"/>
            <w:shd w:val="clear" w:color="auto" w:fill="auto"/>
          </w:tcPr>
          <w:p w:rsidR="00464149" w:rsidRDefault="00464149">
            <w:pPr>
              <w:snapToGrid w:val="0"/>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rPr>
                <w:rFonts w:ascii="Calibri" w:hAnsi="Calibri" w:cs="Calibri"/>
                <w:sz w:val="20"/>
                <w:szCs w:val="28"/>
              </w:rPr>
            </w:pPr>
          </w:p>
          <w:p w:rsidR="00464149" w:rsidRDefault="00464149">
            <w:pPr>
              <w:jc w:val="center"/>
            </w:pPr>
            <w:r>
              <w:rPr>
                <w:rFonts w:ascii="Calibri" w:hAnsi="Calibri" w:cs="Calibri"/>
                <w:sz w:val="20"/>
              </w:rPr>
              <w:t>25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45 sati</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5 sata</w:t>
            </w: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rPr>
                <w:rFonts w:ascii="Calibri" w:hAnsi="Calibri" w:cs="Calibri"/>
                <w:sz w:val="20"/>
              </w:rPr>
            </w:pPr>
          </w:p>
          <w:p w:rsidR="00464149" w:rsidRDefault="00464149">
            <w:pPr>
              <w:jc w:val="center"/>
            </w:pPr>
            <w:r>
              <w:rPr>
                <w:rFonts w:ascii="Calibri" w:hAnsi="Calibri" w:cs="Calibri"/>
                <w:sz w:val="20"/>
              </w:rPr>
              <w:t>5 sata</w:t>
            </w: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p w:rsidR="00464149" w:rsidRDefault="00464149">
            <w:pPr>
              <w:rPr>
                <w:rFonts w:ascii="Calibri" w:hAnsi="Calibri" w:cs="Calibri"/>
                <w:sz w:val="20"/>
              </w:rPr>
            </w:pPr>
          </w:p>
        </w:tc>
      </w:tr>
      <w:tr w:rsidR="00464149" w:rsidTr="00973FB1">
        <w:trPr>
          <w:gridAfter w:val="2"/>
          <w:wAfter w:w="1430" w:type="dxa"/>
          <w:trHeight w:val="717"/>
        </w:trPr>
        <w:tc>
          <w:tcPr>
            <w:tcW w:w="7747" w:type="dxa"/>
            <w:gridSpan w:val="3"/>
            <w:shd w:val="clear" w:color="auto" w:fill="auto"/>
            <w:vAlign w:val="center"/>
          </w:tcPr>
          <w:p w:rsidR="00464149" w:rsidRDefault="00464149">
            <w:pPr>
              <w:pStyle w:val="Heading1"/>
              <w:tabs>
                <w:tab w:val="num" w:pos="0"/>
              </w:tabs>
            </w:pPr>
            <w:r>
              <w:rPr>
                <w:rFonts w:ascii="Calibri" w:hAnsi="Calibri" w:cs="Calibri"/>
                <w:szCs w:val="28"/>
              </w:rPr>
              <w:lastRenderedPageBreak/>
              <w:t>PROGRAMSKI SADRŽAJI</w:t>
            </w:r>
          </w:p>
        </w:tc>
        <w:tc>
          <w:tcPr>
            <w:tcW w:w="1276" w:type="dxa"/>
            <w:shd w:val="clear" w:color="auto" w:fill="auto"/>
            <w:vAlign w:val="center"/>
          </w:tcPr>
          <w:p w:rsidR="00464149" w:rsidRDefault="00464149">
            <w:pPr>
              <w:jc w:val="center"/>
            </w:pPr>
            <w:r>
              <w:rPr>
                <w:rFonts w:ascii="Calibri" w:hAnsi="Calibri" w:cs="Calibri"/>
                <w:b/>
                <w:bCs/>
              </w:rPr>
              <w:t>BROJ</w:t>
            </w:r>
            <w:r>
              <w:rPr>
                <w:rFonts w:ascii="Calibri" w:hAnsi="Calibri" w:cs="Calibri"/>
                <w:b/>
                <w:bCs/>
              </w:rPr>
              <w:br/>
              <w:t>SATI</w:t>
            </w:r>
          </w:p>
        </w:tc>
      </w:tr>
      <w:tr w:rsidR="00464149" w:rsidTr="00973FB1">
        <w:trPr>
          <w:gridAfter w:val="2"/>
          <w:wAfter w:w="1430" w:type="dxa"/>
          <w:trHeight w:val="5220"/>
        </w:trPr>
        <w:tc>
          <w:tcPr>
            <w:tcW w:w="7747" w:type="dxa"/>
            <w:gridSpan w:val="3"/>
            <w:shd w:val="clear" w:color="auto" w:fill="auto"/>
          </w:tcPr>
          <w:p w:rsidR="00464149" w:rsidRDefault="00464149">
            <w:pPr>
              <w:pStyle w:val="Tijeloteksta31"/>
              <w:snapToGrid w:val="0"/>
              <w:rPr>
                <w:rFonts w:ascii="Calibri" w:hAnsi="Calibri" w:cs="Calibri"/>
                <w:b/>
                <w:bCs/>
                <w:sz w:val="28"/>
                <w:szCs w:val="28"/>
              </w:rPr>
            </w:pPr>
          </w:p>
          <w:p w:rsidR="00464149" w:rsidRDefault="00464149">
            <w:pPr>
              <w:pStyle w:val="Tijeloteksta31"/>
              <w:rPr>
                <w:rFonts w:ascii="Calibri" w:hAnsi="Calibri" w:cs="Calibri"/>
                <w:b/>
                <w:bCs/>
                <w:sz w:val="28"/>
                <w:szCs w:val="28"/>
              </w:rPr>
            </w:pPr>
          </w:p>
          <w:p w:rsidR="00464149" w:rsidRDefault="00464149">
            <w:pPr>
              <w:pStyle w:val="Tijeloteksta31"/>
            </w:pPr>
            <w:r>
              <w:rPr>
                <w:rFonts w:ascii="Calibri" w:hAnsi="Calibri" w:cs="Calibri"/>
                <w:sz w:val="28"/>
                <w:szCs w:val="28"/>
              </w:rPr>
              <w:t>Srpanj i kolovoz</w:t>
            </w:r>
          </w:p>
          <w:p w:rsidR="00464149" w:rsidRDefault="00464149">
            <w:pPr>
              <w:pStyle w:val="Tijeloteksta31"/>
              <w:rPr>
                <w:rFonts w:ascii="Calibri" w:hAnsi="Calibri" w:cs="Calibri"/>
                <w:sz w:val="28"/>
                <w:szCs w:val="28"/>
              </w:rPr>
            </w:pPr>
          </w:p>
          <w:p w:rsidR="00464149" w:rsidRDefault="00464149">
            <w:pPr>
              <w:pStyle w:val="Tijeloteksta31"/>
            </w:pPr>
            <w:r>
              <w:rPr>
                <w:rFonts w:ascii="Calibri" w:hAnsi="Calibri" w:cs="Calibri"/>
                <w:sz w:val="28"/>
                <w:szCs w:val="28"/>
              </w:rPr>
              <w:t>Stručni rad u knjižnici, suradnja s razrednicima, ravnateljem i računovođom škole</w:t>
            </w:r>
          </w:p>
          <w:p w:rsidR="00464149" w:rsidRDefault="00464149">
            <w:pPr>
              <w:rPr>
                <w:rFonts w:ascii="Calibri" w:hAnsi="Calibri" w:cs="Calibri"/>
                <w:sz w:val="28"/>
                <w:szCs w:val="28"/>
              </w:rPr>
            </w:pPr>
          </w:p>
          <w:p w:rsidR="00464149" w:rsidRDefault="00464149">
            <w:pPr>
              <w:numPr>
                <w:ilvl w:val="0"/>
                <w:numId w:val="32"/>
              </w:numPr>
            </w:pPr>
            <w:r>
              <w:rPr>
                <w:rFonts w:ascii="Calibri" w:hAnsi="Calibri" w:cs="Calibri"/>
                <w:sz w:val="28"/>
                <w:szCs w:val="28"/>
              </w:rPr>
              <w:t>Sumiranje rezultate rada u knjižnici za ovu školsku godinu</w:t>
            </w:r>
          </w:p>
          <w:p w:rsidR="00464149" w:rsidRDefault="00464149">
            <w:pPr>
              <w:numPr>
                <w:ilvl w:val="0"/>
                <w:numId w:val="32"/>
              </w:numPr>
            </w:pPr>
            <w:r>
              <w:rPr>
                <w:rFonts w:ascii="Calibri" w:hAnsi="Calibri" w:cs="Calibri"/>
                <w:sz w:val="28"/>
                <w:szCs w:val="28"/>
              </w:rPr>
              <w:t>Sređivanje svih statistika i dnevnika rada</w:t>
            </w:r>
          </w:p>
          <w:p w:rsidR="00464149" w:rsidRDefault="00464149">
            <w:pPr>
              <w:numPr>
                <w:ilvl w:val="0"/>
                <w:numId w:val="32"/>
              </w:numPr>
            </w:pPr>
            <w:r>
              <w:rPr>
                <w:rFonts w:ascii="Calibri" w:hAnsi="Calibri" w:cs="Calibri"/>
                <w:sz w:val="28"/>
                <w:szCs w:val="28"/>
              </w:rPr>
              <w:t>Sređivanje inventarnih knjiga, sravnivanje svih plaćenih računa kroz inventarnu knjigu</w:t>
            </w:r>
          </w:p>
          <w:p w:rsidR="00464149" w:rsidRDefault="00464149">
            <w:pPr>
              <w:numPr>
                <w:ilvl w:val="0"/>
                <w:numId w:val="32"/>
              </w:numPr>
            </w:pPr>
            <w:r>
              <w:rPr>
                <w:rFonts w:ascii="Calibri" w:hAnsi="Calibri" w:cs="Calibri"/>
                <w:sz w:val="28"/>
                <w:szCs w:val="28"/>
              </w:rPr>
              <w:t>Sređivanje časopisa i kompletiranje u godišta</w:t>
            </w:r>
          </w:p>
          <w:p w:rsidR="00464149" w:rsidRDefault="00464149">
            <w:pPr>
              <w:numPr>
                <w:ilvl w:val="0"/>
                <w:numId w:val="32"/>
              </w:numPr>
            </w:pPr>
            <w:r>
              <w:rPr>
                <w:rFonts w:ascii="Calibri" w:hAnsi="Calibri" w:cs="Calibri"/>
                <w:sz w:val="28"/>
                <w:szCs w:val="28"/>
              </w:rPr>
              <w:t>Sređivanje plakata, tematskih mapa i materijala pripremanih kroz godinu za prigodne izložbe</w:t>
            </w:r>
          </w:p>
          <w:p w:rsidR="00464149" w:rsidRDefault="00464149">
            <w:pPr>
              <w:numPr>
                <w:ilvl w:val="0"/>
                <w:numId w:val="32"/>
              </w:numPr>
            </w:pPr>
            <w:r>
              <w:rPr>
                <w:rFonts w:ascii="Calibri" w:hAnsi="Calibri" w:cs="Calibri"/>
                <w:sz w:val="28"/>
                <w:szCs w:val="28"/>
              </w:rPr>
              <w:t>Godišnji izvještaj o radu školske knjižnice</w:t>
            </w:r>
          </w:p>
          <w:p w:rsidR="00464149" w:rsidRDefault="00464149">
            <w:pPr>
              <w:numPr>
                <w:ilvl w:val="0"/>
                <w:numId w:val="32"/>
              </w:numPr>
            </w:pPr>
            <w:r>
              <w:rPr>
                <w:rFonts w:ascii="Calibri" w:hAnsi="Calibri" w:cs="Calibri"/>
                <w:sz w:val="28"/>
                <w:szCs w:val="28"/>
              </w:rPr>
              <w:t>Planiranje i programiranje za sljedeću školsku godinu</w:t>
            </w:r>
          </w:p>
          <w:p w:rsidR="00464149" w:rsidRDefault="00464149">
            <w:pPr>
              <w:numPr>
                <w:ilvl w:val="0"/>
                <w:numId w:val="10"/>
              </w:numPr>
              <w:ind w:left="644"/>
            </w:pPr>
            <w:r>
              <w:rPr>
                <w:rFonts w:ascii="Calibri" w:hAnsi="Calibri" w:cs="Calibri"/>
                <w:sz w:val="28"/>
                <w:szCs w:val="28"/>
              </w:rPr>
              <w:t>Obrada građe: inventarizacija, signiranje, klasifikacija i katalogizacija</w:t>
            </w:r>
          </w:p>
          <w:p w:rsidR="00464149" w:rsidRDefault="00464149">
            <w:pPr>
              <w:numPr>
                <w:ilvl w:val="0"/>
                <w:numId w:val="10"/>
              </w:numPr>
              <w:ind w:left="644"/>
            </w:pPr>
            <w:r>
              <w:rPr>
                <w:rFonts w:ascii="Calibri" w:hAnsi="Calibri" w:cs="Calibri"/>
                <w:sz w:val="28"/>
                <w:szCs w:val="28"/>
              </w:rPr>
              <w:t>Završetak poslova revizije</w:t>
            </w:r>
          </w:p>
          <w:p w:rsidR="00464149" w:rsidRDefault="00464149">
            <w:pPr>
              <w:numPr>
                <w:ilvl w:val="0"/>
                <w:numId w:val="10"/>
              </w:numPr>
              <w:ind w:left="644"/>
            </w:pPr>
            <w:r>
              <w:rPr>
                <w:rFonts w:ascii="Calibri" w:hAnsi="Calibri" w:cs="Calibri"/>
                <w:sz w:val="28"/>
                <w:szCs w:val="28"/>
              </w:rPr>
              <w:t>Oblikovanje e-kataloga</w:t>
            </w:r>
          </w:p>
          <w:p w:rsidR="00464149" w:rsidRDefault="00464149">
            <w:pPr>
              <w:numPr>
                <w:ilvl w:val="0"/>
                <w:numId w:val="10"/>
              </w:numPr>
              <w:ind w:left="644"/>
            </w:pPr>
            <w:r>
              <w:rPr>
                <w:rFonts w:ascii="Calibri" w:hAnsi="Calibri" w:cs="Calibri"/>
                <w:sz w:val="28"/>
                <w:szCs w:val="28"/>
              </w:rPr>
              <w:t>Organizacija i vođenje rada u knjižnici i čitaonici</w:t>
            </w:r>
          </w:p>
          <w:p w:rsidR="00464149" w:rsidRDefault="00464149">
            <w:pPr>
              <w:numPr>
                <w:ilvl w:val="0"/>
                <w:numId w:val="10"/>
              </w:numPr>
              <w:ind w:left="644"/>
            </w:pPr>
            <w:r>
              <w:rPr>
                <w:rFonts w:ascii="Calibri" w:hAnsi="Calibri" w:cs="Calibri"/>
                <w:sz w:val="28"/>
                <w:szCs w:val="28"/>
              </w:rPr>
              <w:t>Uređivanje mrežne stranice knjižnice</w:t>
            </w:r>
          </w:p>
        </w:tc>
        <w:tc>
          <w:tcPr>
            <w:tcW w:w="1276" w:type="dxa"/>
            <w:shd w:val="clear" w:color="auto" w:fill="auto"/>
          </w:tcPr>
          <w:p w:rsidR="00464149" w:rsidRDefault="00464149">
            <w:pPr>
              <w:snapToGrid w:val="0"/>
              <w:jc w:val="center"/>
              <w:rPr>
                <w:rFonts w:ascii="Calibri" w:hAnsi="Calibri" w:cs="Calibri"/>
                <w:b/>
                <w:bCs/>
                <w:sz w:val="20"/>
                <w:szCs w:val="28"/>
              </w:rPr>
            </w:pPr>
          </w:p>
          <w:p w:rsidR="00464149" w:rsidRDefault="00464149">
            <w:pPr>
              <w:jc w:val="center"/>
              <w:rPr>
                <w:rFonts w:ascii="Calibri" w:hAnsi="Calibri" w:cs="Calibri"/>
                <w:b/>
                <w:bCs/>
                <w:sz w:val="20"/>
                <w:szCs w:val="28"/>
              </w:rPr>
            </w:pPr>
          </w:p>
          <w:p w:rsidR="00464149" w:rsidRDefault="00464149">
            <w:pPr>
              <w:jc w:val="center"/>
              <w:rPr>
                <w:rFonts w:ascii="Calibri" w:hAnsi="Calibri" w:cs="Calibri"/>
                <w:b/>
                <w:bCs/>
                <w:sz w:val="20"/>
                <w:szCs w:val="28"/>
              </w:rPr>
            </w:pPr>
          </w:p>
          <w:p w:rsidR="00464149" w:rsidRDefault="00464149">
            <w:pPr>
              <w:jc w:val="center"/>
              <w:rPr>
                <w:rFonts w:ascii="Calibri" w:hAnsi="Calibri" w:cs="Calibri"/>
                <w:b/>
                <w:bCs/>
                <w:sz w:val="20"/>
                <w:szCs w:val="28"/>
              </w:rPr>
            </w:pPr>
          </w:p>
          <w:p w:rsidR="00464149" w:rsidRDefault="00464149">
            <w:pPr>
              <w:jc w:val="center"/>
              <w:rPr>
                <w:rFonts w:ascii="Calibri" w:hAnsi="Calibri" w:cs="Calibri"/>
                <w:b/>
                <w:bCs/>
                <w:sz w:val="20"/>
                <w:szCs w:val="28"/>
              </w:rPr>
            </w:pPr>
          </w:p>
          <w:p w:rsidR="00464149" w:rsidRDefault="00464149">
            <w:pPr>
              <w:jc w:val="center"/>
              <w:rPr>
                <w:rFonts w:ascii="Calibri" w:hAnsi="Calibri" w:cs="Calibri"/>
                <w:b/>
                <w:bCs/>
                <w:sz w:val="20"/>
                <w:szCs w:val="28"/>
              </w:rPr>
            </w:pPr>
          </w:p>
          <w:p w:rsidR="00464149" w:rsidRDefault="00637F84">
            <w:pPr>
              <w:numPr>
                <w:ilvl w:val="0"/>
                <w:numId w:val="109"/>
              </w:numPr>
              <w:jc w:val="center"/>
            </w:pPr>
            <w:r>
              <w:rPr>
                <w:rFonts w:ascii="Calibri" w:hAnsi="Calibri" w:cs="Calibri"/>
                <w:sz w:val="20"/>
              </w:rPr>
              <w:t>s</w:t>
            </w:r>
            <w:r w:rsidR="00464149">
              <w:rPr>
                <w:rFonts w:ascii="Calibri" w:hAnsi="Calibri" w:cs="Calibri"/>
                <w:sz w:val="20"/>
              </w:rPr>
              <w:t>ati</w:t>
            </w:r>
          </w:p>
          <w:p w:rsidR="00464149" w:rsidRDefault="00464149">
            <w:pPr>
              <w:jc w:val="center"/>
              <w:rPr>
                <w:rFonts w:ascii="Calibri" w:hAnsi="Calibri" w:cs="Calibri"/>
                <w:sz w:val="20"/>
              </w:rPr>
            </w:pPr>
          </w:p>
        </w:tc>
      </w:tr>
    </w:tbl>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464149" w:rsidRDefault="00464149">
      <w:pPr>
        <w:rPr>
          <w:rFonts w:ascii="Arial" w:hAnsi="Arial" w:cs="Arial"/>
          <w:sz w:val="28"/>
          <w:szCs w:val="28"/>
        </w:rPr>
      </w:pPr>
    </w:p>
    <w:p w:rsidR="00637F84" w:rsidRDefault="00637F84">
      <w:pPr>
        <w:rPr>
          <w:rFonts w:ascii="Arial" w:hAnsi="Arial" w:cs="Arial"/>
          <w:sz w:val="28"/>
          <w:szCs w:val="28"/>
        </w:rPr>
      </w:pPr>
    </w:p>
    <w:p w:rsidR="00464149" w:rsidRDefault="00464149">
      <w:pPr>
        <w:rPr>
          <w:rFonts w:ascii="Arial" w:hAnsi="Arial" w:cs="Arial"/>
          <w:sz w:val="28"/>
          <w:szCs w:val="28"/>
        </w:rPr>
      </w:pPr>
    </w:p>
    <w:p w:rsidR="00464149" w:rsidRDefault="00464149">
      <w:pPr>
        <w:numPr>
          <w:ilvl w:val="0"/>
          <w:numId w:val="86"/>
        </w:numPr>
      </w:pPr>
      <w:r>
        <w:rPr>
          <w:rFonts w:ascii="Arial" w:hAnsi="Arial" w:cs="Arial"/>
          <w:sz w:val="28"/>
          <w:szCs w:val="28"/>
        </w:rPr>
        <w:lastRenderedPageBreak/>
        <w:t>Program rada administrativne službe</w:t>
      </w:r>
    </w:p>
    <w:p w:rsidR="00464149" w:rsidRDefault="00464149">
      <w:pPr>
        <w:ind w:left="284"/>
        <w:rPr>
          <w:rFonts w:ascii="Arial" w:hAnsi="Arial" w:cs="Arial"/>
          <w:sz w:val="28"/>
          <w:szCs w:val="28"/>
        </w:rPr>
      </w:pPr>
    </w:p>
    <w:p w:rsidR="00464149" w:rsidRDefault="00464149">
      <w:pPr>
        <w:ind w:left="284"/>
        <w:rPr>
          <w:rFonts w:ascii="Arial" w:hAnsi="Arial" w:cs="Arial"/>
          <w:sz w:val="28"/>
          <w:szCs w:val="28"/>
        </w:rPr>
      </w:pPr>
    </w:p>
    <w:p w:rsidR="00464149" w:rsidRDefault="00464149">
      <w:pPr>
        <w:ind w:left="644"/>
        <w:rPr>
          <w:rFonts w:ascii="Arial" w:hAnsi="Arial" w:cs="Arial"/>
          <w:sz w:val="28"/>
          <w:szCs w:val="28"/>
        </w:rPr>
      </w:pPr>
    </w:p>
    <w:p w:rsidR="00464149" w:rsidRDefault="00464149">
      <w:r>
        <w:rPr>
          <w:rFonts w:ascii="Arial" w:eastAsia="Arial" w:hAnsi="Arial" w:cs="Arial"/>
          <w:sz w:val="28"/>
          <w:szCs w:val="28"/>
        </w:rPr>
        <w:t xml:space="preserve">                 </w:t>
      </w:r>
      <w:r>
        <w:rPr>
          <w:rFonts w:ascii="Arial" w:hAnsi="Arial" w:cs="Arial"/>
          <w:b/>
        </w:rPr>
        <w:t xml:space="preserve">GODIŠNJI PLAN I PROGRAM RADA TAJNIKA ŠKOLE </w:t>
      </w:r>
    </w:p>
    <w:p w:rsidR="00464149" w:rsidRDefault="00464149">
      <w:pPr>
        <w:jc w:val="center"/>
        <w:rPr>
          <w:rFonts w:ascii="Arial" w:hAnsi="Arial" w:cs="Arial"/>
          <w:b/>
        </w:rPr>
      </w:pPr>
    </w:p>
    <w:tbl>
      <w:tblPr>
        <w:tblW w:w="0" w:type="auto"/>
        <w:tblInd w:w="-532" w:type="dxa"/>
        <w:tblLayout w:type="fixed"/>
        <w:tblLook w:val="0000" w:firstRow="0" w:lastRow="0" w:firstColumn="0" w:lastColumn="0" w:noHBand="0" w:noVBand="0"/>
      </w:tblPr>
      <w:tblGrid>
        <w:gridCol w:w="540"/>
        <w:gridCol w:w="2520"/>
        <w:gridCol w:w="540"/>
        <w:gridCol w:w="540"/>
        <w:gridCol w:w="540"/>
        <w:gridCol w:w="540"/>
        <w:gridCol w:w="540"/>
        <w:gridCol w:w="540"/>
        <w:gridCol w:w="540"/>
        <w:gridCol w:w="540"/>
        <w:gridCol w:w="720"/>
        <w:gridCol w:w="720"/>
        <w:gridCol w:w="540"/>
        <w:gridCol w:w="920"/>
      </w:tblGrid>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R.b</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P o s l o v i</w:t>
            </w:r>
          </w:p>
          <w:p w:rsidR="00464149" w:rsidRDefault="00464149">
            <w:pPr>
              <w:rPr>
                <w:rFonts w:ascii="Arial" w:hAnsi="Arial" w:cs="Arial"/>
                <w:sz w:val="22"/>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IX</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X</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XI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XII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II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III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IV</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V</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VI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VII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VIII</w:t>
            </w: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1.</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Normativno pravni poslovi ( normativni akti, ugovori, odluke, rješenja, registracije )</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37</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21</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25</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15</w:t>
            </w:r>
          </w:p>
          <w:p w:rsidR="00464149" w:rsidRDefault="00464149">
            <w:pPr>
              <w:rPr>
                <w:rFonts w:ascii="Arial" w:hAnsi="Arial" w:cs="Arial"/>
                <w:sz w:val="20"/>
              </w:rPr>
            </w:pP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 xml:space="preserve">2. </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Personalno-kadrovski poslovi (matične knjige djelatnika, FINA reg., prijave HZMO/HZZO)</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13</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4</w:t>
            </w: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3.</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Administrativni poslovi (primanje i otprema pošte,urudžbiranje i arhiviranje pošte izrada dopisa, zahtjeva i sl.)</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13</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17</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23</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51</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34</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35</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18</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4</w:t>
            </w: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4.</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Imovinsko-pravni poslovi, briga o zgradi, instalacijama, inventaru, popravci i održavanje) i dr.</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13</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18</w:t>
            </w:r>
          </w:p>
          <w:p w:rsidR="00464149" w:rsidRDefault="00464149">
            <w:pPr>
              <w:rPr>
                <w:rFonts w:ascii="Arial" w:hAnsi="Arial" w:cs="Arial"/>
                <w:sz w:val="20"/>
              </w:rPr>
            </w:pP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19</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12</w:t>
            </w:r>
          </w:p>
        </w:tc>
      </w:tr>
      <w:tr w:rsidR="00464149">
        <w:trPr>
          <w:trHeight w:val="507"/>
        </w:trPr>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 xml:space="preserve">5. </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Arhivski poslovi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12</w:t>
            </w:r>
          </w:p>
          <w:p w:rsidR="00464149" w:rsidRDefault="00464149">
            <w:pPr>
              <w:rPr>
                <w:rFonts w:ascii="Arial" w:hAnsi="Arial" w:cs="Arial"/>
                <w:sz w:val="20"/>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15</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4</w:t>
            </w: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6.</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Daktilografski poslovi (prijepisi, dopisi, rješenja, opći akti, pravilnici i dr.)</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24</w:t>
            </w:r>
          </w:p>
          <w:p w:rsidR="00464149" w:rsidRDefault="00464149">
            <w:pPr>
              <w:rPr>
                <w:rFonts w:ascii="Arial" w:hAnsi="Arial" w:cs="Arial"/>
                <w:sz w:val="20"/>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19</w:t>
            </w:r>
          </w:p>
          <w:p w:rsidR="00464149" w:rsidRDefault="00464149">
            <w:pPr>
              <w:rPr>
                <w:rFonts w:ascii="Arial" w:hAnsi="Arial" w:cs="Arial"/>
                <w:sz w:val="20"/>
              </w:rPr>
            </w:pP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40</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33</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17</w:t>
            </w:r>
          </w:p>
          <w:p w:rsidR="00464149" w:rsidRDefault="00464149">
            <w:pPr>
              <w:rPr>
                <w:rFonts w:ascii="Arial" w:hAnsi="Arial" w:cs="Arial"/>
                <w:sz w:val="20"/>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9</w:t>
            </w: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7.</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Rad sa strankama (roditelji, učenici, djelatnici, polaznici)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25</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14</w:t>
            </w:r>
          </w:p>
          <w:p w:rsidR="00464149" w:rsidRDefault="00464149">
            <w:pPr>
              <w:rPr>
                <w:rFonts w:ascii="Arial" w:hAnsi="Arial" w:cs="Arial"/>
                <w:sz w:val="20"/>
              </w:rPr>
            </w:pP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9</w:t>
            </w:r>
          </w:p>
          <w:p w:rsidR="00464149" w:rsidRDefault="00464149">
            <w:pPr>
              <w:rPr>
                <w:rFonts w:ascii="Arial" w:hAnsi="Arial" w:cs="Arial"/>
                <w:sz w:val="20"/>
              </w:rPr>
            </w:pP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8.</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Ostali poslovi (statistika, nabava, kopiranje)</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7</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11</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25</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7</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9</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0</w:t>
            </w: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9.</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Praćenje rada tehničke službe</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6</w:t>
            </w: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10.</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 xml:space="preserve">Priprema materijala za Školski odbor i poslovi vezani za rad školskog odbora </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w:t>
            </w: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11.</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Natječaji (nastavno osoblje, administrativno i tehničko osoblje)</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w:t>
            </w: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12.</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 xml:space="preserve">Zakup školske imovine (suglasnosti, </w:t>
            </w:r>
            <w:r>
              <w:rPr>
                <w:rFonts w:ascii="Arial" w:hAnsi="Arial" w:cs="Arial"/>
                <w:sz w:val="22"/>
              </w:rPr>
              <w:lastRenderedPageBreak/>
              <w:t>raspisivanje natječaja/javnog poziva ugovori o zakupu i dr.)</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lastRenderedPageBreak/>
              <w:t>18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9</w:t>
            </w: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13.</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Stručno usavršavanje</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rPr>
              <w:t>-</w:t>
            </w:r>
          </w:p>
        </w:tc>
      </w:tr>
      <w:tr w:rsidR="00464149">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rPr>
            </w:pP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22"/>
              </w:rPr>
              <w:t>Ukupno za šk. god. 2020./2021.</w:t>
            </w:r>
          </w:p>
          <w:p w:rsidR="00464149" w:rsidRDefault="00464149">
            <w:r>
              <w:rPr>
                <w:rFonts w:ascii="Arial" w:hAnsi="Arial" w:cs="Arial"/>
                <w:b/>
                <w:sz w:val="22"/>
              </w:rPr>
              <w:t>1784</w:t>
            </w: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176</w:t>
            </w: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176</w:t>
            </w: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160</w:t>
            </w: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144</w:t>
            </w: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144</w:t>
            </w:r>
          </w:p>
          <w:p w:rsidR="00464149" w:rsidRDefault="00464149">
            <w:pPr>
              <w:rPr>
                <w:rFonts w:ascii="Arial" w:hAnsi="Arial" w:cs="Arial"/>
                <w:b/>
                <w:sz w:val="18"/>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144</w:t>
            </w:r>
          </w:p>
          <w:p w:rsidR="00464149" w:rsidRDefault="00464149">
            <w:pPr>
              <w:rPr>
                <w:rFonts w:ascii="Arial" w:hAnsi="Arial" w:cs="Arial"/>
                <w:b/>
                <w:sz w:val="18"/>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184</w:t>
            </w: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168</w:t>
            </w:r>
          </w:p>
        </w:tc>
        <w:tc>
          <w:tcPr>
            <w:tcW w:w="72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168</w:t>
            </w:r>
          </w:p>
          <w:p w:rsidR="00464149" w:rsidRDefault="00464149">
            <w:pPr>
              <w:rPr>
                <w:rFonts w:ascii="Arial" w:hAnsi="Arial" w:cs="Arial"/>
                <w:b/>
                <w:sz w:val="18"/>
              </w:rPr>
            </w:pPr>
          </w:p>
        </w:tc>
        <w:tc>
          <w:tcPr>
            <w:tcW w:w="72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160</w:t>
            </w: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88</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rFonts w:ascii="Arial" w:hAnsi="Arial" w:cs="Arial"/>
                <w:b/>
                <w:sz w:val="18"/>
              </w:rPr>
            </w:pPr>
          </w:p>
          <w:p w:rsidR="00464149" w:rsidRDefault="00464149">
            <w:r>
              <w:rPr>
                <w:rFonts w:ascii="Arial" w:hAnsi="Arial" w:cs="Arial"/>
                <w:b/>
                <w:sz w:val="18"/>
              </w:rPr>
              <w:t>72</w:t>
            </w:r>
          </w:p>
        </w:tc>
      </w:tr>
    </w:tbl>
    <w:p w:rsidR="00464149" w:rsidRDefault="00464149">
      <w:pPr>
        <w:jc w:val="both"/>
        <w:rPr>
          <w:rFonts w:ascii="Arial" w:hAnsi="Arial" w:cs="Arial"/>
          <w:b/>
          <w:sz w:val="28"/>
          <w:szCs w:val="28"/>
          <w:highlight w:val="yellow"/>
          <w:lang w:eastAsia="hr-HR"/>
        </w:rPr>
      </w:pPr>
    </w:p>
    <w:p w:rsidR="00464149" w:rsidRDefault="00464149">
      <w:pPr>
        <w:jc w:val="both"/>
        <w:rPr>
          <w:rFonts w:ascii="Arial" w:hAnsi="Arial" w:cs="Arial"/>
          <w:b/>
          <w:sz w:val="28"/>
          <w:szCs w:val="28"/>
          <w:highlight w:val="yellow"/>
          <w:lang w:eastAsia="hr-HR"/>
        </w:rPr>
      </w:pPr>
    </w:p>
    <w:p w:rsidR="00464149" w:rsidRDefault="00464149">
      <w:r>
        <w:t xml:space="preserve">                             Program</w:t>
      </w:r>
      <w:r w:rsidR="00637F84">
        <w:t xml:space="preserve"> rada administratora-blagajnika</w:t>
      </w:r>
    </w:p>
    <w:p w:rsidR="00637F84" w:rsidRDefault="00637F84"/>
    <w:p w:rsidR="00464149" w:rsidRDefault="00464149">
      <w:pPr>
        <w:rPr>
          <w:b/>
        </w:rPr>
      </w:pPr>
    </w:p>
    <w:tbl>
      <w:tblPr>
        <w:tblW w:w="0" w:type="auto"/>
        <w:tblInd w:w="-607" w:type="dxa"/>
        <w:tblLayout w:type="fixed"/>
        <w:tblLook w:val="0000" w:firstRow="0" w:lastRow="0" w:firstColumn="0" w:lastColumn="0" w:noHBand="0" w:noVBand="0"/>
      </w:tblPr>
      <w:tblGrid>
        <w:gridCol w:w="539"/>
        <w:gridCol w:w="2519"/>
        <w:gridCol w:w="539"/>
        <w:gridCol w:w="539"/>
        <w:gridCol w:w="540"/>
        <w:gridCol w:w="539"/>
        <w:gridCol w:w="539"/>
        <w:gridCol w:w="539"/>
        <w:gridCol w:w="540"/>
        <w:gridCol w:w="539"/>
        <w:gridCol w:w="720"/>
        <w:gridCol w:w="719"/>
        <w:gridCol w:w="540"/>
        <w:gridCol w:w="759"/>
      </w:tblGrid>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R.b</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P o s l o v i</w:t>
            </w:r>
          </w:p>
          <w:p w:rsidR="00464149" w:rsidRDefault="00464149">
            <w:pPr>
              <w:rPr>
                <w:rFonts w:ascii="Arial" w:hAnsi="Arial" w:cs="Arial"/>
              </w:rPr>
            </w:pP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IX</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X</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XI</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XII</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I</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II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III</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IV</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V</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VI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VII</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VIII</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Evidencija  učenika, formiranje dosjea,</w:t>
            </w:r>
          </w:p>
          <w:p w:rsidR="00464149" w:rsidRDefault="00464149">
            <w:r>
              <w:rPr>
                <w:rFonts w:ascii="Arial" w:eastAsia="Arial" w:hAnsi="Arial" w:cs="Arial"/>
                <w:sz w:val="22"/>
                <w:szCs w:val="22"/>
              </w:rPr>
              <w:t xml:space="preserve"> </w:t>
            </w:r>
            <w:r>
              <w:rPr>
                <w:rFonts w:ascii="Arial" w:hAnsi="Arial" w:cs="Arial"/>
                <w:sz w:val="22"/>
                <w:szCs w:val="22"/>
              </w:rPr>
              <w:t>E matica učenika</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11</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13</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13</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14</w:t>
            </w:r>
          </w:p>
          <w:p w:rsidR="00464149" w:rsidRDefault="00464149">
            <w:pPr>
              <w:rPr>
                <w:rFonts w:ascii="Arial" w:hAnsi="Arial" w:cs="Arial"/>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20</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23</w:t>
            </w:r>
          </w:p>
        </w:tc>
      </w:tr>
      <w:tr w:rsidR="00464149">
        <w:trPr>
          <w:trHeight w:val="1850"/>
        </w:trPr>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 xml:space="preserve">2. </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 xml:space="preserve">Prijam, evidencija, razvrstavanje zamolbi, prijava za popravni i predm. ispit, završni rad, </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13</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11</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11</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10</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 xml:space="preserve">Sređivanje dokument.po obavljenim završnim radovima, popravcima i upisima učenika </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7</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1</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Ispis učenika, obavijest roditeljima, obrasci, izvješće o uspjehu</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14</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1</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 xml:space="preserve">5. </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 xml:space="preserve">Urudžb.i evidencija  svih svjedodžbi kod podjele,  potvrde  učenicima, </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11</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14</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3</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6.</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Pisanje duplikata svjedodžbi, ovjeravanje preslika svjedodžbi</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6</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11</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7</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2</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7.</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Evidencija  matičnih knjiga,svjedodžbi i pohvala, ovjeravanje svjedodžbi  kod upisa,urudžbiranje završnih radova i zapisnika</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6</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6</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11</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1</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Osiguranje učenika</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17</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1</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Vođenje matičnog registra učenika</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3</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lastRenderedPageBreak/>
              <w:t>10.</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Obračun i isplata prijevoza djelatnika, vođenje eviden.o istom, Riznica</w:t>
            </w:r>
          </w:p>
          <w:p w:rsidR="00464149" w:rsidRDefault="00464149">
            <w:r>
              <w:rPr>
                <w:rFonts w:ascii="Arial" w:hAnsi="Arial" w:cs="Arial"/>
                <w:sz w:val="22"/>
                <w:szCs w:val="22"/>
              </w:rPr>
              <w:t>-Infomare</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17</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7</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4</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11.</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Vođenje blagajne (uplatnice, isplatnice, blagajnički dnevnik, , Riznica - Infomare</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23</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26</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37</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21</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27</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7</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7</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Pisanje putnih naloga, obračun istih i isplata., vođenje knjige službenih putovanja, obračun ,locco vožnje i isplata, Riznica - Infomare</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6</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t>8</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1</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13.</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Sve potvrde učenicima</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11</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1</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14.</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Prijevoz učenika (prikupljanje pod. I unos u E maticu, obavijsti prijevoznicina)</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11</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11</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3</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15.</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Otprema pošte,vođenje prijamne knjige i kontrolnika poštarine</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7</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9</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4</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16.</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Evidenc.i ovjera ugovora za praktičnu nastavu</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8</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6</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1</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17.</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Nabava uredskog mat.</w:t>
            </w:r>
          </w:p>
          <w:p w:rsidR="00464149" w:rsidRDefault="00464149">
            <w:pPr>
              <w:rPr>
                <w:rFonts w:ascii="Arial" w:hAnsi="Arial" w:cs="Arial"/>
              </w:rPr>
            </w:pP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2</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3</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szCs w:val="22"/>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2"/>
                <w:szCs w:val="22"/>
              </w:rPr>
              <w:t>2</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18.</w:t>
            </w:r>
          </w:p>
        </w:tc>
        <w:tc>
          <w:tcPr>
            <w:tcW w:w="25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 xml:space="preserve">HUSO (prebacivanje podataka iz E matice, formiranje korisničkih oznaka i lozinki svim učenicima </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20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rPr>
              <w:t>1</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2519"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539"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539"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539"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539"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539"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539"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719"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rFonts w:ascii="Arial" w:hAnsi="Arial" w:cs="Arial"/>
              </w:rPr>
            </w:pP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sz w:val="18"/>
                <w:szCs w:val="18"/>
              </w:rPr>
            </w:pPr>
          </w:p>
        </w:tc>
        <w:tc>
          <w:tcPr>
            <w:tcW w:w="2519" w:type="dxa"/>
            <w:tcBorders>
              <w:top w:val="single" w:sz="4" w:space="0" w:color="000000"/>
              <w:bottom w:val="single" w:sz="4" w:space="0" w:color="000000"/>
            </w:tcBorders>
            <w:shd w:val="clear" w:color="auto" w:fill="auto"/>
          </w:tcPr>
          <w:p w:rsidR="00464149" w:rsidRDefault="00464149">
            <w:r>
              <w:rPr>
                <w:rFonts w:ascii="Arial" w:hAnsi="Arial" w:cs="Arial"/>
                <w:b/>
                <w:sz w:val="18"/>
                <w:szCs w:val="18"/>
              </w:rPr>
              <w:t>Ukupno za šk. god. 2020/21     1784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szCs w:val="18"/>
              </w:rPr>
              <w:t>176</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szCs w:val="18"/>
              </w:rPr>
              <w:t>176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szCs w:val="18"/>
              </w:rPr>
              <w:t>160</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szCs w:val="18"/>
              </w:rPr>
              <w:t>144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szCs w:val="18"/>
              </w:rPr>
              <w:t>144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szCs w:val="18"/>
              </w:rPr>
              <w:t>144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szCs w:val="18"/>
              </w:rPr>
              <w:t>184</w:t>
            </w:r>
          </w:p>
        </w:tc>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szCs w:val="18"/>
              </w:rPr>
              <w:t>168</w:t>
            </w:r>
          </w:p>
        </w:tc>
        <w:tc>
          <w:tcPr>
            <w:tcW w:w="7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szCs w:val="18"/>
              </w:rPr>
              <w:t>168</w:t>
            </w:r>
          </w:p>
        </w:tc>
        <w:tc>
          <w:tcPr>
            <w:tcW w:w="71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szCs w:val="18"/>
              </w:rPr>
              <w:t>160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szCs w:val="18"/>
              </w:rPr>
              <w:t>88</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b/>
                <w:sz w:val="18"/>
                <w:szCs w:val="18"/>
              </w:rPr>
              <w:t>72</w:t>
            </w:r>
          </w:p>
        </w:tc>
      </w:tr>
    </w:tbl>
    <w:p w:rsidR="00464149" w:rsidRDefault="00464149">
      <w:pPr>
        <w:rPr>
          <w:b/>
        </w:rPr>
      </w:pPr>
    </w:p>
    <w:p w:rsidR="00464149" w:rsidRDefault="00464149">
      <w:pPr>
        <w:pStyle w:val="Heading3"/>
        <w:tabs>
          <w:tab w:val="num" w:pos="0"/>
        </w:tabs>
        <w:jc w:val="left"/>
        <w:rPr>
          <w:b/>
          <w:sz w:val="24"/>
          <w:szCs w:val="24"/>
          <w:lang w:val="hr-HR" w:eastAsia="hr-HR"/>
        </w:rPr>
      </w:pPr>
    </w:p>
    <w:p w:rsidR="00464149" w:rsidRDefault="00464149" w:rsidP="00637F84">
      <w:pPr>
        <w:pStyle w:val="Heading3"/>
        <w:tabs>
          <w:tab w:val="num" w:pos="0"/>
        </w:tabs>
        <w:jc w:val="left"/>
      </w:pPr>
      <w:r>
        <w:rPr>
          <w:sz w:val="24"/>
          <w:szCs w:val="24"/>
          <w:lang w:val="hr-HR" w:eastAsia="hr-HR"/>
        </w:rPr>
        <w:t xml:space="preserve">              </w:t>
      </w:r>
    </w:p>
    <w:p w:rsidR="00637F84" w:rsidRDefault="00637F84" w:rsidP="00637F84">
      <w:pPr>
        <w:rPr>
          <w:lang w:val="x-none"/>
        </w:rPr>
      </w:pPr>
    </w:p>
    <w:p w:rsidR="00637F84" w:rsidRDefault="00637F84" w:rsidP="00637F84">
      <w:pPr>
        <w:rPr>
          <w:lang w:val="x-none"/>
        </w:rPr>
      </w:pPr>
    </w:p>
    <w:p w:rsidR="00637F84" w:rsidRDefault="00637F84" w:rsidP="00637F84">
      <w:pPr>
        <w:rPr>
          <w:lang w:val="x-none"/>
        </w:rPr>
      </w:pPr>
    </w:p>
    <w:p w:rsidR="00637F84" w:rsidRDefault="00637F84" w:rsidP="00637F84">
      <w:pPr>
        <w:rPr>
          <w:lang w:val="x-none"/>
        </w:rPr>
      </w:pPr>
    </w:p>
    <w:p w:rsidR="00637F84" w:rsidRDefault="00637F84" w:rsidP="00637F84">
      <w:pPr>
        <w:rPr>
          <w:lang w:val="x-none"/>
        </w:rPr>
      </w:pPr>
    </w:p>
    <w:p w:rsidR="00637F84" w:rsidRDefault="00637F84" w:rsidP="00637F84">
      <w:pPr>
        <w:rPr>
          <w:lang w:val="x-none"/>
        </w:rPr>
      </w:pPr>
    </w:p>
    <w:p w:rsidR="00637F84" w:rsidRDefault="00637F84" w:rsidP="00637F84">
      <w:pPr>
        <w:rPr>
          <w:lang w:val="x-none"/>
        </w:rPr>
      </w:pPr>
    </w:p>
    <w:p w:rsidR="00637F84" w:rsidRPr="00637F84" w:rsidRDefault="00637F84" w:rsidP="00637F84">
      <w:pPr>
        <w:rPr>
          <w:lang w:val="x-none"/>
        </w:rPr>
      </w:pPr>
    </w:p>
    <w:p w:rsidR="00464149" w:rsidRDefault="00464149">
      <w:pPr>
        <w:keepNext/>
        <w:jc w:val="center"/>
      </w:pPr>
      <w:r>
        <w:rPr>
          <w:rFonts w:ascii="Arial" w:hAnsi="Arial" w:cs="Arial"/>
          <w:b/>
          <w:lang w:val="x-none"/>
        </w:rPr>
        <w:lastRenderedPageBreak/>
        <w:t>GODIŠNJI PLAN I PROGRAM VODITELJA RAČUNOVODSTVA</w:t>
      </w:r>
    </w:p>
    <w:p w:rsidR="00464149" w:rsidRDefault="00464149">
      <w:pPr>
        <w:jc w:val="center"/>
        <w:rPr>
          <w:rFonts w:ascii="Arial" w:hAnsi="Arial" w:cs="Arial"/>
          <w:b/>
          <w:lang w:val="x-none"/>
        </w:rPr>
      </w:pPr>
    </w:p>
    <w:p w:rsidR="00464149" w:rsidRDefault="00464149">
      <w:pPr>
        <w:jc w:val="center"/>
        <w:rPr>
          <w:rFonts w:ascii="Arial" w:hAnsi="Arial" w:cs="Arial"/>
          <w:b/>
          <w:sz w:val="28"/>
          <w:szCs w:val="28"/>
          <w:lang w:val="x-none"/>
        </w:rPr>
      </w:pPr>
    </w:p>
    <w:tbl>
      <w:tblPr>
        <w:tblW w:w="0" w:type="auto"/>
        <w:tblInd w:w="-482" w:type="dxa"/>
        <w:tblLayout w:type="fixed"/>
        <w:tblLook w:val="0000" w:firstRow="0" w:lastRow="0" w:firstColumn="0" w:lastColumn="0" w:noHBand="0" w:noVBand="0"/>
      </w:tblPr>
      <w:tblGrid>
        <w:gridCol w:w="539"/>
        <w:gridCol w:w="2520"/>
        <w:gridCol w:w="540"/>
        <w:gridCol w:w="540"/>
        <w:gridCol w:w="540"/>
        <w:gridCol w:w="540"/>
        <w:gridCol w:w="540"/>
        <w:gridCol w:w="661"/>
        <w:gridCol w:w="540"/>
        <w:gridCol w:w="540"/>
        <w:gridCol w:w="540"/>
        <w:gridCol w:w="540"/>
        <w:gridCol w:w="540"/>
        <w:gridCol w:w="820"/>
      </w:tblGrid>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R. br.</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Poslovi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IX</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X</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XI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XII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I</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II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III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IV</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V</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VI</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VII</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VIII</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 xml:space="preserve">1. </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 xml:space="preserve">Računalno vođenje financijskog poslovanja (knjiženje poslovnih događaja, zaprimanje i izdavanje e-računa, kontrola obrađenih podataka, kontrola blagajne) </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93</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64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62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33</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71</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90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66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83</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80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12</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16</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2.</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Izrada periodičnih financijskih izvješća</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47</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0</w:t>
            </w:r>
          </w:p>
        </w:tc>
      </w:tr>
      <w:tr w:rsidR="00464149">
        <w:trPr>
          <w:trHeight w:val="405"/>
        </w:trPr>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3.</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Izrada završnog financijskog izvješća</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44</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0</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4.</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Evidencija dugotrajne imovine</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26</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0</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5.</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Seminar</w:t>
            </w:r>
          </w:p>
          <w:p w:rsidR="00464149" w:rsidRDefault="00464149">
            <w:pPr>
              <w:rPr>
                <w:rFonts w:ascii="Arial" w:hAnsi="Arial" w:cs="Arial"/>
                <w:sz w:val="22"/>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0</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6.</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Praćenje propisa</w:t>
            </w:r>
          </w:p>
          <w:p w:rsidR="00464149" w:rsidRDefault="00464149">
            <w:pPr>
              <w:rPr>
                <w:rFonts w:ascii="Arial" w:hAnsi="Arial" w:cs="Arial"/>
                <w:sz w:val="22"/>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4</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7.</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 xml:space="preserve">Izrada propisanih izvješća i zahtjeva za financiranje od strane osnivača </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23</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36</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30</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8.</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Izrada plana i statističkog izvještaja u svezi financijskog  poslovanja škole</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8</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15</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0</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9.</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Arhivski poslovi</w:t>
            </w:r>
          </w:p>
          <w:p w:rsidR="00464149" w:rsidRDefault="00464149">
            <w:pPr>
              <w:rPr>
                <w:rFonts w:ascii="Arial" w:hAnsi="Arial" w:cs="Arial"/>
                <w:sz w:val="22"/>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9</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0</w:t>
            </w:r>
          </w:p>
        </w:tc>
      </w:tr>
      <w:tr w:rsidR="00464149">
        <w:trPr>
          <w:trHeight w:val="954"/>
        </w:trPr>
        <w:tc>
          <w:tcPr>
            <w:tcW w:w="539"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10.</w:t>
            </w: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2"/>
              </w:rPr>
              <w:t>Obračun i knjiženje plaće i ostalih naknada zaposlenih i osoba izvan radnog odnosa</w:t>
            </w:r>
          </w:p>
          <w:p w:rsidR="00464149" w:rsidRDefault="00464149">
            <w:pPr>
              <w:rPr>
                <w:rFonts w:ascii="Arial" w:hAnsi="Arial" w:cs="Arial"/>
                <w:sz w:val="22"/>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23</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21</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32</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20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sz w:val="20"/>
              </w:rPr>
              <w:t>10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sz w:val="20"/>
              </w:rPr>
              <w:t>14</w:t>
            </w:r>
          </w:p>
        </w:tc>
      </w:tr>
      <w:tr w:rsidR="00464149">
        <w:tc>
          <w:tcPr>
            <w:tcW w:w="539"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sz w:val="22"/>
                <w:szCs w:val="20"/>
              </w:rPr>
            </w:pPr>
          </w:p>
        </w:tc>
        <w:tc>
          <w:tcPr>
            <w:tcW w:w="252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22"/>
              </w:rPr>
              <w:t>Ukupno za šk. god. 2020/2021</w:t>
            </w:r>
          </w:p>
          <w:p w:rsidR="00464149" w:rsidRDefault="00464149">
            <w:r>
              <w:rPr>
                <w:rFonts w:ascii="Arial" w:hAnsi="Arial" w:cs="Arial"/>
                <w:b/>
                <w:sz w:val="22"/>
              </w:rPr>
              <w:t>1784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rPr>
              <w:t>176</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rPr>
              <w:t>176</w:t>
            </w:r>
          </w:p>
          <w:p w:rsidR="00464149" w:rsidRDefault="00464149">
            <w:pPr>
              <w:rPr>
                <w:rFonts w:ascii="Arial" w:hAnsi="Arial" w:cs="Arial"/>
                <w:b/>
                <w:sz w:val="18"/>
              </w:rPr>
            </w:pPr>
          </w:p>
          <w:p w:rsidR="00464149" w:rsidRDefault="00464149">
            <w:pPr>
              <w:rPr>
                <w:rFonts w:ascii="Arial" w:hAnsi="Arial" w:cs="Arial"/>
                <w:b/>
                <w:sz w:val="18"/>
              </w:rPr>
            </w:pP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rPr>
              <w:t>160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rPr>
              <w:t>144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rPr>
              <w:t>144</w:t>
            </w:r>
          </w:p>
        </w:tc>
        <w:tc>
          <w:tcPr>
            <w:tcW w:w="661"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rPr>
              <w:t>144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rPr>
              <w:t>184</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rPr>
              <w:t>168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rPr>
              <w:t>168</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rPr>
              <w:t>160</w:t>
            </w:r>
          </w:p>
        </w:tc>
        <w:tc>
          <w:tcPr>
            <w:tcW w:w="540"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sz w:val="18"/>
              </w:rPr>
              <w:t>96</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rFonts w:ascii="Arial" w:hAnsi="Arial" w:cs="Arial"/>
                <w:b/>
                <w:sz w:val="18"/>
              </w:rPr>
              <w:t>64</w:t>
            </w:r>
          </w:p>
        </w:tc>
      </w:tr>
    </w:tbl>
    <w:p w:rsidR="00464149" w:rsidRDefault="00464149">
      <w:pPr>
        <w:rPr>
          <w:rFonts w:ascii="Arial" w:hAnsi="Arial" w:cs="Arial"/>
          <w:b/>
          <w:sz w:val="28"/>
          <w:szCs w:val="28"/>
          <w:lang w:val="x-none"/>
        </w:rPr>
      </w:pPr>
    </w:p>
    <w:p w:rsidR="00464149" w:rsidRDefault="00464149">
      <w:pPr>
        <w:rPr>
          <w:rFonts w:ascii="Arial" w:hAnsi="Arial" w:cs="Arial"/>
          <w:b/>
          <w:sz w:val="28"/>
          <w:szCs w:val="28"/>
          <w:lang w:val="x-none"/>
        </w:rPr>
      </w:pPr>
    </w:p>
    <w:p w:rsidR="00464149" w:rsidRDefault="00464149">
      <w:pPr>
        <w:rPr>
          <w:rFonts w:ascii="Arial" w:hAnsi="Arial" w:cs="Arial"/>
          <w:b/>
          <w:sz w:val="28"/>
          <w:szCs w:val="28"/>
          <w:lang w:val="x-none"/>
        </w:rPr>
      </w:pPr>
    </w:p>
    <w:p w:rsidR="00464149" w:rsidRDefault="00464149">
      <w:pPr>
        <w:rPr>
          <w:rFonts w:ascii="Arial" w:hAnsi="Arial" w:cs="Arial"/>
          <w:b/>
          <w:sz w:val="28"/>
          <w:szCs w:val="28"/>
          <w:lang w:val="x-none"/>
        </w:rPr>
      </w:pPr>
    </w:p>
    <w:p w:rsidR="00464149" w:rsidRDefault="00464149">
      <w:pPr>
        <w:rPr>
          <w:rFonts w:ascii="Arial" w:hAnsi="Arial" w:cs="Arial"/>
          <w:b/>
          <w:sz w:val="28"/>
          <w:szCs w:val="28"/>
          <w:lang w:val="x-none"/>
        </w:rPr>
      </w:pPr>
    </w:p>
    <w:p w:rsidR="00464149" w:rsidRDefault="00464149">
      <w:pPr>
        <w:rPr>
          <w:rFonts w:ascii="Arial" w:hAnsi="Arial" w:cs="Arial"/>
          <w:b/>
          <w:sz w:val="28"/>
          <w:szCs w:val="28"/>
          <w:lang w:val="x-none"/>
        </w:rPr>
      </w:pPr>
    </w:p>
    <w:p w:rsidR="00464149" w:rsidRDefault="00464149">
      <w:pPr>
        <w:rPr>
          <w:rFonts w:ascii="Arial" w:hAnsi="Arial" w:cs="Arial"/>
          <w:b/>
          <w:sz w:val="28"/>
          <w:szCs w:val="28"/>
          <w:lang w:val="x-none"/>
        </w:rPr>
      </w:pPr>
    </w:p>
    <w:p w:rsidR="00464149" w:rsidRDefault="00464149">
      <w:pPr>
        <w:numPr>
          <w:ilvl w:val="0"/>
          <w:numId w:val="86"/>
        </w:numPr>
      </w:pPr>
      <w:r>
        <w:rPr>
          <w:b/>
        </w:rPr>
        <w:lastRenderedPageBreak/>
        <w:t>Plan i program rada Nastavničkog vijeća</w:t>
      </w:r>
    </w:p>
    <w:p w:rsidR="00464149" w:rsidRDefault="00464149">
      <w:pPr>
        <w:ind w:left="360"/>
        <w:rPr>
          <w:b/>
        </w:rPr>
      </w:pPr>
    </w:p>
    <w:p w:rsidR="00464149" w:rsidRDefault="00464149">
      <w:pPr>
        <w:ind w:left="360" w:firstLine="207"/>
      </w:pPr>
      <w:r>
        <w:t xml:space="preserve">Nastavničko vijeće čine nastavnici, stručni suradnici i ravnatelj škole. </w:t>
      </w:r>
    </w:p>
    <w:p w:rsidR="00464149" w:rsidRDefault="00464149">
      <w:pPr>
        <w:ind w:left="360"/>
      </w:pPr>
      <w:r>
        <w:t>Sjednice Nastavničkog vijeća održavaju se prema Okvirnom godišnjem kalendaru rada škole koji je sastavni dio Godišnjeg plana i programa rada škole i prema potrebi temeljem Statuta škole, čl. 112., st.2.</w:t>
      </w:r>
    </w:p>
    <w:p w:rsidR="00464149" w:rsidRDefault="00464149">
      <w:pPr>
        <w:ind w:left="360"/>
      </w:pPr>
    </w:p>
    <w:p w:rsidR="00464149" w:rsidRDefault="00464149"/>
    <w:tbl>
      <w:tblPr>
        <w:tblW w:w="0" w:type="auto"/>
        <w:tblInd w:w="-316" w:type="dxa"/>
        <w:tblLayout w:type="fixed"/>
        <w:tblLook w:val="0000" w:firstRow="0" w:lastRow="0" w:firstColumn="0" w:lastColumn="0" w:noHBand="0" w:noVBand="0"/>
      </w:tblPr>
      <w:tblGrid>
        <w:gridCol w:w="4253"/>
        <w:gridCol w:w="2977"/>
        <w:gridCol w:w="2443"/>
      </w:tblGrid>
      <w:tr w:rsidR="00464149">
        <w:trPr>
          <w:cantSplit/>
        </w:trPr>
        <w:tc>
          <w:tcPr>
            <w:tcW w:w="4253" w:type="dxa"/>
            <w:tcBorders>
              <w:top w:val="single" w:sz="12" w:space="0" w:color="000000"/>
              <w:left w:val="single" w:sz="6" w:space="0" w:color="000000"/>
              <w:bottom w:val="single" w:sz="12" w:space="0" w:color="000000"/>
            </w:tcBorders>
            <w:shd w:val="clear" w:color="auto" w:fill="auto"/>
          </w:tcPr>
          <w:p w:rsidR="00464149" w:rsidRDefault="00464149">
            <w:pPr>
              <w:jc w:val="center"/>
            </w:pPr>
            <w:r>
              <w:rPr>
                <w:b/>
                <w:bCs/>
              </w:rPr>
              <w:t xml:space="preserve">       TEME</w:t>
            </w:r>
          </w:p>
        </w:tc>
        <w:tc>
          <w:tcPr>
            <w:tcW w:w="2977" w:type="dxa"/>
            <w:tcBorders>
              <w:top w:val="single" w:sz="12" w:space="0" w:color="000000"/>
              <w:left w:val="single" w:sz="6" w:space="0" w:color="000000"/>
              <w:bottom w:val="single" w:sz="12" w:space="0" w:color="000000"/>
            </w:tcBorders>
            <w:shd w:val="clear" w:color="auto" w:fill="auto"/>
          </w:tcPr>
          <w:p w:rsidR="00464149" w:rsidRDefault="00464149">
            <w:pPr>
              <w:jc w:val="center"/>
            </w:pPr>
            <w:r>
              <w:rPr>
                <w:b/>
                <w:bCs/>
              </w:rPr>
              <w:t>Nosioci teme i vrijeme realizacije</w:t>
            </w:r>
          </w:p>
        </w:tc>
        <w:tc>
          <w:tcPr>
            <w:tcW w:w="2443" w:type="dxa"/>
            <w:tcBorders>
              <w:top w:val="single" w:sz="12" w:space="0" w:color="000000"/>
              <w:left w:val="single" w:sz="6" w:space="0" w:color="000000"/>
              <w:bottom w:val="single" w:sz="12" w:space="0" w:color="000000"/>
              <w:right w:val="single" w:sz="12" w:space="0" w:color="000000"/>
            </w:tcBorders>
            <w:shd w:val="clear" w:color="auto" w:fill="auto"/>
          </w:tcPr>
          <w:p w:rsidR="00464149" w:rsidRDefault="00464149">
            <w:pPr>
              <w:jc w:val="center"/>
            </w:pPr>
            <w:r>
              <w:rPr>
                <w:b/>
                <w:bCs/>
              </w:rPr>
              <w:t>Sudionici</w:t>
            </w:r>
          </w:p>
        </w:tc>
      </w:tr>
      <w:tr w:rsidR="00464149">
        <w:trPr>
          <w:cantSplit/>
        </w:trPr>
        <w:tc>
          <w:tcPr>
            <w:tcW w:w="4253" w:type="dxa"/>
            <w:tcBorders>
              <w:left w:val="single" w:sz="6" w:space="0" w:color="000000"/>
              <w:bottom w:val="single" w:sz="6" w:space="0" w:color="000000"/>
            </w:tcBorders>
            <w:shd w:val="clear" w:color="auto" w:fill="auto"/>
          </w:tcPr>
          <w:p w:rsidR="00464149" w:rsidRDefault="00464149">
            <w:r>
              <w:t>Osnivanje stručnih aktiva i imenovanje voditelja aktiva</w:t>
            </w:r>
          </w:p>
        </w:tc>
        <w:tc>
          <w:tcPr>
            <w:tcW w:w="2977" w:type="dxa"/>
            <w:tcBorders>
              <w:left w:val="single" w:sz="6" w:space="0" w:color="000000"/>
              <w:bottom w:val="single" w:sz="6" w:space="0" w:color="000000"/>
            </w:tcBorders>
            <w:shd w:val="clear" w:color="auto" w:fill="auto"/>
          </w:tcPr>
          <w:p w:rsidR="00464149" w:rsidRDefault="00464149">
            <w:r>
              <w:t>Ravnatelj, članovi aktiva</w:t>
            </w:r>
          </w:p>
          <w:p w:rsidR="00464149" w:rsidRDefault="00464149">
            <w:r>
              <w:t>Kolovoz,rujan</w:t>
            </w:r>
          </w:p>
        </w:tc>
        <w:tc>
          <w:tcPr>
            <w:tcW w:w="2443" w:type="dxa"/>
            <w:tcBorders>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Izvannastavne aktivnosti u školi</w:t>
            </w:r>
          </w:p>
          <w:p w:rsidR="00464149" w:rsidRDefault="00464149">
            <w:r>
              <w:rPr>
                <w:lang w:val="de-DE"/>
              </w:rPr>
              <w:t>Projekti škole</w:t>
            </w:r>
          </w:p>
          <w:p w:rsidR="00464149" w:rsidRDefault="00464149">
            <w:r>
              <w:rPr>
                <w:lang w:val="de-DE"/>
              </w:rPr>
              <w:t>Humanitarne aktivnosti</w:t>
            </w:r>
          </w:p>
          <w:p w:rsidR="00464149" w:rsidRDefault="00464149">
            <w:r>
              <w:rPr>
                <w:lang w:val="de-DE"/>
              </w:rPr>
              <w:t>Ostale aktivnosti u školi</w:t>
            </w:r>
          </w:p>
        </w:tc>
        <w:tc>
          <w:tcPr>
            <w:tcW w:w="2977" w:type="dxa"/>
            <w:tcBorders>
              <w:top w:val="single" w:sz="6" w:space="0" w:color="000000"/>
              <w:left w:val="single" w:sz="6" w:space="0" w:color="000000"/>
              <w:bottom w:val="single" w:sz="6" w:space="0" w:color="000000"/>
            </w:tcBorders>
            <w:shd w:val="clear" w:color="auto" w:fill="auto"/>
          </w:tcPr>
          <w:p w:rsidR="00464149" w:rsidRDefault="00464149">
            <w:pPr>
              <w:pStyle w:val="NormalWeb"/>
              <w:spacing w:before="0" w:after="0"/>
            </w:pPr>
            <w:r>
              <w:rPr>
                <w:lang w:val="de-DE" w:eastAsia="hr-HR"/>
              </w:rPr>
              <w:t>Ravnatelj</w:t>
            </w:r>
          </w:p>
          <w:p w:rsidR="00464149" w:rsidRDefault="00464149">
            <w:pPr>
              <w:pStyle w:val="NormalWeb"/>
              <w:spacing w:before="0" w:after="0"/>
            </w:pPr>
            <w:r>
              <w:rPr>
                <w:lang w:val="de-DE" w:eastAsia="hr-HR"/>
              </w:rPr>
              <w:t>Voditelji izvannastavnih aktivnosti</w:t>
            </w:r>
          </w:p>
          <w:p w:rsidR="00464149" w:rsidRDefault="00464149">
            <w:pPr>
              <w:pStyle w:val="NormalWeb"/>
              <w:spacing w:before="0" w:after="0"/>
            </w:pPr>
            <w:r>
              <w:rPr>
                <w:lang w:val="de-DE" w:eastAsia="hr-HR"/>
              </w:rPr>
              <w:t>Voditelji projekata</w:t>
            </w:r>
          </w:p>
          <w:p w:rsidR="00464149" w:rsidRDefault="00464149">
            <w:pPr>
              <w:pStyle w:val="NormalWeb"/>
              <w:spacing w:before="0" w:after="0"/>
            </w:pPr>
            <w:r>
              <w:rPr>
                <w:lang w:val="de-DE" w:eastAsia="hr-HR"/>
              </w:rPr>
              <w:t>Stručna suradnica pedagoginja i ostali nastavnici po potrebi</w:t>
            </w:r>
          </w:p>
          <w:p w:rsidR="00464149" w:rsidRDefault="00464149">
            <w:pPr>
              <w:pStyle w:val="NormalWeb"/>
              <w:spacing w:before="0" w:after="0"/>
            </w:pPr>
            <w:r>
              <w:rPr>
                <w:lang w:val="de-DE" w:eastAsia="hr-HR"/>
              </w:rPr>
              <w:t>-tijekom školske 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rPr>
                <w:lang w:val="de-DE"/>
              </w:rP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pl-PL"/>
              </w:rPr>
              <w:t>Program rada RV i NV suradnja s roditeljima, ravnateljem i pedagogom</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pl-PL"/>
              </w:rPr>
              <w:t xml:space="preserve">Pedagog, ravnatelj, NV – početak školske godine </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rPr>
                <w:lang w:val="de-DE"/>
              </w:rPr>
              <w:t>Razrednik, svi predavači</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t>Prijedlog  Školskog kurikuluma Školskom odboru</w:t>
            </w:r>
          </w:p>
          <w:p w:rsidR="00464149" w:rsidRDefault="00464149">
            <w:r>
              <w:t>Godišnji plan i program rada škole</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t xml:space="preserve">Ravnatelj </w:t>
            </w:r>
          </w:p>
          <w:p w:rsidR="00464149" w:rsidRDefault="00464149">
            <w:r>
              <w:t>-rujan</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t>Unapređenje odgojno – obrazovnoga rada</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t>Školski odbor, Nastavničko vijeće – tijekom školske 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t>Samovrjednovanje škole</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t xml:space="preserve">Koordinatorica samovrjednovanja </w:t>
            </w:r>
          </w:p>
          <w:p w:rsidR="00464149" w:rsidRDefault="00464149">
            <w:r>
              <w:t>-tijekom šk.godine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t>Izvanučionička nastava- prijedlog članova Povjerenstava za provedbu javnog poziva i izbor najpovoljnije ponude</w:t>
            </w:r>
          </w:p>
          <w:p w:rsidR="00464149" w:rsidRDefault="00464149">
            <w:r>
              <w:t>- Razmatranje prijedloga za ostvarivanje izvanučioničke nastave i analiza godišnjeg izvješća o realizaciji izvanučioničke nastave</w:t>
            </w:r>
          </w:p>
          <w:p w:rsidR="00464149" w:rsidRDefault="00464149">
            <w:r>
              <w:t>-Izvješća o realiziranoj izvanučioničkoj nastavi</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t>Ravnatelj, razrednici, voditelji i pratitelji</w:t>
            </w:r>
          </w:p>
          <w:p w:rsidR="00464149" w:rsidRDefault="00464149"/>
          <w:p w:rsidR="00464149" w:rsidRDefault="00464149">
            <w:r>
              <w:t>Tijekom 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t>Prijedlog stručnog usavršavanja nastavnika i stručnih suradnika</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t>Ministarstvo znanosti, obrazovanja i športa – tijekom školske 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lastRenderedPageBreak/>
              <w:t>Imenovanje                                                                        članova Školskog odbora iz reda Nastavničkog vijeća</w:t>
            </w:r>
          </w:p>
          <w:p w:rsidR="00464149" w:rsidRDefault="00464149"/>
        </w:tc>
        <w:tc>
          <w:tcPr>
            <w:tcW w:w="2977" w:type="dxa"/>
            <w:tcBorders>
              <w:top w:val="single" w:sz="6" w:space="0" w:color="000000"/>
              <w:left w:val="single" w:sz="6" w:space="0" w:color="000000"/>
              <w:bottom w:val="single" w:sz="6" w:space="0" w:color="000000"/>
            </w:tcBorders>
            <w:shd w:val="clear" w:color="auto" w:fill="auto"/>
          </w:tcPr>
          <w:p w:rsidR="00464149" w:rsidRDefault="00464149">
            <w:r>
              <w:t>Ravnatelj</w:t>
            </w:r>
          </w:p>
          <w:p w:rsidR="00464149" w:rsidRDefault="00464149"/>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left w:val="single" w:sz="6" w:space="0" w:color="000000"/>
              <w:bottom w:val="single" w:sz="6" w:space="0" w:color="000000"/>
            </w:tcBorders>
            <w:shd w:val="clear" w:color="auto" w:fill="auto"/>
          </w:tcPr>
          <w:p w:rsidR="00464149" w:rsidRDefault="00464149">
            <w:r>
              <w:t>Imenovanje člana Povjerenstva za kvalitetu iz reda nastavnika i stručnih suradnika</w:t>
            </w:r>
          </w:p>
        </w:tc>
        <w:tc>
          <w:tcPr>
            <w:tcW w:w="2977" w:type="dxa"/>
            <w:tcBorders>
              <w:left w:val="single" w:sz="6" w:space="0" w:color="000000"/>
              <w:bottom w:val="single" w:sz="6" w:space="0" w:color="000000"/>
            </w:tcBorders>
            <w:shd w:val="clear" w:color="auto" w:fill="auto"/>
          </w:tcPr>
          <w:p w:rsidR="00464149" w:rsidRDefault="00464149">
            <w:r>
              <w:t>Ravnatelj</w:t>
            </w:r>
          </w:p>
        </w:tc>
        <w:tc>
          <w:tcPr>
            <w:tcW w:w="2443" w:type="dxa"/>
            <w:tcBorders>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t>Praćenje realizacije sati nastave po nastavnim predmetima</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t>Razrednici, Nastavničko vijeće – 1.kvartal,kraj 1.polugodišta, 3.kvartal, nakon kraja nastavne 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 xml:space="preserve">Analiza uspjeha, izostanaka, pedagoških mjera </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Razrednici, Razredno vijeće, Nastavničko vijeće, stručna suradnica pedagoginja: na 1.kvartalu, na kraju 1.polugodišta, na 3.kvartalu, na kraju nastavne godine, nakon dopunskog rada,nakon popravnih ispita na kraju školske 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Izricanje pedagoške mjere opomene pred isključenje</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Članovi NV-po potrebi tijekom školske godine</w:t>
            </w:r>
          </w:p>
          <w:p w:rsidR="00464149" w:rsidRDefault="00464149">
            <w:pPr>
              <w:rPr>
                <w:lang w:val="de-DE"/>
              </w:rPr>
            </w:pP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Prijedlog plana upisa učenika u 1.razrede  i određivanje nastavnog predmeta i natjecanja koji se boduju prilikom prijava i upisa u 1.razrede, određivanje termina provjera znanja 1. stranog jezika</w:t>
            </w:r>
          </w:p>
          <w:p w:rsidR="00464149" w:rsidRDefault="00464149">
            <w:pPr>
              <w:rPr>
                <w:lang w:val="de-DE"/>
              </w:rPr>
            </w:pPr>
          </w:p>
          <w:p w:rsidR="00464149" w:rsidRDefault="00464149">
            <w:r>
              <w:rPr>
                <w:lang w:val="de-DE"/>
              </w:rPr>
              <w:t>Rezultati prijava i upisa u 1.razrede</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Ravnatelj</w:t>
            </w:r>
          </w:p>
          <w:p w:rsidR="00464149" w:rsidRDefault="00464149">
            <w:r>
              <w:rPr>
                <w:lang w:val="de-DE"/>
              </w:rPr>
              <w:t>Nastavničko vijeće, Školski odbor – 2.polugodište, svibanj-lipanj</w:t>
            </w:r>
          </w:p>
          <w:p w:rsidR="00464149" w:rsidRDefault="00464149">
            <w:pPr>
              <w:rPr>
                <w:lang w:val="de-DE"/>
              </w:rPr>
            </w:pPr>
          </w:p>
          <w:p w:rsidR="00464149" w:rsidRDefault="00464149">
            <w:pPr>
              <w:rPr>
                <w:lang w:val="de-DE"/>
              </w:rPr>
            </w:pPr>
          </w:p>
          <w:p w:rsidR="00464149" w:rsidRDefault="00464149">
            <w:r>
              <w:rPr>
                <w:lang w:val="de-DE"/>
              </w:rPr>
              <w:t xml:space="preserve">Upisna koordinatorica </w:t>
            </w:r>
          </w:p>
          <w:p w:rsidR="00464149" w:rsidRDefault="00464149">
            <w:r>
              <w:rPr>
                <w:lang w:val="de-DE"/>
              </w:rPr>
              <w:t>-srpanj, kolovoz,rujan</w:t>
            </w:r>
          </w:p>
          <w:p w:rsidR="00464149" w:rsidRDefault="00464149">
            <w:pPr>
              <w:rPr>
                <w:lang w:val="de-DE"/>
              </w:rPr>
            </w:pP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Nastavničko vijeće</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Dodjela nagrada učenicima koji se ističu u ostvarivanju obrazovnog rada,vladanju i aktivnostima u školi i izvan nje</w:t>
            </w:r>
          </w:p>
          <w:p w:rsidR="00464149" w:rsidRDefault="00464149">
            <w:pPr>
              <w:rPr>
                <w:lang w:val="de-DE"/>
              </w:rPr>
            </w:pP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Razrednik, razredna vijeća, Nastavničko vijeće – svibanj, lipanj</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Nastavničko vijeće</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lastRenderedPageBreak/>
              <w:t>Raspored nastavnih predmeta  nastavnicima(dogovor oko satnice) i upoznavanje s obavijestima Ureda državne uprave u Karlovačkoj županiji koji se odnose na prioritete kod zapošljavanja nastavnika i popune satnice.</w:t>
            </w:r>
          </w:p>
          <w:p w:rsidR="00464149" w:rsidRDefault="00464149">
            <w:r>
              <w:rPr>
                <w:lang w:val="de-DE"/>
              </w:rPr>
              <w:t>Prijedlog imenovanja razrednika i zamjenika razrednika za sljedeću školsku godinu</w:t>
            </w:r>
          </w:p>
          <w:p w:rsidR="00464149" w:rsidRDefault="00464149">
            <w:r>
              <w:rPr>
                <w:lang w:val="de-DE"/>
              </w:rPr>
              <w:t>Predstavljanje novih nastavnika Nastavničkom vijeću</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 xml:space="preserve">Ravnatelj i aktivi- srpanj-kolovoz </w:t>
            </w: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r>
              <w:rPr>
                <w:lang w:val="de-DE"/>
              </w:rPr>
              <w:t>Tijekom 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Nastavnici</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Predavanje o prevenciji  nasilja i zaštiti prava učenika</w:t>
            </w: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r>
              <w:rPr>
                <w:lang w:val="de-DE"/>
              </w:rPr>
              <w:t>Izvješće ravnatelja o stanju sigurnosti, provedbi preventivnih programa i mjerama poduzetim u cilju zaštite prava učenika</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Voditeljica Školskog preventivnog programa ili vanjski predavači-2.polugodište</w:t>
            </w:r>
          </w:p>
          <w:p w:rsidR="00464149" w:rsidRDefault="00464149">
            <w:pPr>
              <w:rPr>
                <w:lang w:val="de-DE"/>
              </w:rPr>
            </w:pPr>
          </w:p>
          <w:p w:rsidR="00464149" w:rsidRDefault="00464149">
            <w:r>
              <w:rPr>
                <w:lang w:val="de-DE"/>
              </w:rPr>
              <w:t>Ravnatelj-2 puta tijekom školske godine</w:t>
            </w:r>
          </w:p>
          <w:p w:rsidR="00464149" w:rsidRDefault="00464149">
            <w:pPr>
              <w:rPr>
                <w:lang w:val="de-DE"/>
              </w:rPr>
            </w:pPr>
          </w:p>
          <w:p w:rsidR="00464149" w:rsidRDefault="00464149">
            <w:pPr>
              <w:rPr>
                <w:lang w:val="de-DE"/>
              </w:rPr>
            </w:pPr>
          </w:p>
          <w:p w:rsidR="00464149" w:rsidRDefault="00464149">
            <w:pPr>
              <w:rPr>
                <w:lang w:val="de-DE"/>
              </w:rPr>
            </w:pP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 xml:space="preserve">2 predavanja: </w:t>
            </w:r>
          </w:p>
          <w:p w:rsidR="00464149" w:rsidRDefault="00464149">
            <w:r>
              <w:rPr>
                <w:lang w:val="de-DE"/>
              </w:rPr>
              <w:t xml:space="preserve">"Bolje razumijevanje problema učenika s teškoćama" </w:t>
            </w:r>
          </w:p>
          <w:p w:rsidR="00464149" w:rsidRDefault="00464149">
            <w:r>
              <w:rPr>
                <w:lang w:val="de-DE"/>
              </w:rPr>
              <w:t xml:space="preserve">"Asertivna komunikacija s učenicima" </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1.polugodište- 1.kvartalna sjednicama</w:t>
            </w:r>
          </w:p>
          <w:p w:rsidR="00464149" w:rsidRDefault="00464149">
            <w:r>
              <w:rPr>
                <w:lang w:val="de-DE"/>
              </w:rPr>
              <w:t>2.polugodište-3.kvartalna sjednica</w:t>
            </w:r>
          </w:p>
          <w:p w:rsidR="00464149" w:rsidRDefault="00464149">
            <w:pPr>
              <w:rPr>
                <w:lang w:val="de-DE"/>
              </w:rPr>
            </w:pPr>
          </w:p>
          <w:p w:rsidR="00464149" w:rsidRDefault="00464149">
            <w:r>
              <w:rPr>
                <w:lang w:val="de-DE"/>
              </w:rPr>
              <w:t>Udruga „Ti si ok“ iz Velike Mlake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Nastavničko vijeće</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Rezultati humanitarnih akcija Hrvatskog Caritasa i Crvenog križa, odaziv učenika na dobrovoljno darivanje krvi</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Stručna suradnica pedagoginja</w:t>
            </w:r>
          </w:p>
          <w:p w:rsidR="00464149" w:rsidRDefault="00464149">
            <w:pPr>
              <w:rPr>
                <w:lang w:val="de-DE"/>
              </w:rPr>
            </w:pPr>
          </w:p>
          <w:p w:rsidR="00464149" w:rsidRDefault="00464149">
            <w:r>
              <w:rPr>
                <w:lang w:val="de-DE"/>
              </w:rPr>
              <w:t xml:space="preserve">Kraj 1.polugodišta, svibanj </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lastRenderedPageBreak/>
              <w:t>Zahtjevi roditelja i učenika za:</w:t>
            </w:r>
          </w:p>
          <w:p w:rsidR="00464149" w:rsidRDefault="00464149">
            <w:r>
              <w:rPr>
                <w:lang w:val="de-DE"/>
              </w:rPr>
              <w:t>- priznavanjem inozemne obrazovne isprave i nastavku obrazovanja u školi</w:t>
            </w:r>
          </w:p>
          <w:p w:rsidR="00464149" w:rsidRDefault="00464149">
            <w:r>
              <w:rPr>
                <w:lang w:val="de-DE"/>
              </w:rPr>
              <w:t xml:space="preserve">- promjenom upisanog programa, prijelazom iz druge škole u našu školu </w:t>
            </w:r>
          </w:p>
          <w:p w:rsidR="00464149" w:rsidRDefault="00464149">
            <w:r>
              <w:rPr>
                <w:lang w:val="de-DE"/>
              </w:rPr>
              <w:t>- odobrenjem izostanka učenika iz škole do 15 radnih dana</w:t>
            </w:r>
          </w:p>
          <w:p w:rsidR="00464149" w:rsidRDefault="00464149">
            <w:r>
              <w:rPr>
                <w:lang w:val="de-DE"/>
              </w:rPr>
              <w:t>-oslobađanjem od pohađanja nastavnog predmeta ili sudjelovanja u određenim nastavnim sadržajima na prijedlog liječnika primarne zdravstvene zaštite</w:t>
            </w:r>
          </w:p>
          <w:p w:rsidR="00464149" w:rsidRDefault="00464149">
            <w:r>
              <w:rPr>
                <w:lang w:val="de-DE"/>
              </w:rPr>
              <w:t>-preispitivanjem ocjene  iz  vladanja</w:t>
            </w:r>
          </w:p>
          <w:p w:rsidR="00464149" w:rsidRDefault="00464149">
            <w:pPr>
              <w:rPr>
                <w:lang w:val="de-DE"/>
              </w:rPr>
            </w:pPr>
          </w:p>
          <w:p w:rsidR="00464149" w:rsidRDefault="00464149">
            <w:pPr>
              <w:rPr>
                <w:lang w:val="de-DE"/>
              </w:rPr>
            </w:pPr>
          </w:p>
          <w:p w:rsidR="00464149" w:rsidRDefault="00464149">
            <w:r>
              <w:rPr>
                <w:lang w:val="de-DE"/>
              </w:rPr>
              <w:t>- ispitom pred povjerenstvom</w:t>
            </w:r>
          </w:p>
          <w:p w:rsidR="00464149" w:rsidRDefault="00464149">
            <w:r>
              <w:rPr>
                <w:lang w:val="de-DE"/>
              </w:rPr>
              <w:t>-promjenom izbornog predmeta</w:t>
            </w:r>
          </w:p>
          <w:p w:rsidR="00464149" w:rsidRDefault="00464149">
            <w:pPr>
              <w:rPr>
                <w:lang w:val="de-DE"/>
              </w:rPr>
            </w:pP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Ravnatelj, nastavničko vijeće</w:t>
            </w:r>
          </w:p>
          <w:p w:rsidR="00464149" w:rsidRDefault="00464149">
            <w:pPr>
              <w:rPr>
                <w:lang w:val="de-DE"/>
              </w:rPr>
            </w:pPr>
          </w:p>
          <w:p w:rsidR="00464149" w:rsidRDefault="00464149">
            <w:r>
              <w:rPr>
                <w:lang w:val="de-DE"/>
              </w:rPr>
              <w:t>-do početka 2.polugodišta</w:t>
            </w:r>
          </w:p>
          <w:p w:rsidR="00464149" w:rsidRDefault="00464149">
            <w:pPr>
              <w:rPr>
                <w:lang w:val="de-DE"/>
              </w:rPr>
            </w:pPr>
          </w:p>
          <w:p w:rsidR="00464149" w:rsidRDefault="00464149">
            <w:r>
              <w:rPr>
                <w:lang w:val="de-DE"/>
              </w:rPr>
              <w:t>-tijekom godine</w:t>
            </w:r>
          </w:p>
          <w:p w:rsidR="00464149" w:rsidRDefault="00464149">
            <w:pPr>
              <w:rPr>
                <w:lang w:val="de-DE"/>
              </w:rPr>
            </w:pPr>
          </w:p>
          <w:p w:rsidR="00464149" w:rsidRDefault="00464149">
            <w:r>
              <w:rPr>
                <w:lang w:val="de-DE"/>
              </w:rPr>
              <w:t>-po potrebi tijekom školske godine</w:t>
            </w:r>
          </w:p>
          <w:p w:rsidR="00464149" w:rsidRDefault="00464149">
            <w:pPr>
              <w:rPr>
                <w:lang w:val="de-DE"/>
              </w:rPr>
            </w:pPr>
          </w:p>
          <w:p w:rsidR="00464149" w:rsidRDefault="00464149">
            <w:pPr>
              <w:rPr>
                <w:lang w:val="de-DE"/>
              </w:rPr>
            </w:pPr>
          </w:p>
          <w:p w:rsidR="00464149" w:rsidRDefault="00464149">
            <w:r>
              <w:rPr>
                <w:lang w:val="de-DE"/>
              </w:rPr>
              <w:t>-nakon završetka nastavne godine</w:t>
            </w:r>
          </w:p>
          <w:p w:rsidR="00464149" w:rsidRDefault="00464149">
            <w:pPr>
              <w:rPr>
                <w:lang w:val="de-DE"/>
              </w:rPr>
            </w:pPr>
          </w:p>
          <w:p w:rsidR="00464149" w:rsidRDefault="00464149">
            <w:r>
              <w:rPr>
                <w:lang w:val="de-DE"/>
              </w:rPr>
              <w:t>-nakon završetka nastave</w:t>
            </w:r>
          </w:p>
          <w:p w:rsidR="00464149" w:rsidRDefault="00464149">
            <w:r>
              <w:rPr>
                <w:lang w:val="de-DE"/>
              </w:rPr>
              <w:t>- do 30.lipnja za sljedeću školsku godinu</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Svi članovi Nastavničkog vijeća</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Određivanje sadržaja razlikovnih, dopunskih ispita i načina i rokova polaganja istih</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Ravnatelj, članovi razrednih vijeća</w:t>
            </w:r>
          </w:p>
          <w:p w:rsidR="00464149" w:rsidRDefault="00464149">
            <w:pPr>
              <w:rPr>
                <w:lang w:val="de-DE"/>
              </w:rPr>
            </w:pPr>
          </w:p>
          <w:p w:rsidR="00464149" w:rsidRDefault="00464149">
            <w:r>
              <w:rPr>
                <w:lang w:val="de-DE"/>
              </w:rPr>
              <w:t>Do kraja 1.pol. ili po potrebi tijekom 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Nastavničko vijeće</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Utvrđivanje trajanja i rasporeda dopunskog rada za učenike s negativnim ocjenama</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Ravnatelj, predmetni nastavnici-svibanj, lipanj-nakon kraja nastavne 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Nastavničko vijeće</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Određivanje termina održavanja popravnih ispita</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Ravnatelj, predmetni nastavnici-srpanj</w:t>
            </w:r>
          </w:p>
          <w:p w:rsidR="00464149" w:rsidRDefault="00464149">
            <w:pPr>
              <w:rPr>
                <w:lang w:val="de-DE"/>
              </w:rPr>
            </w:pP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Nastavničko vijeće</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 xml:space="preserve">Predlaganje utvrđivanja primjerenog programa obrazovanja ili ukidanja </w:t>
            </w:r>
          </w:p>
          <w:p w:rsidR="00464149" w:rsidRDefault="00464149">
            <w:r>
              <w:rPr>
                <w:lang w:val="de-DE"/>
              </w:rPr>
              <w:t>rješenja o primjerenom programu obrazovanja za učenike s teškoćama,privremeno oslobađanje od započetog školovanja,uključivanje u pripremnu ili dopunsku nastavu hrvatskog jezika</w:t>
            </w:r>
          </w:p>
          <w:p w:rsidR="00464149" w:rsidRDefault="00464149">
            <w:pPr>
              <w:rPr>
                <w:lang w:val="de-DE"/>
              </w:rPr>
            </w:pPr>
          </w:p>
          <w:p w:rsidR="00464149" w:rsidRDefault="00464149">
            <w:r>
              <w:rPr>
                <w:lang w:val="de-DE"/>
              </w:rPr>
              <w:t>Predlaganje zahtjeva za osiguravanjem potpore pomoćnika u nastavi:</w:t>
            </w:r>
          </w:p>
          <w:p w:rsidR="00464149" w:rsidRDefault="00464149">
            <w:r>
              <w:rPr>
                <w:lang w:val="de-DE"/>
              </w:rPr>
              <w:t>- za učenike koji već imaju odobrene pomoćnike-za sljedeću nastavnu godinu,</w:t>
            </w:r>
          </w:p>
          <w:p w:rsidR="00464149" w:rsidRDefault="00464149">
            <w:r>
              <w:rPr>
                <w:lang w:val="de-DE"/>
              </w:rPr>
              <w:t>- za učenike kojima se pogoršalo psihofizičko stanje</w:t>
            </w:r>
          </w:p>
          <w:p w:rsidR="00464149" w:rsidRDefault="00464149">
            <w:r>
              <w:rPr>
                <w:lang w:val="de-DE"/>
              </w:rPr>
              <w:t>- za učenike upisane u 1.razred u ljetnom roku i jesenskom roku</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Razredna vijeća, razrednik, stručna suradnica pedagoginja-tijekom godine</w:t>
            </w: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pPr>
              <w:rPr>
                <w:lang w:val="de-DE"/>
              </w:rPr>
            </w:pPr>
          </w:p>
          <w:p w:rsidR="00464149" w:rsidRDefault="00464149">
            <w:r>
              <w:rPr>
                <w:lang w:val="de-DE"/>
              </w:rPr>
              <w:t>Razredna vijeća, razrednik,  koordinatorica za pomoćnike u nastavi-rokovi prema Pravilniku o pomoćnicima u nastavi i stručnim komunikacijskim posrednicima</w:t>
            </w:r>
          </w:p>
          <w:p w:rsidR="00464149" w:rsidRDefault="00464149">
            <w:pPr>
              <w:rPr>
                <w:lang w:val="de-DE"/>
              </w:rPr>
            </w:pP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Nastavničko vijeće</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lastRenderedPageBreak/>
              <w:t>Natjecanja i smotre učenika-vremenik, povjerenstva, upute</w:t>
            </w:r>
          </w:p>
          <w:p w:rsidR="00464149" w:rsidRDefault="00464149">
            <w:pPr>
              <w:rPr>
                <w:lang w:val="de-DE"/>
              </w:rPr>
            </w:pP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Ravnatelj</w:t>
            </w:r>
          </w:p>
          <w:p w:rsidR="00464149" w:rsidRDefault="00464149">
            <w:r>
              <w:rPr>
                <w:lang w:val="de-DE"/>
              </w:rPr>
              <w:t>Povjerenstva za natjecanja</w:t>
            </w:r>
          </w:p>
          <w:p w:rsidR="00464149" w:rsidRDefault="00464149">
            <w:pPr>
              <w:rPr>
                <w:lang w:val="de-DE"/>
              </w:rPr>
            </w:pPr>
          </w:p>
          <w:p w:rsidR="00464149" w:rsidRDefault="00464149">
            <w:r>
              <w:rPr>
                <w:lang w:val="de-DE"/>
              </w:rPr>
              <w:t>Studeni, prosinac</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Nastavničko vijeće</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Analiza rezultata ispita državne mature i obrane završnog rada</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 xml:space="preserve">Ravnatelj </w:t>
            </w:r>
          </w:p>
          <w:p w:rsidR="00464149" w:rsidRDefault="00464149">
            <w:r>
              <w:rPr>
                <w:lang w:val="de-DE"/>
              </w:rPr>
              <w:t>Ispitni koordinator</w:t>
            </w:r>
          </w:p>
          <w:p w:rsidR="00464149" w:rsidRDefault="00464149">
            <w:r>
              <w:rPr>
                <w:lang w:val="de-DE"/>
              </w:rPr>
              <w:t>nakon održanih rokova</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Nastavničko vijeće</w:t>
            </w:r>
          </w:p>
        </w:tc>
      </w:tr>
      <w:tr w:rsidR="00464149">
        <w:trPr>
          <w:cantSplit/>
          <w:trHeight w:val="1730"/>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Novi pravilnici, izmjene i dopune zakona i pravilnika iz područja odgoja i obrazovanja</w:t>
            </w:r>
          </w:p>
          <w:p w:rsidR="00464149" w:rsidRDefault="00464149">
            <w:r>
              <w:rPr>
                <w:lang w:val="de-DE"/>
              </w:rPr>
              <w:t>Pravilnik o načinima, postupcima i elementima vrednovanja učenika u osnovnoj i srednjoj školi i izmjene</w:t>
            </w:r>
          </w:p>
          <w:p w:rsidR="00464149" w:rsidRDefault="00464149">
            <w:pPr>
              <w:rPr>
                <w:lang w:val="de-DE"/>
              </w:rPr>
            </w:pP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Ravnatelj tijekom školske godine</w:t>
            </w:r>
          </w:p>
          <w:p w:rsidR="00464149" w:rsidRDefault="00464149">
            <w:pPr>
              <w:rPr>
                <w:lang w:val="de-DE"/>
              </w:rPr>
            </w:pPr>
          </w:p>
          <w:p w:rsidR="00464149" w:rsidRDefault="00464149">
            <w:r>
              <w:rPr>
                <w:lang w:val="de-DE"/>
              </w:rPr>
              <w:t>Ravnatelj na početku školske 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Nastavničko vijeće</w:t>
            </w:r>
          </w:p>
        </w:tc>
      </w:tr>
      <w:tr w:rsidR="00464149">
        <w:trPr>
          <w:cantSplit/>
        </w:trPr>
        <w:tc>
          <w:tcPr>
            <w:tcW w:w="4253" w:type="dxa"/>
            <w:tcBorders>
              <w:top w:val="single" w:sz="6" w:space="0" w:color="000000"/>
              <w:left w:val="single" w:sz="6" w:space="0" w:color="000000"/>
              <w:bottom w:val="single" w:sz="6" w:space="0" w:color="000000"/>
            </w:tcBorders>
            <w:shd w:val="clear" w:color="auto" w:fill="auto"/>
          </w:tcPr>
          <w:p w:rsidR="00464149" w:rsidRDefault="00464149">
            <w:r>
              <w:rPr>
                <w:lang w:val="de-DE"/>
              </w:rPr>
              <w:t xml:space="preserve">Promocija škole </w:t>
            </w:r>
          </w:p>
        </w:tc>
        <w:tc>
          <w:tcPr>
            <w:tcW w:w="2977" w:type="dxa"/>
            <w:tcBorders>
              <w:top w:val="single" w:sz="6" w:space="0" w:color="000000"/>
              <w:left w:val="single" w:sz="6" w:space="0" w:color="000000"/>
              <w:bottom w:val="single" w:sz="6" w:space="0" w:color="000000"/>
            </w:tcBorders>
            <w:shd w:val="clear" w:color="auto" w:fill="auto"/>
          </w:tcPr>
          <w:p w:rsidR="00464149" w:rsidRDefault="00464149">
            <w:r>
              <w:rPr>
                <w:lang w:val="de-DE"/>
              </w:rPr>
              <w:t>Ravnatelj</w:t>
            </w:r>
          </w:p>
          <w:p w:rsidR="00464149" w:rsidRDefault="00464149">
            <w:r>
              <w:rPr>
                <w:lang w:val="de-DE"/>
              </w:rPr>
              <w:t>Stručna suradnica pedagoginja</w:t>
            </w:r>
          </w:p>
          <w:p w:rsidR="00464149" w:rsidRDefault="00464149">
            <w:r>
              <w:rPr>
                <w:lang w:val="de-DE"/>
              </w:rPr>
              <w:t>Nastavnici</w:t>
            </w:r>
          </w:p>
          <w:p w:rsidR="00464149" w:rsidRDefault="00464149">
            <w:r>
              <w:rPr>
                <w:lang w:val="de-DE"/>
              </w:rPr>
              <w:t>-tijekom nastavne godine</w:t>
            </w:r>
          </w:p>
        </w:tc>
        <w:tc>
          <w:tcPr>
            <w:tcW w:w="2443" w:type="dxa"/>
            <w:tcBorders>
              <w:top w:val="single" w:sz="6" w:space="0" w:color="000000"/>
              <w:left w:val="single" w:sz="6" w:space="0" w:color="000000"/>
              <w:bottom w:val="single" w:sz="6" w:space="0" w:color="000000"/>
              <w:right w:val="single" w:sz="12" w:space="0" w:color="000000"/>
            </w:tcBorders>
            <w:shd w:val="clear" w:color="auto" w:fill="auto"/>
          </w:tcPr>
          <w:p w:rsidR="00464149" w:rsidRDefault="00464149">
            <w:r>
              <w:t>Nastavničko vijeće</w:t>
            </w:r>
          </w:p>
        </w:tc>
      </w:tr>
    </w:tbl>
    <w:p w:rsidR="00464149" w:rsidRDefault="00464149"/>
    <w:p w:rsidR="00464149" w:rsidRDefault="00464149"/>
    <w:p w:rsidR="00464149" w:rsidRDefault="00464149">
      <w:r>
        <w:t>Tijekom šk. god. obradit će se nekoliko pedagoško- psiholoških tema, prema posebnostima odgojno obrazovnog rada u školi.</w:t>
      </w:r>
    </w:p>
    <w:p w:rsidR="00464149" w:rsidRDefault="00464149"/>
    <w:p w:rsidR="00464149" w:rsidRDefault="00464149"/>
    <w:p w:rsidR="00464149" w:rsidRDefault="00464149">
      <w:pPr>
        <w:rPr>
          <w:b/>
        </w:rPr>
      </w:pPr>
    </w:p>
    <w:p w:rsidR="00464149" w:rsidRDefault="00464149">
      <w:r>
        <w:rPr>
          <w:b/>
        </w:rPr>
        <w:t xml:space="preserve">STRUČNO USAVRŠAVANJE  </w:t>
      </w:r>
    </w:p>
    <w:p w:rsidR="00464149" w:rsidRDefault="00464149">
      <w:pPr>
        <w:pStyle w:val="NormalWeb"/>
        <w:spacing w:line="403" w:lineRule="atLeast"/>
        <w:ind w:firstLine="360"/>
      </w:pPr>
      <w:r>
        <w:t>Prema članku 115. Zakona o odgoju i obrazovanju u osnovnoj i srednjoj školi učitelji, nastavnici, stručni suradnici i ravnatelji školske ustanove imaju pravo i obvezu trajno se stručno osposobljavati i usavršavati kroz  programe koje je odobrilo Ministarstvo.</w:t>
      </w:r>
      <w:r>
        <w:br/>
        <w:t xml:space="preserve"> Pod stalnim stručnim osposobljavanjem i usavršavanjem iz stavka  podrazumijeva se pojedinačno i organizirano usavršavanje u matičnoj znanosti u području pedagogije, didaktike, obrazovne psihologije, metodike, informacijsko-komunikacijskih tehnologija, savjetodavnog rada, upravljanja, obrazovnih politika i drugih područja relevantnih za učinkovito i visokokvalitetno obavljanje odgojno-obrazovne djelatnosti u školskim ustanovama.</w:t>
      </w:r>
    </w:p>
    <w:p w:rsidR="00464149" w:rsidRDefault="00464149">
      <w:pPr>
        <w:spacing w:line="276" w:lineRule="auto"/>
        <w:ind w:firstLine="360"/>
      </w:pPr>
      <w:r>
        <w:t>Sve potvrde o sudjelovanju na stručnim skupovima trebaju se predati u tajništvo škole. Na sjednicama Nastavničkog vijeća nastavnici, stručni suradnici i ravnatelj trebaju dati izvješće o stručnom skupu.</w:t>
      </w:r>
    </w:p>
    <w:p w:rsidR="00464149" w:rsidRDefault="00464149"/>
    <w:p w:rsidR="00464149" w:rsidRDefault="00464149"/>
    <w:p w:rsidR="00464149" w:rsidRDefault="00464149">
      <w:pPr>
        <w:numPr>
          <w:ilvl w:val="0"/>
          <w:numId w:val="86"/>
        </w:numPr>
      </w:pPr>
      <w:r>
        <w:rPr>
          <w:b/>
        </w:rPr>
        <w:t>PLAN I PROGRAM RADA POVJERENSTVA ZA KVALITETU</w:t>
      </w:r>
    </w:p>
    <w:p w:rsidR="00464149" w:rsidRDefault="00464149">
      <w:pPr>
        <w:rPr>
          <w:b/>
        </w:rPr>
      </w:pPr>
    </w:p>
    <w:p w:rsidR="00464149" w:rsidRDefault="00464149">
      <w:r>
        <w:t>ČLANOVI POVJERENSTVA ZA KVALITETU</w:t>
      </w:r>
    </w:p>
    <w:p w:rsidR="00464149" w:rsidRDefault="00464149"/>
    <w:tbl>
      <w:tblPr>
        <w:tblW w:w="0" w:type="auto"/>
        <w:tblInd w:w="-100" w:type="dxa"/>
        <w:tblLayout w:type="fixed"/>
        <w:tblLook w:val="0000" w:firstRow="0" w:lastRow="0" w:firstColumn="0" w:lastColumn="0" w:noHBand="0" w:noVBand="0"/>
      </w:tblPr>
      <w:tblGrid>
        <w:gridCol w:w="9062"/>
      </w:tblGrid>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1. koordinatorica samovrednovanja </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2. član iz reda nastavnika</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3. član iz reda nastavnika</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4. član iz reda nastavnika</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5. član iz Vijeća roditelja </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6. član iz Vijeća učenika </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7. član iz reda dionika</w:t>
            </w:r>
          </w:p>
        </w:tc>
      </w:tr>
    </w:tbl>
    <w:p w:rsidR="00464149" w:rsidRDefault="00464149"/>
    <w:p w:rsidR="00464149" w:rsidRDefault="00464149">
      <w:r>
        <w:t>Mandat članova Povjerenstva traje 3 godine. Članovi Povjerenstva mogu biti ponovno imenovani. Povjerenstvo je imenovano u siječnju 2018. na sjednici Školskog odbora.</w:t>
      </w:r>
    </w:p>
    <w:p w:rsidR="00464149" w:rsidRDefault="00464149">
      <w:r>
        <w:t>Povjerenstvo za kvalitetu do kraja rujna za proteklu školsku godinu izrađuje izvješće te ga dostavlja Agenciji za strukovno obrazovanje i obrazovanje odraslih preko sustava E-kvaliteta.</w:t>
      </w:r>
    </w:p>
    <w:p w:rsidR="00464149" w:rsidRDefault="00464149"/>
    <w:p w:rsidR="00464149" w:rsidRDefault="00464149"/>
    <w:tbl>
      <w:tblPr>
        <w:tblW w:w="0" w:type="auto"/>
        <w:jc w:val="center"/>
        <w:tblLayout w:type="fixed"/>
        <w:tblLook w:val="0000" w:firstRow="0" w:lastRow="0" w:firstColumn="0" w:lastColumn="0" w:noHBand="0" w:noVBand="0"/>
      </w:tblPr>
      <w:tblGrid>
        <w:gridCol w:w="1583"/>
        <w:gridCol w:w="8364"/>
      </w:tblGrid>
      <w:tr w:rsidR="00464149">
        <w:trPr>
          <w:trHeight w:val="5863"/>
          <w:jc w:val="center"/>
        </w:trPr>
        <w:tc>
          <w:tcPr>
            <w:tcW w:w="1583" w:type="dxa"/>
            <w:tcBorders>
              <w:top w:val="single" w:sz="4" w:space="0" w:color="000000"/>
              <w:left w:val="single" w:sz="4" w:space="0" w:color="000000"/>
              <w:bottom w:val="single" w:sz="4" w:space="0" w:color="000000"/>
            </w:tcBorders>
            <w:shd w:val="clear" w:color="auto" w:fill="auto"/>
          </w:tcPr>
          <w:p w:rsidR="00464149" w:rsidRDefault="00464149">
            <w:pPr>
              <w:pStyle w:val="NoSpacing"/>
              <w:spacing w:line="276" w:lineRule="auto"/>
              <w:jc w:val="both"/>
            </w:pPr>
            <w:r>
              <w:rPr>
                <w:rFonts w:ascii="Times New Roman" w:hAnsi="Times New Roman" w:cs="Times New Roman"/>
                <w:sz w:val="24"/>
                <w:szCs w:val="24"/>
              </w:rPr>
              <w:t>1.polugodište</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pPr>
            <w:r>
              <w:t>-Popunjavanje radnog izvješća, promjena statusa radnog izvješća u završno</w:t>
            </w:r>
          </w:p>
          <w:p w:rsidR="00464149" w:rsidRDefault="00464149">
            <w:pPr>
              <w:autoSpaceDE w:val="0"/>
            </w:pPr>
            <w:r>
              <w:t>izvješće do 30.rujna</w:t>
            </w:r>
          </w:p>
          <w:p w:rsidR="00464149" w:rsidRDefault="00464149">
            <w:pPr>
              <w:autoSpaceDE w:val="0"/>
            </w:pPr>
            <w:r>
              <w:t>-Izrada plana i programa samovrednovanja za tekuću školsku godinu u sklopu</w:t>
            </w:r>
          </w:p>
          <w:p w:rsidR="00464149" w:rsidRDefault="00464149">
            <w:pPr>
              <w:autoSpaceDE w:val="0"/>
            </w:pPr>
            <w:r>
              <w:t>Godišnjeg plana i programa rada škole-do 30.09.</w:t>
            </w:r>
          </w:p>
          <w:p w:rsidR="00464149" w:rsidRDefault="00464149">
            <w:pPr>
              <w:autoSpaceDE w:val="0"/>
            </w:pPr>
            <w:r>
              <w:t>-Dostavljanje izvješća samovrednovanja za prošlu školsku godinu Školskom odboru</w:t>
            </w:r>
          </w:p>
          <w:p w:rsidR="00464149" w:rsidRDefault="00464149">
            <w:pPr>
              <w:autoSpaceDE w:val="0"/>
            </w:pPr>
            <w:r>
              <w:t>-Informiranje nastavnika o provedbi procesa samovrednovanja putem Nastavničkog vijeća na sjednici</w:t>
            </w:r>
          </w:p>
          <w:p w:rsidR="00464149" w:rsidRDefault="00464149">
            <w:pPr>
              <w:autoSpaceDE w:val="0"/>
            </w:pPr>
            <w:r>
              <w:t>Okupljanje Tima za kvalitetu (nastavnici-članovi Povjerenstva za</w:t>
            </w:r>
          </w:p>
          <w:p w:rsidR="00464149" w:rsidRDefault="00464149">
            <w:pPr>
              <w:autoSpaceDE w:val="0"/>
            </w:pPr>
            <w:r>
              <w:t>kvalitetu) i analiza izvješća za prošlu školsku godinu</w:t>
            </w:r>
          </w:p>
          <w:p w:rsidR="00464149" w:rsidRDefault="00464149">
            <w:pPr>
              <w:autoSpaceDE w:val="0"/>
            </w:pPr>
            <w:r>
              <w:t>Izrada  anketa za učenike, nastavnike, roditelje i poslodavce</w:t>
            </w:r>
          </w:p>
          <w:p w:rsidR="00464149" w:rsidRDefault="00464149">
            <w:pPr>
              <w:autoSpaceDE w:val="0"/>
            </w:pPr>
            <w:r>
              <w:t>Izrada vremenskog rasporeda praćenja nastave za ovu školsku godinu-priprema</w:t>
            </w:r>
          </w:p>
          <w:p w:rsidR="00464149" w:rsidRDefault="00464149">
            <w:pPr>
              <w:autoSpaceDE w:val="0"/>
            </w:pPr>
            <w:r>
              <w:t>obrasca za raspored praćenja i upisivanje nastavnika prema dogovoru</w:t>
            </w:r>
          </w:p>
          <w:p w:rsidR="00464149" w:rsidRDefault="00464149">
            <w:pPr>
              <w:autoSpaceDE w:val="0"/>
            </w:pPr>
            <w:r>
              <w:t xml:space="preserve">Priprema obrasca za osvrt na nastavu i obrasca  za nastavnu pripremu </w:t>
            </w:r>
          </w:p>
          <w:p w:rsidR="00464149" w:rsidRDefault="00464149">
            <w:pPr>
              <w:autoSpaceDE w:val="0"/>
            </w:pPr>
            <w:r>
              <w:t>Otvaranje radnog izvješća za tekuću školsku godinu u sustavu E-kvalitete i</w:t>
            </w:r>
          </w:p>
          <w:p w:rsidR="00464149" w:rsidRDefault="00464149">
            <w:pPr>
              <w:autoSpaceDE w:val="0"/>
            </w:pPr>
            <w:r>
              <w:t>popunjavanje podataka za tekuću školsku godinu-opći podaci o školi, članovi povjerenstva, vanjski posjeti, brojčani podaci o učenicima i zaposlenicima</w:t>
            </w:r>
          </w:p>
          <w:p w:rsidR="00464149" w:rsidRDefault="00464149">
            <w:pPr>
              <w:autoSpaceDE w:val="0"/>
            </w:pPr>
            <w:r>
              <w:t>Prikupljanje statističkih podataka i dokumenata potrebnih za izradu izvješća tijekom godine od tajnice, ravnatelja, računovođe, administratorice, voditelja aktiva, ispitnog koordinatora.</w:t>
            </w:r>
          </w:p>
          <w:p w:rsidR="00464149" w:rsidRDefault="00464149">
            <w:pPr>
              <w:autoSpaceDE w:val="0"/>
            </w:pPr>
          </w:p>
        </w:tc>
      </w:tr>
      <w:tr w:rsidR="00464149">
        <w:trPr>
          <w:trHeight w:val="5519"/>
          <w:jc w:val="center"/>
        </w:trPr>
        <w:tc>
          <w:tcPr>
            <w:tcW w:w="1583" w:type="dxa"/>
            <w:tcBorders>
              <w:top w:val="single" w:sz="4" w:space="0" w:color="000000"/>
              <w:left w:val="single" w:sz="4" w:space="0" w:color="000000"/>
              <w:bottom w:val="single" w:sz="4" w:space="0" w:color="000000"/>
            </w:tcBorders>
            <w:shd w:val="clear" w:color="auto" w:fill="auto"/>
          </w:tcPr>
          <w:p w:rsidR="00464149" w:rsidRDefault="00464149">
            <w:pPr>
              <w:pStyle w:val="NoSpacing"/>
              <w:spacing w:line="276" w:lineRule="auto"/>
              <w:jc w:val="both"/>
            </w:pPr>
            <w:r>
              <w:rPr>
                <w:rFonts w:ascii="Times New Roman" w:hAnsi="Times New Roman" w:cs="Times New Roman"/>
                <w:sz w:val="24"/>
                <w:szCs w:val="24"/>
              </w:rPr>
              <w:lastRenderedPageBreak/>
              <w:t>2.polugodište:</w:t>
            </w:r>
          </w:p>
          <w:p w:rsidR="00464149" w:rsidRDefault="00464149">
            <w:pPr>
              <w:pStyle w:val="NoSpacing"/>
              <w:spacing w:line="276" w:lineRule="auto"/>
              <w:jc w:val="both"/>
            </w:pPr>
            <w:r>
              <w:rPr>
                <w:rFonts w:ascii="Times New Roman" w:hAnsi="Times New Roman" w:cs="Times New Roman"/>
                <w:sz w:val="24"/>
                <w:szCs w:val="24"/>
              </w:rPr>
              <w:t>siječanj-</w:t>
            </w:r>
          </w:p>
          <w:p w:rsidR="00464149" w:rsidRDefault="00464149">
            <w:pPr>
              <w:pStyle w:val="NoSpacing"/>
              <w:spacing w:line="276" w:lineRule="auto"/>
              <w:jc w:val="both"/>
            </w:pPr>
            <w:r>
              <w:rPr>
                <w:rFonts w:ascii="Times New Roman" w:hAnsi="Times New Roman" w:cs="Times New Roman"/>
                <w:sz w:val="24"/>
                <w:szCs w:val="24"/>
              </w:rPr>
              <w:t>lipanj</w:t>
            </w:r>
          </w:p>
          <w:p w:rsidR="00464149" w:rsidRDefault="00464149">
            <w:pPr>
              <w:pStyle w:val="NoSpacing"/>
              <w:spacing w:line="276" w:lineRule="auto"/>
              <w:jc w:val="both"/>
              <w:rPr>
                <w:rFonts w:ascii="Times New Roman" w:hAnsi="Times New Roman" w:cs="Times New Roman"/>
                <w:sz w:val="24"/>
                <w:szCs w:val="24"/>
              </w:rPr>
            </w:pPr>
          </w:p>
          <w:p w:rsidR="00464149" w:rsidRDefault="00464149">
            <w:pPr>
              <w:pStyle w:val="NoSpacing"/>
              <w:spacing w:line="276" w:lineRule="auto"/>
              <w:jc w:val="both"/>
              <w:rPr>
                <w:rFonts w:ascii="Times New Roman" w:hAnsi="Times New Roman" w:cs="Times New Roman"/>
                <w:sz w:val="24"/>
                <w:szCs w:val="24"/>
              </w:rPr>
            </w:pPr>
          </w:p>
          <w:p w:rsidR="00464149" w:rsidRDefault="00464149">
            <w:pPr>
              <w:pStyle w:val="NoSpacing"/>
              <w:spacing w:line="276" w:lineRule="auto"/>
              <w:jc w:val="both"/>
              <w:rPr>
                <w:rFonts w:ascii="Times New Roman" w:hAnsi="Times New Roman" w:cs="Times New Roman"/>
                <w:sz w:val="24"/>
                <w:szCs w:val="24"/>
              </w:rPr>
            </w:pPr>
          </w:p>
          <w:p w:rsidR="00464149" w:rsidRDefault="00464149">
            <w:pPr>
              <w:pStyle w:val="NoSpacing"/>
              <w:spacing w:line="276" w:lineRule="auto"/>
              <w:jc w:val="both"/>
              <w:rPr>
                <w:rFonts w:ascii="Times New Roman" w:hAnsi="Times New Roman" w:cs="Times New Roman"/>
                <w:sz w:val="24"/>
                <w:szCs w:val="24"/>
              </w:rPr>
            </w:pPr>
          </w:p>
          <w:p w:rsidR="00464149" w:rsidRDefault="00464149">
            <w:pPr>
              <w:pStyle w:val="NoSpacing"/>
              <w:spacing w:line="276" w:lineRule="auto"/>
              <w:jc w:val="both"/>
              <w:rPr>
                <w:rFonts w:ascii="Times New Roman" w:hAnsi="Times New Roman" w:cs="Times New Roman"/>
                <w:sz w:val="24"/>
                <w:szCs w:val="24"/>
              </w:rPr>
            </w:pPr>
          </w:p>
          <w:p w:rsidR="00464149" w:rsidRDefault="00464149">
            <w:pPr>
              <w:pStyle w:val="NoSpacing"/>
              <w:spacing w:line="276" w:lineRule="auto"/>
              <w:jc w:val="both"/>
              <w:rPr>
                <w:rFonts w:ascii="Times New Roman" w:hAnsi="Times New Roman" w:cs="Times New Roman"/>
                <w:sz w:val="24"/>
                <w:szCs w:val="24"/>
              </w:rPr>
            </w:pPr>
          </w:p>
          <w:p w:rsidR="00464149" w:rsidRDefault="00464149">
            <w:pPr>
              <w:pStyle w:val="NoSpacing"/>
              <w:spacing w:line="276" w:lineRule="auto"/>
              <w:jc w:val="both"/>
              <w:rPr>
                <w:rFonts w:ascii="Times New Roman" w:hAnsi="Times New Roman" w:cs="Times New Roman"/>
                <w:sz w:val="24"/>
                <w:szCs w:val="24"/>
              </w:rPr>
            </w:pPr>
          </w:p>
          <w:p w:rsidR="00464149" w:rsidRDefault="00464149">
            <w:pPr>
              <w:pStyle w:val="NoSpacing"/>
              <w:spacing w:line="276" w:lineRule="auto"/>
              <w:jc w:val="both"/>
              <w:rPr>
                <w:rFonts w:ascii="Times New Roman" w:hAnsi="Times New Roman" w:cs="Times New Roman"/>
                <w:sz w:val="24"/>
                <w:szCs w:val="24"/>
              </w:rPr>
            </w:pPr>
          </w:p>
          <w:p w:rsidR="00464149" w:rsidRDefault="00464149">
            <w:pPr>
              <w:pStyle w:val="NoSpacing"/>
              <w:spacing w:line="276" w:lineRule="auto"/>
              <w:jc w:val="both"/>
              <w:rPr>
                <w:rFonts w:ascii="Times New Roman" w:hAnsi="Times New Roman" w:cs="Times New Roman"/>
                <w:sz w:val="24"/>
                <w:szCs w:val="24"/>
              </w:rPr>
            </w:pPr>
          </w:p>
          <w:p w:rsidR="00464149" w:rsidRDefault="00464149">
            <w:pPr>
              <w:pStyle w:val="NoSpacing"/>
              <w:spacing w:line="276" w:lineRule="auto"/>
              <w:jc w:val="both"/>
              <w:rPr>
                <w:rFonts w:ascii="Times New Roman" w:hAnsi="Times New Roman" w:cs="Times New Roman"/>
                <w:sz w:val="24"/>
                <w:szCs w:val="24"/>
              </w:rPr>
            </w:pPr>
          </w:p>
          <w:p w:rsidR="00464149" w:rsidRDefault="00464149">
            <w:pPr>
              <w:pStyle w:val="NoSpacing"/>
              <w:spacing w:line="276" w:lineRule="auto"/>
              <w:jc w:val="both"/>
            </w:pPr>
            <w:r>
              <w:rPr>
                <w:rFonts w:ascii="Times New Roman" w:hAnsi="Times New Roman" w:cs="Times New Roman"/>
                <w:sz w:val="24"/>
                <w:szCs w:val="24"/>
              </w:rPr>
              <w:t>Srpanj-kolovoz</w:t>
            </w:r>
          </w:p>
          <w:p w:rsidR="00464149" w:rsidRDefault="00464149">
            <w:pPr>
              <w:pStyle w:val="NoSpacing"/>
              <w:spacing w:line="276" w:lineRule="auto"/>
              <w:jc w:val="both"/>
              <w:rPr>
                <w:rFonts w:ascii="Times New Roman" w:hAnsi="Times New Roman" w:cs="Times New Roman"/>
                <w:sz w:val="24"/>
                <w:szCs w:val="24"/>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Obilazak nastave-nastavnik nastavniku-prema odabiru nastavnika od siječnja do ožujka </w:t>
            </w:r>
          </w:p>
          <w:p w:rsidR="00464149" w:rsidRDefault="00464149">
            <w:r>
              <w:t>Predaja osvrta na nastavne sate i nastavnih priprema u elektroničkom obliku</w:t>
            </w:r>
          </w:p>
          <w:p w:rsidR="00464149" w:rsidRDefault="00464149">
            <w:r>
              <w:t>Anketiranje roditelja na 3.roditeljskom sastanku ili na Vijeću roditelja (mogućnost online ankete)</w:t>
            </w:r>
          </w:p>
          <w:p w:rsidR="00464149" w:rsidRDefault="00464149">
            <w:r>
              <w:t>Anketiranje nastavnika –podjela anketa i kreda obrazaca na sjednici na 3.kvartalu (mogućnost online ankete)</w:t>
            </w:r>
          </w:p>
          <w:p w:rsidR="00464149" w:rsidRDefault="00464149">
            <w:r>
              <w:t>Anketiranje učenika 1., 2.,3.i 4.razreda-na satu razrednika tijekom ožujka i travnja</w:t>
            </w:r>
          </w:p>
          <w:p w:rsidR="00464149" w:rsidRDefault="00464149">
            <w:r>
              <w:t>ili anketiranje Vijeća učenika (mogućnost online ankete)</w:t>
            </w:r>
          </w:p>
          <w:p w:rsidR="00464149" w:rsidRDefault="00464149">
            <w:r>
              <w:t>Anketiranje poslodavaca preko nastavnika zaduženih za praćenje učenika na  praktičnoj nastavi-travanj i svibanj</w:t>
            </w:r>
          </w:p>
          <w:p w:rsidR="00464149" w:rsidRDefault="00464149">
            <w:r>
              <w:t>-Raspodjela popunjenih anketa članovima Tima za kvalitetu, dogovor oko roka za analizu anketa i popunjenih kreda obrazaca</w:t>
            </w:r>
          </w:p>
          <w:p w:rsidR="00464149" w:rsidRDefault="00464149">
            <w:r>
              <w:t>-Analiza osvrta na nastavne sate</w:t>
            </w:r>
          </w:p>
          <w:p w:rsidR="00464149" w:rsidRDefault="00464149">
            <w:r>
              <w:t>-Unos dokaza u sustav E-kvalitete-koordinator samovrjednovanja u suradnji s</w:t>
            </w:r>
          </w:p>
          <w:p w:rsidR="00464149" w:rsidRDefault="00464149">
            <w:r>
              <w:t>koordinatorom državne mature, ravnateljem, računovođom, tajnicom,</w:t>
            </w:r>
          </w:p>
          <w:p w:rsidR="00464149" w:rsidRDefault="00464149">
            <w:r>
              <w:t>administratorom i nastavnicima –ovisno o prioritetnom području</w:t>
            </w:r>
          </w:p>
          <w:p w:rsidR="00464149" w:rsidRDefault="00464149">
            <w:r>
              <w:t>-Izrada swot analize i odluke o vrednovanju za svako područje te plana</w:t>
            </w:r>
          </w:p>
          <w:p w:rsidR="00464149" w:rsidRDefault="00464149">
            <w:r>
              <w:t>unapređenja za svaki nedostatak</w:t>
            </w:r>
          </w:p>
          <w:p w:rsidR="00464149" w:rsidRDefault="00464149">
            <w:r>
              <w:t>-Vrjednovanje prioritetnih područja 1-6</w:t>
            </w:r>
          </w:p>
          <w:p w:rsidR="00464149" w:rsidRDefault="00464149">
            <w:r>
              <w:t>- Izrada cjelokupne prosudbe rada škole</w:t>
            </w:r>
          </w:p>
        </w:tc>
      </w:tr>
    </w:tbl>
    <w:p w:rsidR="00464149" w:rsidRDefault="00464149"/>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 w:rsidR="00637F84" w:rsidRDefault="00637F84">
      <w:pPr>
        <w:jc w:val="right"/>
      </w:pPr>
    </w:p>
    <w:p w:rsidR="00464149" w:rsidRDefault="00464149">
      <w:pPr>
        <w:numPr>
          <w:ilvl w:val="0"/>
          <w:numId w:val="86"/>
        </w:numPr>
      </w:pPr>
      <w:r>
        <w:rPr>
          <w:sz w:val="28"/>
          <w:szCs w:val="28"/>
        </w:rPr>
        <w:lastRenderedPageBreak/>
        <w:t xml:space="preserve">PLAN I PROGRAM RADA ISPITNOG POVJERENSTVA </w:t>
      </w:r>
    </w:p>
    <w:p w:rsidR="00464149" w:rsidRDefault="00464149">
      <w:pPr>
        <w:jc w:val="both"/>
        <w:rPr>
          <w:sz w:val="28"/>
          <w:szCs w:val="28"/>
        </w:rPr>
      </w:pPr>
    </w:p>
    <w:p w:rsidR="00464149" w:rsidRDefault="00464149">
      <w:pPr>
        <w:jc w:val="both"/>
        <w:rPr>
          <w:sz w:val="28"/>
          <w:szCs w:val="28"/>
        </w:rPr>
      </w:pPr>
    </w:p>
    <w:p w:rsidR="00464149" w:rsidRDefault="00464149">
      <w:pPr>
        <w:autoSpaceDE w:val="0"/>
        <w:ind w:firstLine="720"/>
        <w:jc w:val="both"/>
      </w:pPr>
      <w:r>
        <w:rPr>
          <w:color w:val="000000"/>
        </w:rPr>
        <w:t xml:space="preserve">Pripremne i druge radnje u svezi s organizacijom i provedbom državne mature u školi provodi školsko ispitno povjerenstvo, sastavljeno od  ravnatelja koji je po položaju predsjednik povjerenstva i šest članova iz reda nastavničkoga vijeća od kojih je jedan ispitni koordinator. </w:t>
      </w:r>
    </w:p>
    <w:p w:rsidR="00464149" w:rsidRDefault="00464149">
      <w:pPr>
        <w:autoSpaceDE w:val="0"/>
        <w:ind w:firstLine="720"/>
        <w:jc w:val="both"/>
        <w:rPr>
          <w:color w:val="000000"/>
        </w:rPr>
      </w:pPr>
    </w:p>
    <w:p w:rsidR="00464149" w:rsidRDefault="00464149">
      <w:pPr>
        <w:autoSpaceDE w:val="0"/>
        <w:spacing w:after="167"/>
        <w:jc w:val="both"/>
      </w:pPr>
      <w:r>
        <w:rPr>
          <w:color w:val="000000"/>
        </w:rPr>
        <w:t xml:space="preserve"> </w:t>
      </w:r>
      <w:r>
        <w:rPr>
          <w:color w:val="000000"/>
        </w:rPr>
        <w:tab/>
        <w:t xml:space="preserve">Ravnatelj imenuje članove povjerenstva u rujnu za tekuću školsku godinu, a za svaki ispitni rok za provedbu ispita ravnatelj imenuje dežurne nastavnike. </w:t>
      </w:r>
    </w:p>
    <w:p w:rsidR="00464149" w:rsidRDefault="00464149">
      <w:pPr>
        <w:autoSpaceDE w:val="0"/>
        <w:spacing w:after="167"/>
        <w:jc w:val="both"/>
      </w:pPr>
      <w:r>
        <w:rPr>
          <w:color w:val="000000"/>
        </w:rPr>
        <w:t>O radu Ispitnog povjerenstva vodi se zapisnik.</w:t>
      </w:r>
    </w:p>
    <w:p w:rsidR="00464149" w:rsidRDefault="00464149">
      <w:pPr>
        <w:autoSpaceDE w:val="0"/>
        <w:spacing w:after="167"/>
        <w:jc w:val="both"/>
        <w:rPr>
          <w:color w:val="000000"/>
        </w:rPr>
      </w:pPr>
    </w:p>
    <w:p w:rsidR="00464149" w:rsidRDefault="00464149">
      <w:pPr>
        <w:autoSpaceDE w:val="0"/>
        <w:spacing w:after="167"/>
        <w:jc w:val="both"/>
      </w:pPr>
      <w:r>
        <w:rPr>
          <w:color w:val="000000"/>
        </w:rPr>
        <w:t>ČLANOVI ŠKOLSKOG ISPITNOG POVJERENSTVA:</w:t>
      </w:r>
    </w:p>
    <w:p w:rsidR="00464149" w:rsidRDefault="00464149">
      <w:pPr>
        <w:numPr>
          <w:ilvl w:val="0"/>
          <w:numId w:val="33"/>
        </w:numPr>
        <w:ind w:left="785"/>
        <w:jc w:val="both"/>
      </w:pPr>
      <w:r>
        <w:t xml:space="preserve">Nenad Klasan, predsjednik </w:t>
      </w:r>
    </w:p>
    <w:p w:rsidR="00464149" w:rsidRDefault="00464149">
      <w:pPr>
        <w:numPr>
          <w:ilvl w:val="0"/>
          <w:numId w:val="33"/>
        </w:numPr>
        <w:ind w:left="785"/>
        <w:jc w:val="both"/>
      </w:pPr>
      <w:r>
        <w:t>Iva Kučinić Radošević, ispitni koordinator</w:t>
      </w:r>
    </w:p>
    <w:p w:rsidR="00464149" w:rsidRDefault="00464149">
      <w:pPr>
        <w:numPr>
          <w:ilvl w:val="0"/>
          <w:numId w:val="33"/>
        </w:numPr>
        <w:ind w:left="785"/>
        <w:jc w:val="both"/>
      </w:pPr>
      <w:r>
        <w:t>Ivona Katić Stipetić, član</w:t>
      </w:r>
    </w:p>
    <w:p w:rsidR="00464149" w:rsidRDefault="00464149">
      <w:pPr>
        <w:numPr>
          <w:ilvl w:val="0"/>
          <w:numId w:val="33"/>
        </w:numPr>
        <w:ind w:left="785"/>
        <w:jc w:val="both"/>
      </w:pPr>
      <w:r>
        <w:t>Svjetlana Rogoz Klasan, član</w:t>
      </w:r>
    </w:p>
    <w:p w:rsidR="00464149" w:rsidRDefault="00464149">
      <w:pPr>
        <w:numPr>
          <w:ilvl w:val="0"/>
          <w:numId w:val="33"/>
        </w:numPr>
        <w:ind w:left="785"/>
        <w:jc w:val="both"/>
      </w:pPr>
      <w:r>
        <w:t>Ivan Stipetić, član</w:t>
      </w:r>
    </w:p>
    <w:p w:rsidR="00464149" w:rsidRDefault="00464149">
      <w:pPr>
        <w:numPr>
          <w:ilvl w:val="0"/>
          <w:numId w:val="33"/>
        </w:numPr>
        <w:ind w:left="785"/>
        <w:jc w:val="both"/>
      </w:pPr>
      <w:r>
        <w:t>Marija Franić, član</w:t>
      </w:r>
    </w:p>
    <w:p w:rsidR="00464149" w:rsidRDefault="00464149">
      <w:pPr>
        <w:numPr>
          <w:ilvl w:val="0"/>
          <w:numId w:val="33"/>
        </w:numPr>
        <w:ind w:left="785"/>
        <w:jc w:val="both"/>
      </w:pPr>
      <w:r>
        <w:t>Anamarija Žalac, član</w:t>
      </w:r>
    </w:p>
    <w:p w:rsidR="00464149" w:rsidRDefault="00464149">
      <w:pPr>
        <w:autoSpaceDE w:val="0"/>
        <w:spacing w:after="167"/>
        <w:jc w:val="both"/>
        <w:rPr>
          <w:color w:val="000000"/>
        </w:rPr>
      </w:pPr>
    </w:p>
    <w:p w:rsidR="00464149" w:rsidRDefault="00464149">
      <w:pPr>
        <w:autoSpaceDE w:val="0"/>
        <w:spacing w:after="167"/>
        <w:jc w:val="both"/>
      </w:pPr>
      <w:r>
        <w:rPr>
          <w:color w:val="000000"/>
        </w:rPr>
        <w:t>POSLOVI ISPITNOG POVJERENSTVA:</w:t>
      </w:r>
    </w:p>
    <w:p w:rsidR="00464149" w:rsidRDefault="00464149">
      <w:pPr>
        <w:autoSpaceDE w:val="0"/>
        <w:spacing w:after="167"/>
        <w:jc w:val="both"/>
      </w:pPr>
      <w:r>
        <w:rPr>
          <w:color w:val="000000"/>
        </w:rPr>
        <w:t xml:space="preserve">- utvrđuje preliminarni popis pristupnika za polaganje ispita na temelju zaprimljenih predprijava i dostavlja ga Nacionalnom centru za vanjsko vrednovanje, </w:t>
      </w:r>
    </w:p>
    <w:p w:rsidR="00464149" w:rsidRDefault="00464149">
      <w:pPr>
        <w:autoSpaceDE w:val="0"/>
        <w:spacing w:after="167"/>
        <w:jc w:val="both"/>
      </w:pPr>
      <w:r>
        <w:rPr>
          <w:color w:val="000000"/>
        </w:rPr>
        <w:t xml:space="preserve">- utvrđuje konačan popis pristupnika koji su ispunili uvjete za polaganje ispita i dostavlja ga Centru, </w:t>
      </w:r>
    </w:p>
    <w:p w:rsidR="00464149" w:rsidRDefault="00464149">
      <w:pPr>
        <w:autoSpaceDE w:val="0"/>
        <w:spacing w:after="167"/>
        <w:jc w:val="both"/>
      </w:pPr>
      <w:r>
        <w:rPr>
          <w:color w:val="000000"/>
        </w:rPr>
        <w:t xml:space="preserve">- odlučuje o opravdanosti naknadne prijave ispita državne mature, promjeni prijavljenih ispita državne mature i odjavi ispita državne mature, </w:t>
      </w:r>
    </w:p>
    <w:p w:rsidR="00464149" w:rsidRDefault="00464149">
      <w:pPr>
        <w:autoSpaceDE w:val="0"/>
        <w:spacing w:after="167"/>
        <w:jc w:val="both"/>
      </w:pPr>
      <w:r>
        <w:rPr>
          <w:color w:val="000000"/>
        </w:rPr>
        <w:t xml:space="preserve">- odlučuje o opravdanosti nepristupanja pristupnika polaganju ispita, </w:t>
      </w:r>
    </w:p>
    <w:p w:rsidR="00464149" w:rsidRDefault="00464149">
      <w:pPr>
        <w:autoSpaceDE w:val="0"/>
        <w:spacing w:after="167"/>
        <w:jc w:val="both"/>
      </w:pPr>
      <w:r>
        <w:rPr>
          <w:color w:val="000000"/>
        </w:rPr>
        <w:t xml:space="preserve">-  prati provedbu ispita državne mature, </w:t>
      </w:r>
    </w:p>
    <w:p w:rsidR="00464149" w:rsidRDefault="00464149">
      <w:pPr>
        <w:autoSpaceDE w:val="0"/>
        <w:spacing w:after="167"/>
      </w:pPr>
      <w:r>
        <w:rPr>
          <w:color w:val="000000"/>
        </w:rPr>
        <w:t xml:space="preserve">-  zaprima i rješava prigovore pristupnika u svezi s nepravilnostima provedbe ispita i prigovore pristupnika na ocjene te utvrđuje opravdanost prigovora i o tome obavještava Centar u roku od 48 sati, </w:t>
      </w:r>
    </w:p>
    <w:p w:rsidR="00464149" w:rsidRDefault="00464149">
      <w:pPr>
        <w:autoSpaceDE w:val="0"/>
        <w:spacing w:after="167"/>
      </w:pPr>
      <w:r>
        <w:rPr>
          <w:color w:val="000000"/>
        </w:rPr>
        <w:t xml:space="preserve">- utvrđuje i ostale poslove nastavnika u provedbi ispita, </w:t>
      </w:r>
    </w:p>
    <w:p w:rsidR="00464149" w:rsidRDefault="00464149">
      <w:pPr>
        <w:autoSpaceDE w:val="0"/>
      </w:pPr>
      <w:r>
        <w:rPr>
          <w:color w:val="000000"/>
        </w:rPr>
        <w:t xml:space="preserve">- obavlja i druge poslove koji proizlaze iz naravi provedbe ispita. </w:t>
      </w:r>
    </w:p>
    <w:p w:rsidR="00464149" w:rsidRDefault="00464149">
      <w:pPr>
        <w:rPr>
          <w:color w:val="000000"/>
        </w:rPr>
      </w:pPr>
    </w:p>
    <w:p w:rsidR="00464149" w:rsidRDefault="00464149">
      <w:pPr>
        <w:rPr>
          <w:color w:val="000000"/>
        </w:rPr>
      </w:pPr>
    </w:p>
    <w:p w:rsidR="00464149" w:rsidRDefault="00464149">
      <w:pPr>
        <w:autoSpaceDE w:val="0"/>
      </w:pPr>
      <w:r>
        <w:rPr>
          <w:color w:val="000000"/>
        </w:rPr>
        <w:t>Zadaće predsjednika ispitnoga povje</w:t>
      </w:r>
      <w:r w:rsidR="00806E21">
        <w:rPr>
          <w:color w:val="000000"/>
        </w:rPr>
        <w:t>renstva su:</w:t>
      </w:r>
      <w:r>
        <w:rPr>
          <w:color w:val="000000"/>
        </w:rPr>
        <w:t xml:space="preserve"> </w:t>
      </w:r>
    </w:p>
    <w:p w:rsidR="00464149" w:rsidRDefault="00464149">
      <w:pPr>
        <w:autoSpaceDE w:val="0"/>
        <w:rPr>
          <w:color w:val="000000"/>
        </w:rPr>
      </w:pPr>
    </w:p>
    <w:p w:rsidR="00464149" w:rsidRDefault="00464149">
      <w:pPr>
        <w:autoSpaceDE w:val="0"/>
        <w:spacing w:after="164"/>
      </w:pPr>
      <w:r>
        <w:rPr>
          <w:color w:val="000000"/>
        </w:rPr>
        <w:t xml:space="preserve">- osiguravanje pravilnosti provedbe ispita državne mature, </w:t>
      </w:r>
    </w:p>
    <w:p w:rsidR="00464149" w:rsidRDefault="00464149">
      <w:pPr>
        <w:autoSpaceDE w:val="0"/>
        <w:spacing w:after="164"/>
      </w:pPr>
      <w:r>
        <w:rPr>
          <w:color w:val="000000"/>
        </w:rPr>
        <w:t xml:space="preserve">- osiguravanje materijalnih uvjeta za provedbu, </w:t>
      </w:r>
    </w:p>
    <w:p w:rsidR="00464149" w:rsidRDefault="00464149">
      <w:pPr>
        <w:autoSpaceDE w:val="0"/>
        <w:spacing w:after="164"/>
      </w:pPr>
      <w:r>
        <w:rPr>
          <w:color w:val="000000"/>
        </w:rPr>
        <w:t xml:space="preserve">- sazivanje sjednica ispitnoga povjerenstva, </w:t>
      </w:r>
    </w:p>
    <w:p w:rsidR="00464149" w:rsidRDefault="00464149">
      <w:pPr>
        <w:autoSpaceDE w:val="0"/>
        <w:spacing w:after="164"/>
      </w:pPr>
      <w:r>
        <w:rPr>
          <w:color w:val="000000"/>
        </w:rPr>
        <w:t xml:space="preserve">- imenovanje dežurnih nastavnika i voditelja ispitnih prostorija na prijedlog ispitnoga koordinatora, </w:t>
      </w:r>
    </w:p>
    <w:p w:rsidR="00464149" w:rsidRDefault="00464149">
      <w:pPr>
        <w:autoSpaceDE w:val="0"/>
        <w:spacing w:after="164"/>
      </w:pPr>
      <w:r>
        <w:rPr>
          <w:color w:val="000000"/>
        </w:rPr>
        <w:t>- osiguravanje primjene Pravilnika o polaganju državne mature,</w:t>
      </w:r>
    </w:p>
    <w:p w:rsidR="00464149" w:rsidRDefault="00464149">
      <w:pPr>
        <w:autoSpaceDE w:val="0"/>
      </w:pPr>
      <w:r>
        <w:rPr>
          <w:color w:val="000000"/>
        </w:rPr>
        <w:t xml:space="preserve">- skrb za tajnost ispita državne mature na ispitnome mjestu. </w:t>
      </w:r>
    </w:p>
    <w:p w:rsidR="00464149" w:rsidRDefault="00464149">
      <w:pPr>
        <w:rPr>
          <w:color w:val="000000"/>
        </w:rPr>
      </w:pPr>
    </w:p>
    <w:p w:rsidR="00464149" w:rsidRDefault="00464149">
      <w:pPr>
        <w:rPr>
          <w:color w:val="000000"/>
        </w:rPr>
      </w:pPr>
    </w:p>
    <w:p w:rsidR="00464149" w:rsidRDefault="00464149">
      <w:pPr>
        <w:autoSpaceDE w:val="0"/>
      </w:pPr>
      <w:r>
        <w:rPr>
          <w:color w:val="000000"/>
        </w:rPr>
        <w:t>POSLOVI I ZADA</w:t>
      </w:r>
      <w:r w:rsidR="00983706">
        <w:rPr>
          <w:color w:val="000000"/>
        </w:rPr>
        <w:t>TCI ISPITNOGA KOORDINATORA:</w:t>
      </w:r>
    </w:p>
    <w:p w:rsidR="00464149" w:rsidRDefault="00464149">
      <w:pPr>
        <w:autoSpaceDE w:val="0"/>
        <w:rPr>
          <w:color w:val="000000"/>
        </w:rPr>
      </w:pPr>
    </w:p>
    <w:p w:rsidR="00464149" w:rsidRDefault="00464149">
      <w:pPr>
        <w:autoSpaceDE w:val="0"/>
        <w:spacing w:line="276" w:lineRule="auto"/>
      </w:pPr>
      <w:r>
        <w:rPr>
          <w:color w:val="000000"/>
        </w:rPr>
        <w:t xml:space="preserve">- osiguravanje i provjeravanje popisa i prijava učenika za ispite, </w:t>
      </w:r>
    </w:p>
    <w:p w:rsidR="00464149" w:rsidRDefault="00464149">
      <w:pPr>
        <w:autoSpaceDE w:val="0"/>
        <w:spacing w:after="164" w:line="276" w:lineRule="auto"/>
      </w:pPr>
      <w:r>
        <w:t xml:space="preserve">- </w:t>
      </w:r>
      <w:r>
        <w:rPr>
          <w:color w:val="000000"/>
        </w:rPr>
        <w:t xml:space="preserve"> raspoređivanje učenika u skupine po ispitnim prostorijama, </w:t>
      </w:r>
    </w:p>
    <w:p w:rsidR="00464149" w:rsidRDefault="00464149">
      <w:pPr>
        <w:autoSpaceDE w:val="0"/>
        <w:spacing w:after="164" w:line="276" w:lineRule="auto"/>
      </w:pPr>
      <w:r>
        <w:rPr>
          <w:color w:val="000000"/>
        </w:rPr>
        <w:t xml:space="preserve">- zaprimanje, zaštita i pohranjivanje ispitnih materijala, </w:t>
      </w:r>
    </w:p>
    <w:p w:rsidR="00464149" w:rsidRDefault="00464149">
      <w:pPr>
        <w:autoSpaceDE w:val="0"/>
        <w:spacing w:after="164" w:line="276" w:lineRule="auto"/>
      </w:pPr>
      <w:r>
        <w:rPr>
          <w:color w:val="000000"/>
        </w:rPr>
        <w:t xml:space="preserve">- određivanje i pripremanje prostorija za provođenje ispita, </w:t>
      </w:r>
    </w:p>
    <w:p w:rsidR="00464149" w:rsidRDefault="00464149">
      <w:pPr>
        <w:autoSpaceDE w:val="0"/>
        <w:spacing w:after="164" w:line="276" w:lineRule="auto"/>
      </w:pPr>
      <w:r>
        <w:rPr>
          <w:color w:val="000000"/>
        </w:rPr>
        <w:t xml:space="preserve">- nadzor provođenja ispita i osiguravanje pravilnosti postupka provedbe ispita, </w:t>
      </w:r>
    </w:p>
    <w:p w:rsidR="00464149" w:rsidRDefault="00464149">
      <w:pPr>
        <w:autoSpaceDE w:val="0"/>
        <w:spacing w:after="164" w:line="276" w:lineRule="auto"/>
      </w:pPr>
      <w:r>
        <w:rPr>
          <w:color w:val="000000"/>
        </w:rPr>
        <w:t xml:space="preserve">- povrat ispitnih materijala Centru, </w:t>
      </w:r>
    </w:p>
    <w:p w:rsidR="00464149" w:rsidRDefault="00464149">
      <w:pPr>
        <w:autoSpaceDE w:val="0"/>
        <w:spacing w:after="164" w:line="276" w:lineRule="auto"/>
      </w:pPr>
      <w:r>
        <w:rPr>
          <w:color w:val="000000"/>
        </w:rPr>
        <w:t xml:space="preserve">-  informiranje svih učenika o sustavu vanjskoga vrjednovanja i zadatcima i ciljevima vrjednovanja, </w:t>
      </w:r>
    </w:p>
    <w:p w:rsidR="00464149" w:rsidRDefault="00464149">
      <w:pPr>
        <w:autoSpaceDE w:val="0"/>
        <w:spacing w:after="164" w:line="276" w:lineRule="auto"/>
      </w:pPr>
      <w:r>
        <w:rPr>
          <w:color w:val="000000"/>
        </w:rPr>
        <w:t xml:space="preserve">- sastajanje s dežurnim nastavnicima, upućivanje istih u njihove dužnosti, obveze i odgovornosti te predaja potrebnoga materijala, </w:t>
      </w:r>
    </w:p>
    <w:p w:rsidR="00464149" w:rsidRDefault="00464149">
      <w:pPr>
        <w:autoSpaceDE w:val="0"/>
        <w:spacing w:after="164" w:line="276" w:lineRule="auto"/>
      </w:pPr>
      <w:r>
        <w:rPr>
          <w:color w:val="000000"/>
        </w:rPr>
        <w:t xml:space="preserve">-  savjetovanje učenika o odabiru izbornih predmeta državne mature, </w:t>
      </w:r>
    </w:p>
    <w:p w:rsidR="00464149" w:rsidRDefault="00464149">
      <w:pPr>
        <w:autoSpaceDE w:val="0"/>
        <w:spacing w:after="164" w:line="276" w:lineRule="auto"/>
      </w:pPr>
      <w:r>
        <w:rPr>
          <w:color w:val="000000"/>
        </w:rPr>
        <w:t xml:space="preserve">- informiranje učenika o postupku provođenja ispita te koordiniranje prijavljivanja za ispite na razini škole, </w:t>
      </w:r>
    </w:p>
    <w:p w:rsidR="00464149" w:rsidRDefault="00464149">
      <w:pPr>
        <w:autoSpaceDE w:val="0"/>
        <w:spacing w:after="164" w:line="276" w:lineRule="auto"/>
      </w:pPr>
      <w:r>
        <w:rPr>
          <w:color w:val="000000"/>
        </w:rPr>
        <w:t xml:space="preserve">- vođenje brige u školi o provedbi prilagodbe ispita za učenike s teškoćama, </w:t>
      </w:r>
    </w:p>
    <w:p w:rsidR="00464149" w:rsidRDefault="00464149">
      <w:pPr>
        <w:autoSpaceDE w:val="0"/>
        <w:spacing w:after="164" w:line="276" w:lineRule="auto"/>
      </w:pPr>
      <w:r>
        <w:rPr>
          <w:color w:val="000000"/>
        </w:rPr>
        <w:t xml:space="preserve">-  informiranje nastavnika o sustavu, zadatcima i ciljevima vanjskoga vrjednovanja te savjetovanje i pružanje podrške, </w:t>
      </w:r>
    </w:p>
    <w:p w:rsidR="00464149" w:rsidRDefault="00464149">
      <w:pPr>
        <w:autoSpaceDE w:val="0"/>
        <w:spacing w:after="164" w:line="276" w:lineRule="auto"/>
      </w:pPr>
      <w:r>
        <w:rPr>
          <w:color w:val="000000"/>
        </w:rPr>
        <w:t xml:space="preserve">-  sudjelovanje na stručnim sastancima koje organizira Centar, </w:t>
      </w:r>
    </w:p>
    <w:p w:rsidR="00464149" w:rsidRDefault="00464149">
      <w:pPr>
        <w:autoSpaceDE w:val="0"/>
        <w:spacing w:after="164" w:line="276" w:lineRule="auto"/>
      </w:pPr>
      <w:r>
        <w:rPr>
          <w:color w:val="000000"/>
        </w:rPr>
        <w:t xml:space="preserve">- organiziranje tematskih sastanaka na kojima se raspravlja i informira o svim pitanjima i novostima u svezi s vanjskim vrjednovanjem, </w:t>
      </w:r>
    </w:p>
    <w:p w:rsidR="00464149" w:rsidRDefault="00464149">
      <w:pPr>
        <w:autoSpaceDE w:val="0"/>
        <w:spacing w:after="164" w:line="276" w:lineRule="auto"/>
      </w:pPr>
      <w:r>
        <w:rPr>
          <w:color w:val="000000"/>
        </w:rPr>
        <w:t xml:space="preserve">-  osiguravanje pravovremene dostupnosti informacija i publikacija za nastavnike, </w:t>
      </w:r>
    </w:p>
    <w:p w:rsidR="00464149" w:rsidRDefault="00464149">
      <w:pPr>
        <w:autoSpaceDE w:val="0"/>
        <w:spacing w:after="164" w:line="276" w:lineRule="auto"/>
      </w:pPr>
      <w:r>
        <w:rPr>
          <w:color w:val="000000"/>
        </w:rPr>
        <w:lastRenderedPageBreak/>
        <w:t xml:space="preserve">- surađivanje s roditeljima u savjetovanju učenika glede odabira izbornih predmeta državne mature, </w:t>
      </w:r>
    </w:p>
    <w:p w:rsidR="00464149" w:rsidRDefault="00464149">
      <w:pPr>
        <w:autoSpaceDE w:val="0"/>
        <w:spacing w:after="164" w:line="276" w:lineRule="auto"/>
      </w:pPr>
      <w:r>
        <w:rPr>
          <w:color w:val="000000"/>
        </w:rPr>
        <w:t xml:space="preserve">- unošenje podataka u bazu, </w:t>
      </w:r>
    </w:p>
    <w:p w:rsidR="00637F84" w:rsidRPr="00637F84" w:rsidRDefault="00464149">
      <w:pPr>
        <w:autoSpaceDE w:val="0"/>
        <w:spacing w:line="276" w:lineRule="auto"/>
      </w:pPr>
      <w:r>
        <w:rPr>
          <w:color w:val="000000"/>
        </w:rPr>
        <w:t xml:space="preserve">- unošenje prijava za ispite u suradnji s učenicima. </w:t>
      </w:r>
    </w:p>
    <w:p w:rsidR="00637F84" w:rsidRDefault="00637F84">
      <w:pPr>
        <w:autoSpaceDE w:val="0"/>
        <w:spacing w:line="276" w:lineRule="auto"/>
        <w:rPr>
          <w:color w:val="000000"/>
        </w:rPr>
      </w:pPr>
    </w:p>
    <w:p w:rsidR="00464149" w:rsidRDefault="00464149">
      <w:pPr>
        <w:autoSpaceDE w:val="0"/>
        <w:spacing w:line="276" w:lineRule="auto"/>
      </w:pPr>
      <w:r>
        <w:rPr>
          <w:color w:val="000000"/>
        </w:rPr>
        <w:t xml:space="preserve">DEŽURNI NASTAVNICI- Popis i raspored dežurnih nastavnika/ ica po učionicama bit će objavljen nekoliko dana prije početka  roka ispita državne mature. </w:t>
      </w:r>
    </w:p>
    <w:p w:rsidR="00464149" w:rsidRDefault="00464149">
      <w:pPr>
        <w:spacing w:line="276" w:lineRule="auto"/>
        <w:rPr>
          <w:b/>
          <w:color w:val="000000"/>
          <w:sz w:val="28"/>
          <w:szCs w:val="28"/>
        </w:rPr>
      </w:pPr>
    </w:p>
    <w:p w:rsidR="00464149" w:rsidRDefault="00464149">
      <w:pPr>
        <w:autoSpaceDE w:val="0"/>
        <w:spacing w:line="276" w:lineRule="auto"/>
      </w:pPr>
      <w:r>
        <w:rPr>
          <w:color w:val="000000"/>
        </w:rPr>
        <w:t>Raspored ispita državne mature u ljetnom i jesenskom roku određuje Nacionalni centar za vanjsko vrednovanje obrazovanje:</w:t>
      </w:r>
    </w:p>
    <w:p w:rsidR="00637F84" w:rsidRDefault="00637F84">
      <w:pPr>
        <w:autoSpaceDE w:val="0"/>
        <w:spacing w:line="276" w:lineRule="auto"/>
        <w:rPr>
          <w:color w:val="000000"/>
        </w:rPr>
      </w:pPr>
    </w:p>
    <w:p w:rsidR="00464149" w:rsidRDefault="00464149">
      <w:pPr>
        <w:autoSpaceDE w:val="0"/>
        <w:spacing w:line="276" w:lineRule="auto"/>
      </w:pPr>
      <w:r>
        <w:rPr>
          <w:color w:val="000000"/>
        </w:rPr>
        <w:t>KALENDAR I VREMENIK PROVEDBE ISPITA DRŽAVNE MATURE U ŠK. GOD. 2020./2021. – LJETNI ROK</w:t>
      </w:r>
    </w:p>
    <w:p w:rsidR="00464149" w:rsidRDefault="00464149">
      <w:pPr>
        <w:autoSpaceDE w:val="0"/>
        <w:spacing w:line="276" w:lineRule="auto"/>
        <w:rPr>
          <w:color w:val="000000"/>
        </w:rPr>
      </w:pPr>
    </w:p>
    <w:tbl>
      <w:tblPr>
        <w:tblW w:w="0" w:type="auto"/>
        <w:tblInd w:w="108" w:type="dxa"/>
        <w:tblLayout w:type="fixed"/>
        <w:tblLook w:val="0000" w:firstRow="0" w:lastRow="0" w:firstColumn="0" w:lastColumn="0" w:noHBand="0" w:noVBand="0"/>
      </w:tblPr>
      <w:tblGrid>
        <w:gridCol w:w="1276"/>
        <w:gridCol w:w="1720"/>
        <w:gridCol w:w="5587"/>
      </w:tblGrid>
      <w:tr w:rsidR="00464149">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 xml:space="preserve">Datum </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Vrijeme ispita</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Predmet</w:t>
            </w:r>
          </w:p>
        </w:tc>
      </w:tr>
      <w:tr w:rsidR="00464149">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Materinski jezici nacionalnih manjina (test)</w:t>
            </w:r>
          </w:p>
        </w:tc>
      </w:tr>
      <w:tr w:rsidR="00464149">
        <w:trPr>
          <w:trHeight w:val="1269"/>
        </w:trPr>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1.6</w:t>
            </w:r>
          </w:p>
        </w:tc>
        <w:tc>
          <w:tcPr>
            <w:tcW w:w="1720" w:type="dxa"/>
            <w:tcBorders>
              <w:top w:val="single" w:sz="4" w:space="0" w:color="000000"/>
              <w:left w:val="single" w:sz="4" w:space="0" w:color="000000"/>
            </w:tcBorders>
            <w:shd w:val="clear" w:color="auto" w:fill="auto"/>
          </w:tcPr>
          <w:p w:rsidR="00464149" w:rsidRDefault="00464149">
            <w:pPr>
              <w:autoSpaceDE w:val="0"/>
              <w:snapToGrid w:val="0"/>
              <w:spacing w:line="276" w:lineRule="auto"/>
            </w:pPr>
          </w:p>
          <w:p w:rsidR="00464149" w:rsidRDefault="00464149">
            <w:pPr>
              <w:autoSpaceDE w:val="0"/>
              <w:spacing w:line="276" w:lineRule="auto"/>
            </w:pPr>
            <w:r>
              <w:t xml:space="preserve">u 9:00 sati </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ČEŠKI JEZIK  , SRPSKI JEZIK</w:t>
            </w:r>
          </w:p>
          <w:p w:rsidR="00464149" w:rsidRDefault="00464149">
            <w:pPr>
              <w:autoSpaceDE w:val="0"/>
              <w:spacing w:line="276" w:lineRule="auto"/>
            </w:pPr>
            <w:r>
              <w:t>MAĐARSKI JEZIK</w:t>
            </w:r>
          </w:p>
          <w:p w:rsidR="00464149" w:rsidRDefault="00464149">
            <w:pPr>
              <w:autoSpaceDE w:val="0"/>
              <w:spacing w:line="276" w:lineRule="auto"/>
            </w:pPr>
            <w:r>
              <w:t xml:space="preserve">TALIJANSKI JEZIK A  ,TALIJANSKI JEZIK B </w:t>
            </w:r>
          </w:p>
          <w:p w:rsidR="00464149" w:rsidRDefault="00464149">
            <w:pPr>
              <w:autoSpaceDE w:val="0"/>
              <w:spacing w:line="276" w:lineRule="auto"/>
            </w:pPr>
            <w:r>
              <w:t>GRČKI JEZIK</w:t>
            </w:r>
          </w:p>
        </w:tc>
      </w:tr>
      <w:tr w:rsidR="00464149">
        <w:trPr>
          <w:trHeight w:val="351"/>
        </w:trPr>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Materinski jezici nacionalnih manjina (esej)</w:t>
            </w:r>
          </w:p>
        </w:tc>
      </w:tr>
      <w:tr w:rsidR="00464149">
        <w:trPr>
          <w:trHeight w:val="1904"/>
        </w:trPr>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2.6.</w:t>
            </w:r>
          </w:p>
        </w:tc>
        <w:tc>
          <w:tcPr>
            <w:tcW w:w="1720" w:type="dxa"/>
            <w:tcBorders>
              <w:top w:val="single" w:sz="4" w:space="0" w:color="000000"/>
              <w:left w:val="single" w:sz="4" w:space="0" w:color="000000"/>
            </w:tcBorders>
            <w:shd w:val="clear" w:color="auto" w:fill="auto"/>
          </w:tcPr>
          <w:p w:rsidR="00464149" w:rsidRDefault="00464149">
            <w:pPr>
              <w:autoSpaceDE w:val="0"/>
              <w:snapToGrid w:val="0"/>
              <w:spacing w:line="276" w:lineRule="auto"/>
            </w:pPr>
          </w:p>
          <w:p w:rsidR="00464149" w:rsidRDefault="00464149">
            <w:pPr>
              <w:autoSpaceDE w:val="0"/>
              <w:spacing w:line="276" w:lineRule="auto"/>
            </w:pPr>
          </w:p>
          <w:p w:rsidR="00464149" w:rsidRDefault="00464149">
            <w:pPr>
              <w:autoSpaceDE w:val="0"/>
              <w:spacing w:line="276" w:lineRule="auto"/>
            </w:pPr>
            <w:r>
              <w:t>u 9:00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 xml:space="preserve">ČEŠKI JEZIK  </w:t>
            </w:r>
          </w:p>
          <w:p w:rsidR="00464149" w:rsidRDefault="00464149">
            <w:pPr>
              <w:autoSpaceDE w:val="0"/>
              <w:spacing w:line="276" w:lineRule="auto"/>
            </w:pPr>
            <w:r>
              <w:rPr>
                <w:color w:val="000000"/>
              </w:rPr>
              <w:t>SRPSKI JEZIK</w:t>
            </w:r>
          </w:p>
          <w:p w:rsidR="00464149" w:rsidRDefault="00464149">
            <w:pPr>
              <w:autoSpaceDE w:val="0"/>
              <w:spacing w:line="276" w:lineRule="auto"/>
            </w:pPr>
            <w:r>
              <w:rPr>
                <w:color w:val="000000"/>
              </w:rPr>
              <w:t>MAĐARSKI JEZIK</w:t>
            </w:r>
          </w:p>
          <w:p w:rsidR="00464149" w:rsidRDefault="00464149">
            <w:pPr>
              <w:autoSpaceDE w:val="0"/>
              <w:spacing w:line="276" w:lineRule="auto"/>
            </w:pPr>
            <w:r>
              <w:rPr>
                <w:color w:val="000000"/>
              </w:rPr>
              <w:t>TALIJANSKI JEZIK A  ,TALIJANSKI JEZIK B</w:t>
            </w:r>
          </w:p>
          <w:p w:rsidR="00464149" w:rsidRDefault="00464149">
            <w:pPr>
              <w:autoSpaceDE w:val="0"/>
              <w:spacing w:line="276" w:lineRule="auto"/>
            </w:pPr>
            <w:r>
              <w:rPr>
                <w:color w:val="000000"/>
              </w:rPr>
              <w:t xml:space="preserve">LATINSKI JEZIK A </w:t>
            </w:r>
          </w:p>
          <w:p w:rsidR="00464149" w:rsidRDefault="00464149">
            <w:pPr>
              <w:autoSpaceDE w:val="0"/>
              <w:spacing w:line="276" w:lineRule="auto"/>
            </w:pPr>
            <w:r>
              <w:rPr>
                <w:color w:val="000000"/>
              </w:rPr>
              <w:t>LATINSKI JEZIK B</w:t>
            </w:r>
          </w:p>
        </w:tc>
      </w:tr>
      <w:tr w:rsidR="00464149">
        <w:trPr>
          <w:trHeight w:val="645"/>
        </w:trPr>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4.6.</w:t>
            </w:r>
          </w:p>
        </w:tc>
        <w:tc>
          <w:tcPr>
            <w:tcW w:w="1720" w:type="dxa"/>
            <w:tcBorders>
              <w:top w:val="single" w:sz="4" w:space="0" w:color="000000"/>
              <w:left w:val="single" w:sz="4" w:space="0" w:color="000000"/>
            </w:tcBorders>
            <w:shd w:val="clear" w:color="auto" w:fill="auto"/>
          </w:tcPr>
          <w:p w:rsidR="00464149" w:rsidRDefault="00464149">
            <w:pPr>
              <w:autoSpaceDE w:val="0"/>
              <w:spacing w:line="276" w:lineRule="auto"/>
            </w:pPr>
            <w:r>
              <w:t>u 9:00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ENGLESKI JEZIK  A</w:t>
            </w:r>
          </w:p>
          <w:p w:rsidR="00464149" w:rsidRDefault="00464149">
            <w:pPr>
              <w:autoSpaceDE w:val="0"/>
              <w:spacing w:line="276" w:lineRule="auto"/>
            </w:pPr>
            <w:r>
              <w:rPr>
                <w:color w:val="000000"/>
              </w:rPr>
              <w:t xml:space="preserve">ENGLESKI JEZIK  B </w:t>
            </w:r>
          </w:p>
        </w:tc>
      </w:tr>
      <w:tr w:rsidR="00464149">
        <w:trPr>
          <w:trHeight w:val="645"/>
        </w:trPr>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7.6.</w:t>
            </w:r>
          </w:p>
        </w:tc>
        <w:tc>
          <w:tcPr>
            <w:tcW w:w="1720" w:type="dxa"/>
            <w:tcBorders>
              <w:top w:val="single" w:sz="4" w:space="0" w:color="000000"/>
              <w:left w:val="single" w:sz="4" w:space="0" w:color="000000"/>
            </w:tcBorders>
            <w:shd w:val="clear" w:color="auto" w:fill="auto"/>
          </w:tcPr>
          <w:p w:rsidR="00464149" w:rsidRDefault="00464149">
            <w:pPr>
              <w:autoSpaceDE w:val="0"/>
              <w:spacing w:line="276" w:lineRule="auto"/>
            </w:pPr>
            <w:r>
              <w:t>u 14:00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ŠPANJOLSKI JEZIK  A</w:t>
            </w:r>
          </w:p>
          <w:p w:rsidR="00464149" w:rsidRDefault="00464149">
            <w:pPr>
              <w:autoSpaceDE w:val="0"/>
              <w:spacing w:line="276" w:lineRule="auto"/>
            </w:pPr>
            <w:r>
              <w:t>ŠPANJOLSKI JEZIK  B</w:t>
            </w:r>
          </w:p>
        </w:tc>
      </w:tr>
      <w:tr w:rsidR="00464149">
        <w:trPr>
          <w:trHeight w:val="176"/>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8.6.</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GEOGRAFIJA</w:t>
            </w:r>
          </w:p>
          <w:p w:rsidR="00464149" w:rsidRDefault="00464149">
            <w:pPr>
              <w:autoSpaceDE w:val="0"/>
              <w:spacing w:line="276" w:lineRule="auto"/>
            </w:pPr>
            <w:r>
              <w:t>TALIJANSKI JEZIK  A</w:t>
            </w:r>
          </w:p>
          <w:p w:rsidR="00464149" w:rsidRDefault="00464149">
            <w:pPr>
              <w:autoSpaceDE w:val="0"/>
              <w:spacing w:line="276" w:lineRule="auto"/>
            </w:pPr>
            <w:r>
              <w:t>TALIJANSKI JEZIK  B</w:t>
            </w:r>
          </w:p>
        </w:tc>
      </w:tr>
      <w:tr w:rsidR="00464149">
        <w:trPr>
          <w:trHeight w:val="176"/>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rPr>
          <w:trHeight w:val="176"/>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9.6.</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POLITIKA I GOSPODARSTVO</w:t>
            </w:r>
          </w:p>
          <w:p w:rsidR="00464149" w:rsidRDefault="00464149">
            <w:pPr>
              <w:autoSpaceDE w:val="0"/>
              <w:spacing w:line="276" w:lineRule="auto"/>
            </w:pPr>
            <w:r>
              <w:rPr>
                <w:color w:val="000000"/>
              </w:rPr>
              <w:t>FRANCUSKI JEZIK A</w:t>
            </w:r>
          </w:p>
          <w:p w:rsidR="00464149" w:rsidRDefault="00464149">
            <w:pPr>
              <w:autoSpaceDE w:val="0"/>
              <w:spacing w:line="276" w:lineRule="auto"/>
            </w:pPr>
            <w:r>
              <w:rPr>
                <w:color w:val="000000"/>
              </w:rPr>
              <w:t>FRANCUSKI JEZIK B</w:t>
            </w:r>
          </w:p>
        </w:tc>
      </w:tr>
      <w:tr w:rsidR="00464149">
        <w:trPr>
          <w:trHeight w:val="176"/>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rPr>
          <w:trHeight w:val="176"/>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10.6.</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INFORMATIKA</w:t>
            </w:r>
          </w:p>
          <w:p w:rsidR="00464149" w:rsidRDefault="00464149">
            <w:pPr>
              <w:autoSpaceDE w:val="0"/>
              <w:spacing w:line="276" w:lineRule="auto"/>
            </w:pPr>
          </w:p>
          <w:p w:rsidR="00464149" w:rsidRDefault="00464149">
            <w:pPr>
              <w:autoSpaceDE w:val="0"/>
              <w:spacing w:line="276" w:lineRule="auto"/>
            </w:pPr>
            <w:r>
              <w:lastRenderedPageBreak/>
              <w:t>PSIHOLOGIJA</w:t>
            </w:r>
          </w:p>
        </w:tc>
      </w:tr>
      <w:tr w:rsidR="00464149">
        <w:trPr>
          <w:trHeight w:val="176"/>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p w:rsidR="00464149" w:rsidRDefault="00464149">
            <w:pPr>
              <w:autoSpaceDE w:val="0"/>
              <w:spacing w:line="276" w:lineRule="auto"/>
            </w:pPr>
            <w:r>
              <w:lastRenderedPageBreak/>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rPr>
          <w:trHeight w:val="359"/>
        </w:trPr>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11.6.</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p w:rsidR="00464149" w:rsidRDefault="00464149">
            <w:pPr>
              <w:autoSpaceDE w:val="0"/>
              <w:spacing w:line="276" w:lineRule="auto"/>
            </w:pPr>
            <w:r>
              <w:rPr>
                <w:color w:val="000000"/>
              </w:rPr>
              <w:t>u 14:00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KEMIJA</w:t>
            </w:r>
          </w:p>
          <w:p w:rsidR="00464149" w:rsidRDefault="00464149">
            <w:pPr>
              <w:autoSpaceDE w:val="0"/>
              <w:spacing w:line="276" w:lineRule="auto"/>
            </w:pPr>
            <w:r>
              <w:rPr>
                <w:color w:val="000000"/>
              </w:rPr>
              <w:t>SOCIOLOGIJA</w:t>
            </w:r>
          </w:p>
        </w:tc>
      </w:tr>
      <w:tr w:rsidR="00464149">
        <w:trPr>
          <w:trHeight w:val="651"/>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14.6.</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NJEMAČKI JEZIK  A</w:t>
            </w:r>
          </w:p>
          <w:p w:rsidR="00464149" w:rsidRDefault="00464149">
            <w:pPr>
              <w:autoSpaceDE w:val="0"/>
              <w:spacing w:line="276" w:lineRule="auto"/>
            </w:pPr>
            <w:r>
              <w:rPr>
                <w:color w:val="000000"/>
              </w:rPr>
              <w:t>NJEMAČKI JEZIK B</w:t>
            </w:r>
          </w:p>
          <w:p w:rsidR="00464149" w:rsidRDefault="00464149">
            <w:pPr>
              <w:autoSpaceDE w:val="0"/>
              <w:spacing w:line="276" w:lineRule="auto"/>
            </w:pPr>
            <w:r>
              <w:rPr>
                <w:color w:val="000000"/>
              </w:rPr>
              <w:t>POVIJEST</w:t>
            </w:r>
          </w:p>
        </w:tc>
      </w:tr>
      <w:tr w:rsidR="00464149">
        <w:trPr>
          <w:trHeight w:val="351"/>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rPr>
          <w:trHeight w:val="352"/>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15.6.</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 xml:space="preserve"> FIZIKA</w:t>
            </w:r>
          </w:p>
          <w:p w:rsidR="00464149" w:rsidRDefault="00464149">
            <w:pPr>
              <w:autoSpaceDE w:val="0"/>
              <w:spacing w:line="276" w:lineRule="auto"/>
            </w:pPr>
            <w:r>
              <w:rPr>
                <w:color w:val="000000"/>
              </w:rPr>
              <w:t>FILOZOFIJA</w:t>
            </w:r>
          </w:p>
        </w:tc>
      </w:tr>
      <w:tr w:rsidR="00464149">
        <w:trPr>
          <w:trHeight w:val="351"/>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16.6.</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 xml:space="preserve"> u 9:00 sati</w:t>
            </w:r>
          </w:p>
          <w:p w:rsidR="00464149" w:rsidRDefault="00464149">
            <w:pPr>
              <w:autoSpaceDE w:val="0"/>
              <w:spacing w:line="276" w:lineRule="auto"/>
            </w:pPr>
            <w:r>
              <w:rPr>
                <w:color w:val="000000"/>
              </w:rPr>
              <w:t>u 14:00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LIKOVNA UMJETNOST</w:t>
            </w:r>
          </w:p>
          <w:p w:rsidR="00464149" w:rsidRDefault="00464149">
            <w:pPr>
              <w:autoSpaceDE w:val="0"/>
              <w:spacing w:line="276" w:lineRule="auto"/>
            </w:pPr>
            <w:r>
              <w:rPr>
                <w:color w:val="000000"/>
              </w:rPr>
              <w:t>VJERONAUK</w:t>
            </w:r>
          </w:p>
        </w:tc>
      </w:tr>
      <w:tr w:rsidR="00464149">
        <w:trPr>
          <w:trHeight w:val="352"/>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17.6.</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LOGIKA</w:t>
            </w:r>
          </w:p>
          <w:p w:rsidR="00464149" w:rsidRDefault="00464149">
            <w:pPr>
              <w:autoSpaceDE w:val="0"/>
              <w:spacing w:line="276" w:lineRule="auto"/>
            </w:pPr>
            <w:r>
              <w:rPr>
                <w:color w:val="000000"/>
              </w:rPr>
              <w:t>GLAZBENA UMJETNOST</w:t>
            </w:r>
          </w:p>
        </w:tc>
      </w:tr>
      <w:tr w:rsidR="00464149">
        <w:trPr>
          <w:trHeight w:val="351"/>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rPr>
          <w:trHeight w:val="652"/>
        </w:trPr>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21.6.</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pPr>
          </w:p>
          <w:p w:rsidR="00464149" w:rsidRDefault="00464149">
            <w:pPr>
              <w:autoSpaceDE w:val="0"/>
              <w:spacing w:line="276" w:lineRule="auto"/>
            </w:pPr>
            <w:r>
              <w:rPr>
                <w:color w:val="000000"/>
              </w:rPr>
              <w:t xml:space="preserve">u 9:00 sati </w:t>
            </w:r>
          </w:p>
          <w:p w:rsidR="00464149" w:rsidRDefault="00464149">
            <w:pPr>
              <w:autoSpaceDE w:val="0"/>
              <w:spacing w:line="276" w:lineRule="auto"/>
            </w:pP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 xml:space="preserve">MATEMATIKA  A </w:t>
            </w:r>
          </w:p>
          <w:p w:rsidR="00464149" w:rsidRDefault="00464149">
            <w:pPr>
              <w:autoSpaceDE w:val="0"/>
              <w:spacing w:line="276" w:lineRule="auto"/>
            </w:pPr>
            <w:r>
              <w:rPr>
                <w:color w:val="000000"/>
              </w:rPr>
              <w:t>MATEMATIKA  B</w:t>
            </w:r>
          </w:p>
          <w:p w:rsidR="00464149" w:rsidRDefault="00464149">
            <w:pPr>
              <w:autoSpaceDE w:val="0"/>
              <w:spacing w:line="276" w:lineRule="auto"/>
            </w:pPr>
          </w:p>
        </w:tc>
      </w:tr>
      <w:tr w:rsidR="00464149">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23.6.</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9:00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ETIKA</w:t>
            </w:r>
          </w:p>
        </w:tc>
      </w:tr>
      <w:tr w:rsidR="00464149">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pPr>
            <w:r>
              <w:rPr>
                <w:color w:val="000000"/>
              </w:rPr>
              <w:t>24.6.</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HRVATSKI JEZIK  A   (test)</w:t>
            </w:r>
          </w:p>
          <w:p w:rsidR="00464149" w:rsidRDefault="00464149">
            <w:pPr>
              <w:autoSpaceDE w:val="0"/>
              <w:spacing w:line="276" w:lineRule="auto"/>
            </w:pPr>
            <w:r>
              <w:t>HRVATSKI JEZIK  B  (test)</w:t>
            </w:r>
          </w:p>
        </w:tc>
      </w:tr>
      <w:tr w:rsidR="00464149">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25.6.</w:t>
            </w:r>
          </w:p>
          <w:p w:rsidR="00464149" w:rsidRDefault="00464149">
            <w:pPr>
              <w:autoSpaceDE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9.00 – 12.00</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HRVATSKI JEZIK  A  (esej)</w:t>
            </w:r>
          </w:p>
        </w:tc>
      </w:tr>
      <w:tr w:rsidR="00464149">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9.00 – 11.30</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HRVATSKI JEZIK  B  (esej)</w:t>
            </w:r>
          </w:p>
        </w:tc>
      </w:tr>
      <w:tr w:rsidR="00464149">
        <w:tc>
          <w:tcPr>
            <w:tcW w:w="8583" w:type="dxa"/>
            <w:gridSpan w:val="3"/>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OBJAVA REZULTATA: 13. 7. 2020.</w:t>
            </w:r>
          </w:p>
          <w:p w:rsidR="00464149" w:rsidRDefault="00464149">
            <w:pPr>
              <w:autoSpaceDE w:val="0"/>
              <w:spacing w:line="276" w:lineRule="auto"/>
            </w:pPr>
            <w:r>
              <w:t xml:space="preserve"> ROK ZA PRIGOVORE: 15. 7. 2020. </w:t>
            </w:r>
          </w:p>
          <w:p w:rsidR="00464149" w:rsidRDefault="00464149">
            <w:pPr>
              <w:autoSpaceDE w:val="0"/>
              <w:spacing w:line="276" w:lineRule="auto"/>
            </w:pPr>
            <w:r>
              <w:t xml:space="preserve">KONAČNA OBJAVA REZULTATA: 20. 7. 2020. </w:t>
            </w:r>
          </w:p>
          <w:p w:rsidR="00464149" w:rsidRDefault="00464149">
            <w:pPr>
              <w:autoSpaceDE w:val="0"/>
              <w:spacing w:line="276" w:lineRule="auto"/>
            </w:pPr>
            <w:r>
              <w:t>PODJELA SVJEDODŽBA: 22. 7. 2020.</w:t>
            </w:r>
          </w:p>
        </w:tc>
      </w:tr>
    </w:tbl>
    <w:p w:rsidR="00464149" w:rsidRDefault="00464149">
      <w:pPr>
        <w:autoSpaceDE w:val="0"/>
        <w:spacing w:line="276" w:lineRule="auto"/>
        <w:rPr>
          <w:color w:val="000000"/>
        </w:rPr>
      </w:pPr>
    </w:p>
    <w:p w:rsidR="00464149" w:rsidRDefault="00464149">
      <w:pPr>
        <w:autoSpaceDE w:val="0"/>
        <w:spacing w:line="276" w:lineRule="auto"/>
      </w:pPr>
      <w:r>
        <w:rPr>
          <w:color w:val="000000"/>
        </w:rPr>
        <w:t>KALENDAR I VREMENIK PROVEDBE ISPITA DRŽAVNE MATURE U ŠK. GOD. 2020./2021. – JESENSKI ROK</w:t>
      </w:r>
    </w:p>
    <w:p w:rsidR="00464149" w:rsidRDefault="00464149">
      <w:pPr>
        <w:autoSpaceDE w:val="0"/>
        <w:spacing w:line="276" w:lineRule="auto"/>
        <w:rPr>
          <w:color w:val="000000"/>
        </w:rPr>
      </w:pPr>
    </w:p>
    <w:tbl>
      <w:tblPr>
        <w:tblW w:w="0" w:type="auto"/>
        <w:tblInd w:w="108" w:type="dxa"/>
        <w:tblLayout w:type="fixed"/>
        <w:tblLook w:val="0000" w:firstRow="0" w:lastRow="0" w:firstColumn="0" w:lastColumn="0" w:noHBand="0" w:noVBand="0"/>
      </w:tblPr>
      <w:tblGrid>
        <w:gridCol w:w="1276"/>
        <w:gridCol w:w="1720"/>
        <w:gridCol w:w="5587"/>
      </w:tblGrid>
      <w:tr w:rsidR="00464149">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 xml:space="preserve">Datum </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Vrijeme ispita</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Predmet</w:t>
            </w:r>
          </w:p>
        </w:tc>
      </w:tr>
      <w:tr w:rsidR="00464149">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18.8</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9:00 sati</w:t>
            </w:r>
          </w:p>
          <w:p w:rsidR="00464149" w:rsidRDefault="00464149">
            <w:pPr>
              <w:autoSpaceDE w:val="0"/>
              <w:spacing w:line="276" w:lineRule="auto"/>
            </w:pPr>
          </w:p>
          <w:p w:rsidR="00464149" w:rsidRDefault="00464149">
            <w:pPr>
              <w:autoSpaceDE w:val="0"/>
              <w:spacing w:line="276" w:lineRule="auto"/>
            </w:pPr>
            <w:r>
              <w:t>u 14:00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 xml:space="preserve">FRANCUSKI JEZIK A </w:t>
            </w:r>
          </w:p>
          <w:p w:rsidR="00464149" w:rsidRDefault="00464149">
            <w:pPr>
              <w:autoSpaceDE w:val="0"/>
              <w:spacing w:line="276" w:lineRule="auto"/>
            </w:pPr>
            <w:r>
              <w:rPr>
                <w:color w:val="000000"/>
              </w:rPr>
              <w:t>FRANCUSKI JEZIK B</w:t>
            </w:r>
          </w:p>
          <w:p w:rsidR="00464149" w:rsidRDefault="00464149">
            <w:pPr>
              <w:autoSpaceDE w:val="0"/>
              <w:spacing w:line="276" w:lineRule="auto"/>
            </w:pPr>
            <w:r>
              <w:rPr>
                <w:color w:val="000000"/>
              </w:rPr>
              <w:t>VJERONAUK</w:t>
            </w:r>
          </w:p>
        </w:tc>
      </w:tr>
      <w:tr w:rsidR="00464149">
        <w:trPr>
          <w:trHeight w:val="888"/>
        </w:trPr>
        <w:tc>
          <w:tcPr>
            <w:tcW w:w="1276"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19.8.</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pPr>
          </w:p>
          <w:p w:rsidR="00464149" w:rsidRDefault="00464149">
            <w:pPr>
              <w:autoSpaceDE w:val="0"/>
              <w:spacing w:line="276" w:lineRule="auto"/>
            </w:pPr>
            <w:r>
              <w:t>u 9:00 sati</w:t>
            </w:r>
          </w:p>
          <w:p w:rsidR="00464149" w:rsidRDefault="00464149">
            <w:pPr>
              <w:autoSpaceDE w:val="0"/>
              <w:spacing w:line="276" w:lineRule="auto"/>
            </w:pPr>
          </w:p>
          <w:p w:rsidR="00464149" w:rsidRDefault="00464149">
            <w:pPr>
              <w:autoSpaceDE w:val="0"/>
              <w:spacing w:line="276" w:lineRule="auto"/>
            </w:pPr>
          </w:p>
          <w:p w:rsidR="00464149" w:rsidRDefault="00464149">
            <w:pPr>
              <w:autoSpaceDE w:val="0"/>
              <w:spacing w:line="276" w:lineRule="auto"/>
            </w:pPr>
          </w:p>
          <w:p w:rsidR="00464149" w:rsidRDefault="00464149">
            <w:pPr>
              <w:autoSpaceDE w:val="0"/>
              <w:spacing w:line="276" w:lineRule="auto"/>
            </w:pPr>
            <w:r>
              <w:t>u 14:00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ČEŠKI (MAT.) JEZIK - test</w:t>
            </w:r>
          </w:p>
          <w:p w:rsidR="00464149" w:rsidRDefault="00464149">
            <w:pPr>
              <w:autoSpaceDE w:val="0"/>
              <w:spacing w:line="276" w:lineRule="auto"/>
            </w:pPr>
            <w:r>
              <w:t>MAĐARSKI (MAT.)JEZIK - test</w:t>
            </w:r>
          </w:p>
          <w:p w:rsidR="00464149" w:rsidRDefault="00464149">
            <w:pPr>
              <w:autoSpaceDE w:val="0"/>
              <w:spacing w:line="276" w:lineRule="auto"/>
            </w:pPr>
            <w:r>
              <w:t>SRPSKI JEZIK (MAT.) - test</w:t>
            </w:r>
          </w:p>
          <w:p w:rsidR="00464149" w:rsidRDefault="00464149">
            <w:pPr>
              <w:autoSpaceDE w:val="0"/>
              <w:spacing w:line="276" w:lineRule="auto"/>
            </w:pPr>
            <w:r>
              <w:t>TALIJANSKI JEZIK A (MAT.) - test</w:t>
            </w:r>
          </w:p>
          <w:p w:rsidR="00464149" w:rsidRDefault="00464149">
            <w:pPr>
              <w:autoSpaceDE w:val="0"/>
              <w:spacing w:line="276" w:lineRule="auto"/>
            </w:pPr>
            <w:r>
              <w:rPr>
                <w:color w:val="000000"/>
              </w:rPr>
              <w:t>TALIJANSKI JEZIK  B (MAT.) - test</w:t>
            </w:r>
          </w:p>
          <w:p w:rsidR="00464149" w:rsidRDefault="00464149">
            <w:pPr>
              <w:autoSpaceDE w:val="0"/>
              <w:spacing w:line="276" w:lineRule="auto"/>
            </w:pPr>
            <w:r>
              <w:rPr>
                <w:color w:val="000000"/>
              </w:rPr>
              <w:t>GRČKI JEZIK</w:t>
            </w:r>
          </w:p>
          <w:p w:rsidR="00464149" w:rsidRDefault="00464149">
            <w:pPr>
              <w:autoSpaceDE w:val="0"/>
              <w:spacing w:line="276" w:lineRule="auto"/>
            </w:pPr>
            <w:r>
              <w:rPr>
                <w:color w:val="000000"/>
              </w:rPr>
              <w:t>LATINSKI JEZIK A i B</w:t>
            </w:r>
          </w:p>
        </w:tc>
      </w:tr>
      <w:tr w:rsidR="00464149">
        <w:trPr>
          <w:trHeight w:val="352"/>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p w:rsidR="00464149" w:rsidRDefault="00464149">
            <w:pPr>
              <w:autoSpaceDE w:val="0"/>
              <w:spacing w:line="276" w:lineRule="auto"/>
              <w:rPr>
                <w:color w:val="000000"/>
              </w:rPr>
            </w:pPr>
          </w:p>
          <w:p w:rsidR="00464149" w:rsidRDefault="00464149">
            <w:pPr>
              <w:autoSpaceDE w:val="0"/>
              <w:spacing w:line="276" w:lineRule="auto"/>
            </w:pPr>
            <w:r>
              <w:t>20.8.</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pPr>
          </w:p>
          <w:p w:rsidR="00464149" w:rsidRDefault="00464149">
            <w:pPr>
              <w:autoSpaceDE w:val="0"/>
              <w:spacing w:line="276" w:lineRule="auto"/>
              <w:rPr>
                <w:color w:val="000000"/>
              </w:rPr>
            </w:pPr>
          </w:p>
          <w:p w:rsidR="00464149" w:rsidRDefault="00464149">
            <w:pPr>
              <w:autoSpaceDE w:val="0"/>
              <w:spacing w:line="276" w:lineRule="auto"/>
            </w:pPr>
            <w:r>
              <w:rPr>
                <w:color w:val="000000"/>
              </w:rPr>
              <w:t>u 9:00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 xml:space="preserve">ČEŠKI (MAT) JEZIK, esej </w:t>
            </w:r>
          </w:p>
          <w:p w:rsidR="00464149" w:rsidRDefault="00464149">
            <w:pPr>
              <w:autoSpaceDE w:val="0"/>
              <w:spacing w:line="276" w:lineRule="auto"/>
            </w:pPr>
            <w:r>
              <w:t xml:space="preserve">MAĐARSKI (MAT)  JEZIK, esej </w:t>
            </w:r>
          </w:p>
          <w:p w:rsidR="00464149" w:rsidRDefault="00464149">
            <w:pPr>
              <w:autoSpaceDE w:val="0"/>
              <w:spacing w:line="276" w:lineRule="auto"/>
            </w:pPr>
            <w:r>
              <w:t xml:space="preserve">SRPSKI (MAT) JEZIK,esej  </w:t>
            </w:r>
          </w:p>
          <w:p w:rsidR="00464149" w:rsidRDefault="00464149">
            <w:pPr>
              <w:autoSpaceDE w:val="0"/>
              <w:spacing w:line="276" w:lineRule="auto"/>
            </w:pPr>
            <w:r>
              <w:t xml:space="preserve">TALIJANSKI (MAT) JEZIK A,esej </w:t>
            </w:r>
          </w:p>
          <w:p w:rsidR="00464149" w:rsidRDefault="00464149">
            <w:pPr>
              <w:autoSpaceDE w:val="0"/>
              <w:spacing w:line="276" w:lineRule="auto"/>
            </w:pPr>
            <w:r>
              <w:rPr>
                <w:color w:val="000000"/>
              </w:rPr>
              <w:t>TALIJANSKI (MAT) JEZIK B,esej</w:t>
            </w:r>
          </w:p>
        </w:tc>
      </w:tr>
      <w:tr w:rsidR="00464149">
        <w:trPr>
          <w:trHeight w:val="351"/>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14:00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ŠPANJOLSKI JEZIK A</w:t>
            </w:r>
          </w:p>
          <w:p w:rsidR="00464149" w:rsidRDefault="00464149">
            <w:pPr>
              <w:autoSpaceDE w:val="0"/>
              <w:spacing w:line="276" w:lineRule="auto"/>
            </w:pPr>
            <w:r>
              <w:t>ŠPANJOLSKI JEZIK B</w:t>
            </w:r>
          </w:p>
        </w:tc>
      </w:tr>
      <w:tr w:rsidR="00464149">
        <w:trPr>
          <w:trHeight w:val="581"/>
        </w:trPr>
        <w:tc>
          <w:tcPr>
            <w:tcW w:w="1276" w:type="dxa"/>
            <w:vMerge w:val="restart"/>
            <w:tcBorders>
              <w:top w:val="single" w:sz="4" w:space="0" w:color="000000"/>
              <w:left w:val="single" w:sz="4" w:space="0" w:color="000000"/>
            </w:tcBorders>
            <w:shd w:val="clear" w:color="auto" w:fill="auto"/>
          </w:tcPr>
          <w:p w:rsidR="00464149" w:rsidRDefault="00464149">
            <w:pPr>
              <w:autoSpaceDE w:val="0"/>
              <w:spacing w:line="276" w:lineRule="auto"/>
            </w:pPr>
            <w:r>
              <w:rPr>
                <w:color w:val="000000"/>
              </w:rPr>
              <w:t>23.8.</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9:00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ENGLESKI JEZIK A</w:t>
            </w:r>
          </w:p>
          <w:p w:rsidR="00464149" w:rsidRDefault="00464149">
            <w:pPr>
              <w:autoSpaceDE w:val="0"/>
              <w:spacing w:line="276" w:lineRule="auto"/>
            </w:pPr>
            <w:r>
              <w:t>ENGLESKI JEZIK B</w:t>
            </w:r>
          </w:p>
        </w:tc>
      </w:tr>
      <w:tr w:rsidR="00464149">
        <w:trPr>
          <w:trHeight w:val="350"/>
        </w:trPr>
        <w:tc>
          <w:tcPr>
            <w:tcW w:w="1276" w:type="dxa"/>
            <w:vMerge/>
            <w:tcBorders>
              <w:top w:val="single" w:sz="4" w:space="0" w:color="000000"/>
              <w:left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tcBorders>
            <w:shd w:val="clear" w:color="auto" w:fill="auto"/>
          </w:tcPr>
          <w:p w:rsidR="00464149" w:rsidRDefault="00464149">
            <w:pPr>
              <w:autoSpaceDE w:val="0"/>
              <w:spacing w:line="276" w:lineRule="auto"/>
            </w:pPr>
            <w:r>
              <w:t>U 14:00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POVIJEST</w:t>
            </w:r>
          </w:p>
        </w:tc>
      </w:tr>
      <w:tr w:rsidR="00464149">
        <w:trPr>
          <w:trHeight w:val="176"/>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24.8.</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 xml:space="preserve">GEOGRAFIJA </w:t>
            </w:r>
          </w:p>
          <w:p w:rsidR="00464149" w:rsidRDefault="00464149">
            <w:pPr>
              <w:autoSpaceDE w:val="0"/>
              <w:spacing w:line="276" w:lineRule="auto"/>
            </w:pPr>
            <w:r>
              <w:t xml:space="preserve">TALIJANSKI JEZIK A </w:t>
            </w:r>
          </w:p>
          <w:p w:rsidR="00464149" w:rsidRDefault="00464149">
            <w:pPr>
              <w:autoSpaceDE w:val="0"/>
              <w:spacing w:line="276" w:lineRule="auto"/>
            </w:pPr>
            <w:r>
              <w:t>TALIJANSKI JEZIK B</w:t>
            </w:r>
          </w:p>
        </w:tc>
      </w:tr>
      <w:tr w:rsidR="00464149">
        <w:trPr>
          <w:trHeight w:val="176"/>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rPr>
          <w:trHeight w:val="624"/>
        </w:trPr>
        <w:tc>
          <w:tcPr>
            <w:tcW w:w="1276" w:type="dxa"/>
            <w:vMerge w:val="restart"/>
            <w:tcBorders>
              <w:top w:val="single" w:sz="4" w:space="0" w:color="000000"/>
              <w:left w:val="single" w:sz="4" w:space="0" w:color="000000"/>
            </w:tcBorders>
            <w:shd w:val="clear" w:color="auto" w:fill="auto"/>
          </w:tcPr>
          <w:p w:rsidR="00464149" w:rsidRDefault="00464149">
            <w:pPr>
              <w:autoSpaceDE w:val="0"/>
              <w:spacing w:line="276" w:lineRule="auto"/>
            </w:pPr>
            <w:r>
              <w:rPr>
                <w:color w:val="000000"/>
              </w:rPr>
              <w:t>25.8.</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 xml:space="preserve">MATEMATIKA  A </w:t>
            </w:r>
          </w:p>
          <w:p w:rsidR="00464149" w:rsidRDefault="00464149">
            <w:pPr>
              <w:autoSpaceDE w:val="0"/>
              <w:spacing w:line="276" w:lineRule="auto"/>
            </w:pPr>
            <w:r>
              <w:t>MATEMATIKA  B</w:t>
            </w:r>
          </w:p>
        </w:tc>
      </w:tr>
      <w:tr w:rsidR="00464149">
        <w:trPr>
          <w:trHeight w:val="307"/>
        </w:trPr>
        <w:tc>
          <w:tcPr>
            <w:tcW w:w="1276" w:type="dxa"/>
            <w:vMerge/>
            <w:tcBorders>
              <w:top w:val="single" w:sz="4" w:space="0" w:color="000000"/>
              <w:left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tcBorders>
            <w:shd w:val="clear" w:color="auto" w:fill="auto"/>
          </w:tcPr>
          <w:p w:rsidR="00464149" w:rsidRDefault="00464149">
            <w:pPr>
              <w:autoSpaceDE w:val="0"/>
              <w:spacing w:line="276" w:lineRule="auto"/>
            </w:pPr>
            <w:r>
              <w:rPr>
                <w:color w:val="000000"/>
              </w:rPr>
              <w:t>u 14:00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ETIKA</w:t>
            </w:r>
          </w:p>
        </w:tc>
      </w:tr>
      <w:tr w:rsidR="00464149">
        <w:trPr>
          <w:trHeight w:val="176"/>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26.8.</w:t>
            </w:r>
          </w:p>
          <w:p w:rsidR="00464149" w:rsidRDefault="00464149">
            <w:pPr>
              <w:autoSpaceDE w:val="0"/>
              <w:spacing w:line="276" w:lineRule="auto"/>
            </w:pPr>
            <w:r>
              <w:rPr>
                <w:color w:val="000000"/>
              </w:rPr>
              <w:t>26.8.</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BIOLOGIJA</w:t>
            </w:r>
          </w:p>
          <w:p w:rsidR="00464149" w:rsidRDefault="00464149">
            <w:pPr>
              <w:autoSpaceDE w:val="0"/>
              <w:spacing w:line="276" w:lineRule="auto"/>
            </w:pPr>
            <w:r>
              <w:rPr>
                <w:color w:val="000000"/>
              </w:rPr>
              <w:t>PSIHOLOGIJA</w:t>
            </w:r>
          </w:p>
        </w:tc>
      </w:tr>
      <w:tr w:rsidR="00464149">
        <w:trPr>
          <w:trHeight w:val="176"/>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rPr>
          <w:trHeight w:val="176"/>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27.8.</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 xml:space="preserve">FIZIKA  </w:t>
            </w:r>
          </w:p>
          <w:p w:rsidR="00464149" w:rsidRDefault="00464149">
            <w:pPr>
              <w:autoSpaceDE w:val="0"/>
              <w:spacing w:line="276" w:lineRule="auto"/>
            </w:pPr>
            <w:r>
              <w:t>POLITIKA I GOSPODARSTVO</w:t>
            </w:r>
          </w:p>
        </w:tc>
      </w:tr>
      <w:tr w:rsidR="00464149">
        <w:trPr>
          <w:trHeight w:val="176"/>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rPr>
          <w:trHeight w:val="624"/>
        </w:trPr>
        <w:tc>
          <w:tcPr>
            <w:tcW w:w="1276" w:type="dxa"/>
            <w:vMerge w:val="restart"/>
            <w:tcBorders>
              <w:top w:val="single" w:sz="4" w:space="0" w:color="000000"/>
              <w:left w:val="single" w:sz="4" w:space="0" w:color="000000"/>
            </w:tcBorders>
            <w:shd w:val="clear" w:color="auto" w:fill="auto"/>
          </w:tcPr>
          <w:p w:rsidR="00464149" w:rsidRDefault="00464149">
            <w:pPr>
              <w:autoSpaceDE w:val="0"/>
              <w:spacing w:line="276" w:lineRule="auto"/>
            </w:pPr>
            <w:r>
              <w:rPr>
                <w:color w:val="000000"/>
              </w:rPr>
              <w:t>30.8.</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HRVATSKI JEZIK A  (test)</w:t>
            </w:r>
          </w:p>
          <w:p w:rsidR="00464149" w:rsidRDefault="00464149">
            <w:pPr>
              <w:autoSpaceDE w:val="0"/>
              <w:spacing w:line="276" w:lineRule="auto"/>
            </w:pPr>
            <w:r>
              <w:rPr>
                <w:color w:val="000000"/>
              </w:rPr>
              <w:t>HRVATSKI JEZIK B (test)</w:t>
            </w:r>
          </w:p>
        </w:tc>
      </w:tr>
      <w:tr w:rsidR="00464149">
        <w:trPr>
          <w:trHeight w:val="307"/>
        </w:trPr>
        <w:tc>
          <w:tcPr>
            <w:tcW w:w="1276" w:type="dxa"/>
            <w:vMerge/>
            <w:tcBorders>
              <w:top w:val="single" w:sz="4" w:space="0" w:color="000000"/>
              <w:left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tcBorders>
            <w:shd w:val="clear" w:color="auto" w:fill="auto"/>
          </w:tcPr>
          <w:p w:rsidR="00464149" w:rsidRDefault="00464149">
            <w:pPr>
              <w:autoSpaceDE w:val="0"/>
              <w:spacing w:line="276" w:lineRule="auto"/>
            </w:pPr>
            <w:r>
              <w:rPr>
                <w:color w:val="000000"/>
              </w:rPr>
              <w:t>u 14:00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GLAZBENA  UMJETNOST</w:t>
            </w:r>
          </w:p>
        </w:tc>
      </w:tr>
      <w:tr w:rsidR="00464149">
        <w:trPr>
          <w:trHeight w:val="559"/>
        </w:trPr>
        <w:tc>
          <w:tcPr>
            <w:tcW w:w="1276" w:type="dxa"/>
            <w:vMerge w:val="restart"/>
            <w:tcBorders>
              <w:top w:val="single" w:sz="4" w:space="0" w:color="000000"/>
              <w:left w:val="single" w:sz="4" w:space="0" w:color="000000"/>
            </w:tcBorders>
            <w:shd w:val="clear" w:color="auto" w:fill="auto"/>
          </w:tcPr>
          <w:p w:rsidR="00464149" w:rsidRDefault="00464149">
            <w:pPr>
              <w:autoSpaceDE w:val="0"/>
              <w:spacing w:line="276" w:lineRule="auto"/>
            </w:pPr>
            <w:r>
              <w:rPr>
                <w:color w:val="000000"/>
              </w:rPr>
              <w:t>31.8.</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HRVATSKI JEZIK A  (ESEJ)</w:t>
            </w:r>
          </w:p>
          <w:p w:rsidR="00464149" w:rsidRDefault="00464149">
            <w:pPr>
              <w:autoSpaceDE w:val="0"/>
              <w:spacing w:line="276" w:lineRule="auto"/>
            </w:pPr>
            <w:r>
              <w:rPr>
                <w:color w:val="000000"/>
              </w:rPr>
              <w:t>HRVATSKI JEZIK B (ESEJ)</w:t>
            </w:r>
          </w:p>
        </w:tc>
      </w:tr>
      <w:tr w:rsidR="00464149">
        <w:trPr>
          <w:trHeight w:val="372"/>
        </w:trPr>
        <w:tc>
          <w:tcPr>
            <w:tcW w:w="1276" w:type="dxa"/>
            <w:vMerge/>
            <w:tcBorders>
              <w:top w:val="single" w:sz="4" w:space="0" w:color="000000"/>
              <w:left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tcBorders>
            <w:shd w:val="clear" w:color="auto" w:fill="auto"/>
          </w:tcPr>
          <w:p w:rsidR="00464149" w:rsidRDefault="00464149">
            <w:pPr>
              <w:autoSpaceDE w:val="0"/>
              <w:spacing w:line="276" w:lineRule="auto"/>
            </w:pPr>
            <w:r>
              <w:rPr>
                <w:color w:val="000000"/>
              </w:rPr>
              <w:t>u 14:00 sati</w:t>
            </w:r>
          </w:p>
        </w:tc>
        <w:tc>
          <w:tcPr>
            <w:tcW w:w="558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LOGIKA</w:t>
            </w:r>
          </w:p>
        </w:tc>
      </w:tr>
      <w:tr w:rsidR="00464149">
        <w:trPr>
          <w:trHeight w:val="176"/>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1.9.</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KEMIJA</w:t>
            </w:r>
          </w:p>
          <w:p w:rsidR="00464149" w:rsidRDefault="00464149">
            <w:pPr>
              <w:autoSpaceDE w:val="0"/>
              <w:spacing w:line="276" w:lineRule="auto"/>
            </w:pPr>
            <w:r>
              <w:rPr>
                <w:color w:val="000000"/>
              </w:rPr>
              <w:t xml:space="preserve">NJEMAČKI JEZIK A </w:t>
            </w:r>
          </w:p>
          <w:p w:rsidR="00464149" w:rsidRDefault="00464149">
            <w:pPr>
              <w:autoSpaceDE w:val="0"/>
              <w:spacing w:line="276" w:lineRule="auto"/>
            </w:pPr>
            <w:r>
              <w:rPr>
                <w:color w:val="000000"/>
              </w:rPr>
              <w:t>NJEMAČKI JEZIK B</w:t>
            </w:r>
          </w:p>
        </w:tc>
      </w:tr>
      <w:tr w:rsidR="00464149">
        <w:trPr>
          <w:trHeight w:val="176"/>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rPr>
          <w:trHeight w:val="176"/>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2.9.</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SOCIOLOGIJA</w:t>
            </w:r>
          </w:p>
          <w:p w:rsidR="00464149" w:rsidRDefault="00464149">
            <w:pPr>
              <w:autoSpaceDE w:val="0"/>
              <w:spacing w:line="276" w:lineRule="auto"/>
            </w:pPr>
            <w:r>
              <w:rPr>
                <w:color w:val="000000"/>
              </w:rPr>
              <w:t>LIKOVNA UMJETNOST</w:t>
            </w:r>
          </w:p>
        </w:tc>
      </w:tr>
      <w:tr w:rsidR="00464149">
        <w:trPr>
          <w:trHeight w:val="176"/>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rPr>
          <w:trHeight w:val="176"/>
        </w:trPr>
        <w:tc>
          <w:tcPr>
            <w:tcW w:w="1276" w:type="dxa"/>
            <w:vMerge w:val="restart"/>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3.9.</w:t>
            </w:r>
          </w:p>
        </w:tc>
        <w:tc>
          <w:tcPr>
            <w:tcW w:w="1720" w:type="dxa"/>
            <w:tcBorders>
              <w:top w:val="single" w:sz="4" w:space="0" w:color="000000"/>
              <w:left w:val="single" w:sz="4" w:space="0" w:color="000000"/>
              <w:bottom w:val="single" w:sz="4" w:space="0" w:color="000000"/>
            </w:tcBorders>
            <w:shd w:val="clear" w:color="auto" w:fill="auto"/>
          </w:tcPr>
          <w:p w:rsidR="00464149" w:rsidRDefault="00464149">
            <w:pPr>
              <w:autoSpaceDE w:val="0"/>
              <w:spacing w:line="276" w:lineRule="auto"/>
            </w:pPr>
            <w:r>
              <w:rPr>
                <w:color w:val="000000"/>
              </w:rPr>
              <w:t>u 9:00 sati</w:t>
            </w:r>
          </w:p>
        </w:tc>
        <w:tc>
          <w:tcPr>
            <w:tcW w:w="5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rPr>
                <w:color w:val="000000"/>
              </w:rPr>
              <w:t>INFORMATIKA</w:t>
            </w:r>
          </w:p>
          <w:p w:rsidR="00464149" w:rsidRDefault="00464149">
            <w:pPr>
              <w:autoSpaceDE w:val="0"/>
              <w:spacing w:line="276" w:lineRule="auto"/>
            </w:pPr>
            <w:r>
              <w:rPr>
                <w:color w:val="000000"/>
              </w:rPr>
              <w:t>FILOZOFIJA</w:t>
            </w:r>
          </w:p>
        </w:tc>
      </w:tr>
      <w:tr w:rsidR="00464149">
        <w:trPr>
          <w:trHeight w:val="645"/>
        </w:trPr>
        <w:tc>
          <w:tcPr>
            <w:tcW w:w="1276" w:type="dxa"/>
            <w:vMerge/>
            <w:tcBorders>
              <w:top w:val="single" w:sz="4" w:space="0" w:color="000000"/>
              <w:left w:val="single" w:sz="4" w:space="0" w:color="000000"/>
              <w:bottom w:val="single" w:sz="4" w:space="0" w:color="000000"/>
            </w:tcBorders>
            <w:shd w:val="clear" w:color="auto" w:fill="auto"/>
          </w:tcPr>
          <w:p w:rsidR="00464149" w:rsidRDefault="00464149">
            <w:pPr>
              <w:autoSpaceDE w:val="0"/>
              <w:snapToGrid w:val="0"/>
              <w:spacing w:line="276" w:lineRule="auto"/>
              <w:rPr>
                <w:color w:val="000000"/>
              </w:rPr>
            </w:pPr>
          </w:p>
        </w:tc>
        <w:tc>
          <w:tcPr>
            <w:tcW w:w="1720" w:type="dxa"/>
            <w:tcBorders>
              <w:top w:val="single" w:sz="4" w:space="0" w:color="000000"/>
              <w:left w:val="single" w:sz="4" w:space="0" w:color="000000"/>
            </w:tcBorders>
            <w:shd w:val="clear" w:color="auto" w:fill="auto"/>
          </w:tcPr>
          <w:p w:rsidR="00464149" w:rsidRDefault="00464149">
            <w:pPr>
              <w:autoSpaceDE w:val="0"/>
              <w:spacing w:line="276" w:lineRule="auto"/>
            </w:pPr>
            <w:r>
              <w:t>u 14:00 sati</w:t>
            </w:r>
          </w:p>
        </w:tc>
        <w:tc>
          <w:tcPr>
            <w:tcW w:w="5587" w:type="dxa"/>
            <w:vMerge/>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napToGrid w:val="0"/>
              <w:spacing w:line="276" w:lineRule="auto"/>
              <w:rPr>
                <w:color w:val="000000"/>
              </w:rPr>
            </w:pPr>
          </w:p>
        </w:tc>
      </w:tr>
      <w:tr w:rsidR="00464149">
        <w:tc>
          <w:tcPr>
            <w:tcW w:w="8583" w:type="dxa"/>
            <w:gridSpan w:val="3"/>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spacing w:line="276" w:lineRule="auto"/>
            </w:pPr>
            <w:r>
              <w:t>PRIJAVA ISPITA: 20.7.2021.- 31.07.2021.</w:t>
            </w:r>
          </w:p>
          <w:p w:rsidR="00464149" w:rsidRDefault="00464149">
            <w:pPr>
              <w:autoSpaceDE w:val="0"/>
              <w:spacing w:line="276" w:lineRule="auto"/>
            </w:pPr>
            <w:r>
              <w:t>OBJAVA REZULTATA: 8.9.2021.</w:t>
            </w:r>
          </w:p>
          <w:p w:rsidR="00464149" w:rsidRDefault="00464149">
            <w:pPr>
              <w:autoSpaceDE w:val="0"/>
              <w:spacing w:line="276" w:lineRule="auto"/>
            </w:pPr>
            <w:r>
              <w:t>ROK ZA PRIGOVORE: 10.9.2021.</w:t>
            </w:r>
          </w:p>
          <w:p w:rsidR="00464149" w:rsidRDefault="00464149">
            <w:pPr>
              <w:autoSpaceDE w:val="0"/>
              <w:spacing w:line="276" w:lineRule="auto"/>
            </w:pPr>
            <w:r>
              <w:t>KONAČNA OBJAVA REZULTATA: 15.9.2021.</w:t>
            </w:r>
          </w:p>
          <w:p w:rsidR="00464149" w:rsidRDefault="00464149">
            <w:pPr>
              <w:autoSpaceDE w:val="0"/>
              <w:spacing w:line="276" w:lineRule="auto"/>
            </w:pPr>
            <w:r>
              <w:t>PODJELA SVJEDODŽBA: 17.9.2021.</w:t>
            </w:r>
          </w:p>
        </w:tc>
      </w:tr>
    </w:tbl>
    <w:p w:rsidR="00464149" w:rsidRDefault="00464149">
      <w:pPr>
        <w:numPr>
          <w:ilvl w:val="0"/>
          <w:numId w:val="86"/>
        </w:numPr>
        <w:spacing w:line="276" w:lineRule="auto"/>
      </w:pPr>
      <w:r>
        <w:rPr>
          <w:sz w:val="28"/>
          <w:szCs w:val="28"/>
        </w:rPr>
        <w:lastRenderedPageBreak/>
        <w:t>PLAN I PROGRAM RADA PROSUDBENOG ODBORA</w:t>
      </w:r>
    </w:p>
    <w:p w:rsidR="00464149" w:rsidRDefault="00464149">
      <w:pPr>
        <w:spacing w:line="276" w:lineRule="auto"/>
        <w:rPr>
          <w:rFonts w:ascii="Arial" w:hAnsi="Arial" w:cs="Arial"/>
          <w:sz w:val="28"/>
          <w:szCs w:val="28"/>
        </w:rPr>
      </w:pPr>
    </w:p>
    <w:p w:rsidR="00464149" w:rsidRDefault="00464149">
      <w:pPr>
        <w:spacing w:line="276" w:lineRule="auto"/>
        <w:rPr>
          <w:rFonts w:ascii="Arial" w:hAnsi="Arial" w:cs="Arial"/>
          <w:sz w:val="28"/>
          <w:szCs w:val="28"/>
        </w:rPr>
      </w:pPr>
    </w:p>
    <w:p w:rsidR="00464149" w:rsidRDefault="00464149">
      <w:pPr>
        <w:spacing w:line="276" w:lineRule="auto"/>
        <w:ind w:firstLine="720"/>
      </w:pPr>
      <w:r>
        <w:t>Prosudbeni odbor će tijekom školske 2020./2021. godine skrbiti o:</w:t>
      </w:r>
    </w:p>
    <w:p w:rsidR="00464149" w:rsidRDefault="00464149">
      <w:pPr>
        <w:spacing w:line="276" w:lineRule="auto"/>
      </w:pPr>
    </w:p>
    <w:p w:rsidR="00464149" w:rsidRDefault="00464149">
      <w:pPr>
        <w:spacing w:line="276" w:lineRule="auto"/>
      </w:pPr>
      <w:r>
        <w:t xml:space="preserve">- pravodobnoj pripremi i organizaciji izrade i obrane završnog rada prema usvojenom </w:t>
      </w:r>
    </w:p>
    <w:p w:rsidR="00464149" w:rsidRDefault="00464149">
      <w:pPr>
        <w:spacing w:line="276" w:lineRule="auto"/>
      </w:pPr>
      <w:r>
        <w:t xml:space="preserve">  vremeniku;</w:t>
      </w:r>
    </w:p>
    <w:p w:rsidR="00464149" w:rsidRDefault="00464149">
      <w:pPr>
        <w:spacing w:line="276" w:lineRule="auto"/>
      </w:pPr>
      <w:r>
        <w:t>- pripremi učenika za kvalitetnu izradu i obranu završnog rada;</w:t>
      </w:r>
    </w:p>
    <w:p w:rsidR="00464149" w:rsidRDefault="00464149">
      <w:pPr>
        <w:spacing w:line="276" w:lineRule="auto"/>
      </w:pPr>
      <w:r>
        <w:t>- provedbi obrane završnog rada u zadanim rokovima.</w:t>
      </w:r>
    </w:p>
    <w:p w:rsidR="00464149" w:rsidRDefault="00464149">
      <w:pPr>
        <w:spacing w:line="276" w:lineRule="auto"/>
      </w:pPr>
    </w:p>
    <w:p w:rsidR="00464149" w:rsidRDefault="00464149">
      <w:pPr>
        <w:spacing w:line="276" w:lineRule="auto"/>
        <w:ind w:firstLine="720"/>
      </w:pPr>
      <w:r>
        <w:t>Članovi Prosudbenog odbora su ravnatelj Nenad Klasan, dipl. ing., koji je ujedno i predsjednik Prosudbenog odbora te predsjednici i članovi svih Povjerenstava za obranu završnog rada:</w:t>
      </w:r>
    </w:p>
    <w:p w:rsidR="00464149" w:rsidRDefault="00464149">
      <w:pPr>
        <w:spacing w:line="276" w:lineRule="auto"/>
        <w:ind w:firstLine="720"/>
      </w:pPr>
    </w:p>
    <w:p w:rsidR="00464149" w:rsidRDefault="00464149">
      <w:pPr>
        <w:spacing w:line="276" w:lineRule="auto"/>
        <w:ind w:firstLine="720"/>
      </w:pPr>
    </w:p>
    <w:p w:rsidR="00464149" w:rsidRDefault="00464149">
      <w:pPr>
        <w:spacing w:line="276" w:lineRule="auto"/>
      </w:pPr>
      <w:r>
        <w:t>Nenad Klasan, dipl.ing. predsjednik prosudbenog odbora</w:t>
      </w:r>
    </w:p>
    <w:p w:rsidR="00464149" w:rsidRDefault="00464149">
      <w:pPr>
        <w:spacing w:line="276" w:lineRule="auto"/>
      </w:pPr>
      <w:r>
        <w:t>Hrvoje Bielen, dr. vet. medicine, član</w:t>
      </w:r>
    </w:p>
    <w:p w:rsidR="00464149" w:rsidRDefault="00464149">
      <w:pPr>
        <w:spacing w:line="276" w:lineRule="auto"/>
      </w:pPr>
      <w:r>
        <w:t>Mladen Lukić, dr.vet.medicine, član</w:t>
      </w:r>
    </w:p>
    <w:p w:rsidR="00464149" w:rsidRDefault="00464149">
      <w:pPr>
        <w:spacing w:line="276" w:lineRule="auto"/>
      </w:pPr>
      <w:r>
        <w:t>Marija Franić, dr. vet medicine, član</w:t>
      </w:r>
    </w:p>
    <w:p w:rsidR="00464149" w:rsidRDefault="00464149">
      <w:pPr>
        <w:spacing w:line="276" w:lineRule="auto"/>
      </w:pPr>
      <w:r>
        <w:t>Franjo Slaćanin, dipl.ing. poljoprivrede, član</w:t>
      </w:r>
    </w:p>
    <w:p w:rsidR="00464149" w:rsidRDefault="00464149">
      <w:pPr>
        <w:spacing w:line="276" w:lineRule="auto"/>
      </w:pPr>
      <w:r>
        <w:t>Svjetlana Rogoz Klasan, dipl.ing. poljoprivrede, član</w:t>
      </w:r>
    </w:p>
    <w:p w:rsidR="00464149" w:rsidRDefault="00464149">
      <w:pPr>
        <w:spacing w:line="276" w:lineRule="auto"/>
      </w:pPr>
      <w:r>
        <w:t>Iva Kučinić Radošević, magistra inženjerka zootehnike, član</w:t>
      </w:r>
    </w:p>
    <w:p w:rsidR="00464149" w:rsidRDefault="00464149">
      <w:pPr>
        <w:spacing w:line="276" w:lineRule="auto"/>
      </w:pPr>
      <w:r>
        <w:t>Zoran Maričević, dipl. ing. poljoprivrede</w:t>
      </w:r>
    </w:p>
    <w:p w:rsidR="00464149" w:rsidRDefault="00464149">
      <w:pPr>
        <w:spacing w:line="276" w:lineRule="auto"/>
      </w:pPr>
      <w:r>
        <w:t>Diana Jurčević, dipl. ing. poljoprivrede</w:t>
      </w:r>
    </w:p>
    <w:p w:rsidR="00464149" w:rsidRDefault="00464149">
      <w:pPr>
        <w:spacing w:line="276" w:lineRule="auto"/>
      </w:pPr>
      <w:r>
        <w:t>Dubravka Grgurić, majstor kuhar, član</w:t>
      </w:r>
    </w:p>
    <w:p w:rsidR="00464149" w:rsidRDefault="00464149">
      <w:pPr>
        <w:spacing w:line="276" w:lineRule="auto"/>
      </w:pPr>
      <w:r>
        <w:t>Sandra Humić, dipl. ing. kemijske tehnologije, član</w:t>
      </w:r>
    </w:p>
    <w:p w:rsidR="00464149" w:rsidRDefault="00464149">
      <w:pPr>
        <w:spacing w:line="276" w:lineRule="auto"/>
      </w:pPr>
      <w:r>
        <w:t>Anita Bernardić, dipl. ing. biologije, član</w:t>
      </w:r>
    </w:p>
    <w:p w:rsidR="00464149" w:rsidRDefault="00464149">
      <w:pPr>
        <w:spacing w:line="276" w:lineRule="auto"/>
      </w:pPr>
      <w:r>
        <w:t>Monika Maričić, dipl. ing. prehrambene tehnologije,  član</w:t>
      </w:r>
    </w:p>
    <w:p w:rsidR="00464149" w:rsidRDefault="00464149">
      <w:pPr>
        <w:spacing w:line="276" w:lineRule="auto"/>
      </w:pPr>
      <w:r>
        <w:t>Ivona Katić Stipetić, dipl. ing. prehrambene tehnologije, član</w:t>
      </w:r>
    </w:p>
    <w:p w:rsidR="00983706" w:rsidRDefault="00983706">
      <w:pPr>
        <w:spacing w:line="276" w:lineRule="auto"/>
      </w:pPr>
      <w:r>
        <w:t>Mateja Vlašić, dipl. ing. kemije</w:t>
      </w:r>
    </w:p>
    <w:p w:rsidR="00464149" w:rsidRDefault="00464149">
      <w:pPr>
        <w:spacing w:line="276" w:lineRule="auto"/>
      </w:pPr>
      <w:r>
        <w:t>Maja Macut, magistra prehrambene tehnologije</w:t>
      </w:r>
    </w:p>
    <w:p w:rsidR="00464149" w:rsidRDefault="00464149">
      <w:pPr>
        <w:spacing w:line="276" w:lineRule="auto"/>
      </w:pPr>
    </w:p>
    <w:p w:rsidR="00464149" w:rsidRDefault="00464149">
      <w:pPr>
        <w:spacing w:line="276" w:lineRule="auto"/>
        <w:ind w:firstLine="720"/>
      </w:pPr>
    </w:p>
    <w:p w:rsidR="00464149" w:rsidRDefault="00464149">
      <w:pPr>
        <w:spacing w:line="276" w:lineRule="auto"/>
      </w:pPr>
      <w:r>
        <w:t>Prosudbeni odbor radi sukladno odredbama Pravilnika o izradi i obrani završnoga rada.</w:t>
      </w:r>
    </w:p>
    <w:p w:rsidR="00464149" w:rsidRDefault="00464149">
      <w:pPr>
        <w:spacing w:line="276" w:lineRule="auto"/>
        <w:ind w:firstLine="720"/>
      </w:pPr>
    </w:p>
    <w:p w:rsidR="00464149" w:rsidRDefault="00464149">
      <w:pPr>
        <w:spacing w:line="276" w:lineRule="auto"/>
        <w:ind w:firstLine="720"/>
      </w:pPr>
    </w:p>
    <w:p w:rsidR="00464149" w:rsidRDefault="00464149">
      <w:pPr>
        <w:spacing w:line="276" w:lineRule="auto"/>
        <w:ind w:firstLine="720"/>
      </w:pPr>
    </w:p>
    <w:p w:rsidR="00464149" w:rsidRDefault="00464149">
      <w:pPr>
        <w:spacing w:line="276" w:lineRule="auto"/>
        <w:ind w:firstLine="720"/>
      </w:pPr>
    </w:p>
    <w:p w:rsidR="00464149" w:rsidRDefault="00464149">
      <w:pPr>
        <w:spacing w:line="276" w:lineRule="auto"/>
        <w:ind w:firstLine="720"/>
      </w:pPr>
    </w:p>
    <w:p w:rsidR="00464149" w:rsidRDefault="00464149">
      <w:pPr>
        <w:spacing w:line="276" w:lineRule="auto"/>
        <w:ind w:firstLine="720"/>
      </w:pPr>
    </w:p>
    <w:p w:rsidR="00464149" w:rsidRDefault="00464149">
      <w:pPr>
        <w:spacing w:line="276" w:lineRule="auto"/>
      </w:pPr>
    </w:p>
    <w:p w:rsidR="00464149" w:rsidRDefault="00464149">
      <w:pPr>
        <w:pStyle w:val="NoSpacing"/>
        <w:jc w:val="center"/>
      </w:pPr>
      <w:r>
        <w:rPr>
          <w:rFonts w:ascii="Times New Roman" w:hAnsi="Times New Roman" w:cs="Times New Roman"/>
          <w:b/>
          <w:sz w:val="28"/>
          <w:szCs w:val="28"/>
          <w:lang w:eastAsia="hr-HR"/>
        </w:rPr>
        <w:t>POVJERENSTVA ZA OBRANU ZAVRŠNOG RADA</w:t>
      </w:r>
    </w:p>
    <w:p w:rsidR="00464149" w:rsidRDefault="00464149">
      <w:pPr>
        <w:pStyle w:val="NoSpacing"/>
        <w:jc w:val="center"/>
      </w:pPr>
      <w:r>
        <w:rPr>
          <w:rFonts w:ascii="Times New Roman" w:hAnsi="Times New Roman" w:cs="Times New Roman"/>
          <w:b/>
          <w:sz w:val="28"/>
          <w:szCs w:val="28"/>
          <w:lang w:eastAsia="hr-HR"/>
        </w:rPr>
        <w:t>U ŠKOLSKOJ GODINI 2020./2021.</w:t>
      </w:r>
    </w:p>
    <w:p w:rsidR="00464149" w:rsidRDefault="00464149">
      <w:pPr>
        <w:pStyle w:val="NoSpacing"/>
        <w:jc w:val="center"/>
        <w:rPr>
          <w:rFonts w:ascii="Times New Roman" w:hAnsi="Times New Roman" w:cs="Times New Roman"/>
          <w:b/>
          <w:sz w:val="24"/>
          <w:szCs w:val="24"/>
          <w:lang w:eastAsia="hr-HR"/>
        </w:rPr>
      </w:pPr>
    </w:p>
    <w:p w:rsidR="00464149" w:rsidRDefault="00464149">
      <w:pPr>
        <w:pStyle w:val="NoSpacing"/>
      </w:pPr>
      <w:r>
        <w:rPr>
          <w:rFonts w:ascii="Times New Roman" w:hAnsi="Times New Roman" w:cs="Times New Roman"/>
          <w:sz w:val="24"/>
          <w:szCs w:val="24"/>
          <w:lang w:eastAsia="hr-HR"/>
        </w:rPr>
        <w:t>Veterinarski tehničari obranu završnog rada provode pred Povjerenstvom u sastavu:</w:t>
      </w:r>
    </w:p>
    <w:p w:rsidR="00464149" w:rsidRDefault="00464149">
      <w:pPr>
        <w:pStyle w:val="NoSpacing"/>
        <w:numPr>
          <w:ilvl w:val="0"/>
          <w:numId w:val="90"/>
        </w:numPr>
      </w:pPr>
      <w:r>
        <w:rPr>
          <w:rFonts w:ascii="Times New Roman" w:hAnsi="Times New Roman" w:cs="Times New Roman"/>
          <w:sz w:val="24"/>
          <w:szCs w:val="24"/>
          <w:lang w:eastAsia="hr-HR"/>
        </w:rPr>
        <w:t>Mladen Lukić – predsjednik povjerenstva</w:t>
      </w:r>
    </w:p>
    <w:p w:rsidR="00464149" w:rsidRDefault="00464149">
      <w:pPr>
        <w:pStyle w:val="NoSpacing"/>
        <w:numPr>
          <w:ilvl w:val="0"/>
          <w:numId w:val="90"/>
        </w:numPr>
      </w:pPr>
      <w:r>
        <w:rPr>
          <w:rFonts w:ascii="Times New Roman" w:hAnsi="Times New Roman" w:cs="Times New Roman"/>
          <w:sz w:val="24"/>
          <w:szCs w:val="24"/>
          <w:lang w:eastAsia="hr-HR"/>
        </w:rPr>
        <w:t>Marija Franić – član</w:t>
      </w:r>
    </w:p>
    <w:p w:rsidR="00464149" w:rsidRDefault="00464149">
      <w:pPr>
        <w:pStyle w:val="NoSpacing"/>
        <w:numPr>
          <w:ilvl w:val="0"/>
          <w:numId w:val="90"/>
        </w:numPr>
      </w:pPr>
      <w:r>
        <w:rPr>
          <w:rFonts w:ascii="Times New Roman" w:hAnsi="Times New Roman" w:cs="Times New Roman"/>
          <w:sz w:val="24"/>
          <w:szCs w:val="24"/>
          <w:lang w:eastAsia="hr-HR"/>
        </w:rPr>
        <w:t>Hrvoje Bielen– član</w:t>
      </w:r>
    </w:p>
    <w:p w:rsidR="00464149" w:rsidRDefault="00464149">
      <w:pPr>
        <w:pStyle w:val="NoSpacing"/>
        <w:ind w:left="720"/>
      </w:pPr>
    </w:p>
    <w:p w:rsidR="00464149" w:rsidRDefault="00464149">
      <w:pPr>
        <w:pStyle w:val="NoSpacing"/>
        <w:rPr>
          <w:rFonts w:ascii="Times New Roman" w:hAnsi="Times New Roman" w:cs="Times New Roman"/>
          <w:sz w:val="24"/>
          <w:szCs w:val="24"/>
          <w:lang w:eastAsia="hr-HR"/>
        </w:rPr>
      </w:pPr>
    </w:p>
    <w:p w:rsidR="00464149" w:rsidRDefault="00464149">
      <w:pPr>
        <w:pStyle w:val="NoSpacing"/>
      </w:pPr>
      <w:r>
        <w:rPr>
          <w:rFonts w:ascii="Times New Roman" w:hAnsi="Times New Roman" w:cs="Times New Roman"/>
          <w:sz w:val="24"/>
          <w:szCs w:val="24"/>
          <w:lang w:eastAsia="hr-HR"/>
        </w:rPr>
        <w:t>Tehničari nutricionisti obranu završnog rada provode pred Povjerenstvom u sastavu:</w:t>
      </w:r>
    </w:p>
    <w:p w:rsidR="00464149" w:rsidRDefault="00464149">
      <w:pPr>
        <w:pStyle w:val="NoSpacing"/>
        <w:rPr>
          <w:rFonts w:ascii="Times New Roman" w:hAnsi="Times New Roman" w:cs="Times New Roman"/>
          <w:sz w:val="24"/>
          <w:szCs w:val="24"/>
          <w:lang w:eastAsia="hr-HR"/>
        </w:rPr>
      </w:pPr>
    </w:p>
    <w:p w:rsidR="00464149" w:rsidRDefault="00464149">
      <w:pPr>
        <w:pStyle w:val="NoSpacing"/>
        <w:numPr>
          <w:ilvl w:val="0"/>
          <w:numId w:val="31"/>
        </w:numPr>
      </w:pPr>
      <w:r>
        <w:rPr>
          <w:rFonts w:ascii="Times New Roman" w:hAnsi="Times New Roman" w:cs="Times New Roman"/>
          <w:sz w:val="24"/>
          <w:szCs w:val="24"/>
          <w:lang w:eastAsia="hr-HR"/>
        </w:rPr>
        <w:t>Ivona Katić Stipetić – predsjednik povjerenstva</w:t>
      </w:r>
    </w:p>
    <w:p w:rsidR="00464149" w:rsidRDefault="00464149">
      <w:pPr>
        <w:pStyle w:val="NoSpacing"/>
        <w:numPr>
          <w:ilvl w:val="0"/>
          <w:numId w:val="31"/>
        </w:numPr>
      </w:pPr>
      <w:r>
        <w:rPr>
          <w:rFonts w:ascii="Times New Roman" w:hAnsi="Times New Roman" w:cs="Times New Roman"/>
          <w:sz w:val="24"/>
          <w:szCs w:val="24"/>
          <w:lang w:eastAsia="hr-HR"/>
        </w:rPr>
        <w:t>Sandra Humić, član</w:t>
      </w:r>
    </w:p>
    <w:p w:rsidR="00464149" w:rsidRDefault="00464149">
      <w:pPr>
        <w:pStyle w:val="NoSpacing"/>
        <w:numPr>
          <w:ilvl w:val="0"/>
          <w:numId w:val="31"/>
        </w:numPr>
      </w:pPr>
      <w:r>
        <w:rPr>
          <w:rFonts w:ascii="Times New Roman" w:hAnsi="Times New Roman" w:cs="Times New Roman"/>
          <w:sz w:val="24"/>
          <w:szCs w:val="24"/>
          <w:lang w:eastAsia="hr-HR"/>
        </w:rPr>
        <w:t>Monika Maričić, član</w:t>
      </w:r>
    </w:p>
    <w:p w:rsidR="00464149" w:rsidRDefault="00464149">
      <w:pPr>
        <w:pStyle w:val="NoSpacing"/>
        <w:numPr>
          <w:ilvl w:val="0"/>
          <w:numId w:val="31"/>
        </w:numPr>
      </w:pPr>
      <w:r>
        <w:rPr>
          <w:rFonts w:ascii="Times New Roman" w:hAnsi="Times New Roman" w:cs="Times New Roman"/>
          <w:sz w:val="24"/>
          <w:szCs w:val="24"/>
          <w:lang w:eastAsia="hr-HR"/>
        </w:rPr>
        <w:t>Anita Bernardić, član</w:t>
      </w:r>
    </w:p>
    <w:p w:rsidR="00464149" w:rsidRPr="00DD3B6B" w:rsidRDefault="00464149" w:rsidP="00DD3B6B">
      <w:pPr>
        <w:pStyle w:val="NoSpacing"/>
        <w:numPr>
          <w:ilvl w:val="0"/>
          <w:numId w:val="31"/>
        </w:numPr>
      </w:pPr>
      <w:r>
        <w:rPr>
          <w:rFonts w:ascii="Times New Roman" w:hAnsi="Times New Roman" w:cs="Times New Roman"/>
          <w:sz w:val="24"/>
          <w:szCs w:val="24"/>
          <w:lang w:eastAsia="hr-HR"/>
        </w:rPr>
        <w:t>Dubravka Grgurić, član</w:t>
      </w:r>
    </w:p>
    <w:p w:rsidR="00464149" w:rsidRDefault="00464149">
      <w:pPr>
        <w:pStyle w:val="NoSpacing"/>
        <w:ind w:left="720"/>
        <w:rPr>
          <w:rFonts w:ascii="Times New Roman" w:hAnsi="Times New Roman" w:cs="Times New Roman"/>
          <w:sz w:val="24"/>
          <w:szCs w:val="24"/>
          <w:lang w:eastAsia="hr-HR"/>
        </w:rPr>
      </w:pPr>
    </w:p>
    <w:p w:rsidR="00464149" w:rsidRDefault="00464149">
      <w:r>
        <w:t>Cvjećari, voćari-vinogradari-vinari i agroturistički tehničari obranu završnog rada provode pred Povjerenstvom u sastavu:</w:t>
      </w:r>
    </w:p>
    <w:p w:rsidR="00464149" w:rsidRDefault="00464149">
      <w:pPr>
        <w:pStyle w:val="ListParagraph"/>
        <w:numPr>
          <w:ilvl w:val="0"/>
          <w:numId w:val="80"/>
        </w:numPr>
        <w:spacing w:before="0" w:after="200" w:line="276" w:lineRule="auto"/>
        <w:jc w:val="left"/>
      </w:pPr>
      <w:r>
        <w:rPr>
          <w:rFonts w:ascii="Times New Roman" w:hAnsi="Times New Roman" w:cs="Times New Roman"/>
          <w:szCs w:val="24"/>
          <w:lang w:eastAsia="hr-HR"/>
        </w:rPr>
        <w:t>Diana Jurčević– predsjednik povjerenstva</w:t>
      </w:r>
    </w:p>
    <w:p w:rsidR="00464149" w:rsidRDefault="00464149">
      <w:pPr>
        <w:pStyle w:val="ListParagraph"/>
        <w:numPr>
          <w:ilvl w:val="0"/>
          <w:numId w:val="26"/>
        </w:numPr>
        <w:spacing w:before="0" w:after="200" w:line="276" w:lineRule="auto"/>
        <w:jc w:val="left"/>
      </w:pPr>
      <w:r>
        <w:rPr>
          <w:rFonts w:ascii="Times New Roman" w:hAnsi="Times New Roman" w:cs="Times New Roman"/>
          <w:szCs w:val="24"/>
          <w:lang w:eastAsia="hr-HR"/>
        </w:rPr>
        <w:t>Iva Kučinić Radošević – član</w:t>
      </w:r>
    </w:p>
    <w:p w:rsidR="00464149" w:rsidRDefault="00464149">
      <w:pPr>
        <w:pStyle w:val="ListParagraph"/>
        <w:numPr>
          <w:ilvl w:val="0"/>
          <w:numId w:val="26"/>
        </w:numPr>
        <w:spacing w:before="0" w:after="200" w:line="276" w:lineRule="auto"/>
        <w:jc w:val="left"/>
      </w:pPr>
      <w:r>
        <w:rPr>
          <w:rFonts w:ascii="Times New Roman" w:hAnsi="Times New Roman" w:cs="Times New Roman"/>
          <w:szCs w:val="24"/>
          <w:lang w:eastAsia="hr-HR"/>
        </w:rPr>
        <w:t>Svjetlana Rogoz Klasan- član</w:t>
      </w:r>
    </w:p>
    <w:p w:rsidR="00464149" w:rsidRDefault="00464149">
      <w:pPr>
        <w:pStyle w:val="ListParagraph"/>
        <w:numPr>
          <w:ilvl w:val="0"/>
          <w:numId w:val="26"/>
        </w:numPr>
        <w:spacing w:before="0" w:after="200" w:line="276" w:lineRule="auto"/>
        <w:jc w:val="left"/>
      </w:pPr>
      <w:r>
        <w:rPr>
          <w:rFonts w:ascii="Times New Roman" w:hAnsi="Times New Roman" w:cs="Times New Roman"/>
          <w:szCs w:val="24"/>
          <w:lang w:eastAsia="hr-HR"/>
        </w:rPr>
        <w:t>Franjo Slaćanin - član</w:t>
      </w:r>
    </w:p>
    <w:p w:rsidR="00464149" w:rsidRDefault="00464149">
      <w:pPr>
        <w:pStyle w:val="ListParagraph"/>
        <w:numPr>
          <w:ilvl w:val="0"/>
          <w:numId w:val="26"/>
        </w:numPr>
        <w:spacing w:before="0" w:after="200" w:line="276" w:lineRule="auto"/>
        <w:jc w:val="left"/>
      </w:pPr>
      <w:r>
        <w:rPr>
          <w:rFonts w:ascii="Times New Roman" w:hAnsi="Times New Roman" w:cs="Times New Roman"/>
          <w:szCs w:val="24"/>
          <w:lang w:eastAsia="hr-HR"/>
        </w:rPr>
        <w:t>Zoran Maričević - član</w:t>
      </w:r>
    </w:p>
    <w:p w:rsidR="00464149" w:rsidRDefault="00464149">
      <w:pPr>
        <w:pStyle w:val="ListParagraph"/>
        <w:spacing w:before="0" w:after="200" w:line="276" w:lineRule="auto"/>
        <w:jc w:val="left"/>
        <w:rPr>
          <w:rFonts w:ascii="Times New Roman" w:hAnsi="Times New Roman" w:cs="Times New Roman"/>
          <w:szCs w:val="24"/>
          <w:lang w:eastAsia="hr-HR"/>
        </w:rPr>
      </w:pPr>
    </w:p>
    <w:p w:rsidR="00464149" w:rsidRDefault="00464149">
      <w:r>
        <w:t>Povjerenstva rade sukladno Poslovniku o radu školskog Prosudbenog odbora i povjerenstva za obranu završnog rada i odlučuje u punome sastavu  većinom glasova.</w:t>
      </w:r>
    </w:p>
    <w:p w:rsidR="00464149" w:rsidRDefault="00464149">
      <w:pPr>
        <w:spacing w:line="276" w:lineRule="auto"/>
      </w:pPr>
    </w:p>
    <w:p w:rsidR="00DD3B6B" w:rsidRDefault="00464149">
      <w:pPr>
        <w:spacing w:line="276" w:lineRule="auto"/>
      </w:pPr>
      <w:r>
        <w:t xml:space="preserve">Sjednice Prosudbenog odbora održavat će se prema vremeniku o </w:t>
      </w:r>
      <w:r w:rsidR="00DD3B6B">
        <w:t>izradbi i obrani završnog rada.</w:t>
      </w:r>
    </w:p>
    <w:p w:rsidR="00637F84" w:rsidRDefault="00637F84">
      <w:pPr>
        <w:spacing w:line="276" w:lineRule="auto"/>
      </w:pPr>
    </w:p>
    <w:p w:rsidR="00464149" w:rsidRDefault="00464149">
      <w:pPr>
        <w:spacing w:line="276" w:lineRule="auto"/>
      </w:pPr>
      <w:r>
        <w:rPr>
          <w:b/>
        </w:rPr>
        <w:t>TIJEK IZRADE I OBRANE ZAVRŠNOG RADA U ŠK. 2020./ 2021. GODINI</w:t>
      </w:r>
    </w:p>
    <w:p w:rsidR="00464149" w:rsidRDefault="00464149">
      <w:pPr>
        <w:spacing w:line="276" w:lineRule="auto"/>
        <w:rPr>
          <w:b/>
        </w:rPr>
      </w:pPr>
    </w:p>
    <w:p w:rsidR="00464149" w:rsidRDefault="00464149">
      <w:pPr>
        <w:spacing w:line="276" w:lineRule="auto"/>
        <w:ind w:firstLine="720"/>
      </w:pPr>
      <w:r>
        <w:t>Završni rad sastoji se od izrade rada i obrane rada. Vremenik izrade i obrane završnog rada donosi Školski odbor na prijedlog ravnatelja škole do 30. rujna za tekuću školsku godinu.  Vremenik sadrži rokove za izbor tema, izradu i predaju završnog rada, rokove obrane završnog rada, te datum uručivanja svjedodžbi o završnome radu.</w:t>
      </w:r>
    </w:p>
    <w:p w:rsidR="00464149" w:rsidRDefault="00464149" w:rsidP="00637F84">
      <w:pPr>
        <w:spacing w:line="276" w:lineRule="auto"/>
      </w:pPr>
    </w:p>
    <w:p w:rsidR="00464149" w:rsidRDefault="00464149">
      <w:pPr>
        <w:spacing w:line="276" w:lineRule="auto"/>
      </w:pPr>
      <w:r>
        <w:t>IZRADA ZAVRŠNOG RADA</w:t>
      </w:r>
    </w:p>
    <w:p w:rsidR="00464149" w:rsidRDefault="00464149">
      <w:pPr>
        <w:spacing w:line="276" w:lineRule="auto"/>
      </w:pPr>
    </w:p>
    <w:p w:rsidR="00464149" w:rsidRDefault="00464149">
      <w:pPr>
        <w:spacing w:line="276" w:lineRule="auto"/>
        <w:ind w:firstLine="720"/>
      </w:pPr>
      <w:r>
        <w:lastRenderedPageBreak/>
        <w:t>Teme za završni rad, u suradnji s nastavnicima struke - nositeljima tema, donijet će ravnatelj do 25. listopada za sve rokove u tekućoj školskoj godini na prijedlog stručnih vijeća. Teme mogu biti i prijedlozi učenika ako su u skladu s ciljevima i zadaćama nastavnog  programa prema kojemu se učenik obrazovao.</w:t>
      </w:r>
    </w:p>
    <w:p w:rsidR="00464149" w:rsidRDefault="00464149">
      <w:pPr>
        <w:spacing w:line="276" w:lineRule="auto"/>
        <w:ind w:firstLine="720"/>
      </w:pPr>
      <w:r>
        <w:t>Učenici teme za završni rad biraju najkasnije do 30. listopada tekuće školske godine.</w:t>
      </w:r>
    </w:p>
    <w:p w:rsidR="00464149" w:rsidRDefault="00464149">
      <w:pPr>
        <w:spacing w:line="276" w:lineRule="auto"/>
        <w:ind w:firstLine="720"/>
      </w:pPr>
      <w:r>
        <w:t xml:space="preserve"> Učenik obavlja izradbu rada pod stručnim vodstvom nastavnika struke - mentora tijekom zadnje nastavne godine obrazovanja u periodu  studeni – ožujak.</w:t>
      </w:r>
    </w:p>
    <w:p w:rsidR="00464149" w:rsidRDefault="00464149">
      <w:pPr>
        <w:spacing w:line="276" w:lineRule="auto"/>
        <w:ind w:firstLine="720"/>
      </w:pPr>
      <w:r>
        <w:t xml:space="preserve"> Učenik je dužan pisani dio izrade, koju je prihvatio mentor, predati u urudžbeni </w:t>
      </w:r>
    </w:p>
    <w:p w:rsidR="00464149" w:rsidRDefault="00464149">
      <w:pPr>
        <w:spacing w:line="276" w:lineRule="auto"/>
      </w:pPr>
      <w:r>
        <w:t>zapisnik Škole najkasnije deset dana prije obrane rada.</w:t>
      </w:r>
    </w:p>
    <w:p w:rsidR="00464149" w:rsidRDefault="00464149">
      <w:pPr>
        <w:spacing w:line="276" w:lineRule="auto"/>
        <w:ind w:firstLine="720"/>
      </w:pPr>
      <w:r>
        <w:t>Izrada se sastoji od uratka koji može biti projekt, praktični rad s elaboratom, složeniji ispitni zadatak ili drugi sličan uradak usklađen s programom. Izradom rada se može smatrati uradak s kojim je učenik sudjelovao na izložbi inovacijskih radova u zemlji ili inozemstvu tijekom svoga srednjoškolskog obrazovanja ili uradak kojim je učenik osvojio prvo, drugo ili treće mjesto na državnom natjecanju iz struke.</w:t>
      </w:r>
    </w:p>
    <w:p w:rsidR="00464149" w:rsidRDefault="00464149">
      <w:pPr>
        <w:spacing w:line="276" w:lineRule="auto"/>
        <w:ind w:firstLine="720"/>
      </w:pPr>
    </w:p>
    <w:p w:rsidR="00464149" w:rsidRDefault="00464149">
      <w:pPr>
        <w:spacing w:line="276" w:lineRule="auto"/>
      </w:pPr>
      <w:r>
        <w:t>OBRANA ZAVRŠNOG RADA</w:t>
      </w:r>
    </w:p>
    <w:p w:rsidR="00464149" w:rsidRDefault="00464149">
      <w:pPr>
        <w:spacing w:line="276" w:lineRule="auto"/>
      </w:pPr>
    </w:p>
    <w:p w:rsidR="00464149" w:rsidRDefault="00464149">
      <w:pPr>
        <w:spacing w:line="276" w:lineRule="auto"/>
      </w:pPr>
      <w:r>
        <w:t xml:space="preserve">Obrani rada može pristupiti učenik koji je uspješno završio srednjoškolsko obrazovanje i čiju je izradu rada mentor prihvatio i za nju predložio pozitivnu ocjenu.Učenik prezentira rad u obliku obrane pred povjerenstvom. Obrana u pravilu traje do 30 minuta. Obrana se provodi pred Povjerenstvom kojega čine predsjednik te dva člana iz redova nastavnika struke od kojih je jedan mentor. </w:t>
      </w:r>
    </w:p>
    <w:p w:rsidR="00464149" w:rsidRDefault="00464149">
      <w:pPr>
        <w:spacing w:line="276" w:lineRule="auto"/>
      </w:pPr>
    </w:p>
    <w:p w:rsidR="00464149" w:rsidRDefault="00464149">
      <w:pPr>
        <w:spacing w:line="276" w:lineRule="auto"/>
      </w:pPr>
      <w:r>
        <w:t xml:space="preserve">  Povjerenstvo utvrđuje prijedlog:</w:t>
      </w:r>
    </w:p>
    <w:p w:rsidR="00464149" w:rsidRDefault="00464149">
      <w:pPr>
        <w:spacing w:line="276" w:lineRule="auto"/>
      </w:pPr>
      <w:r>
        <w:t>(1) ocjene izradbe na prijedlog mentora određenog učenika;</w:t>
      </w:r>
    </w:p>
    <w:p w:rsidR="00464149" w:rsidRDefault="00464149">
      <w:pPr>
        <w:spacing w:line="276" w:lineRule="auto"/>
      </w:pPr>
      <w:r>
        <w:t>(2) ocjene obrane;</w:t>
      </w:r>
    </w:p>
    <w:p w:rsidR="00637F84" w:rsidRPr="00DD3B6B" w:rsidRDefault="00464149">
      <w:pPr>
        <w:spacing w:line="276" w:lineRule="auto"/>
      </w:pPr>
      <w:r>
        <w:t xml:space="preserve">(3) općeg uspjeha iz </w:t>
      </w:r>
      <w:r w:rsidR="00DD3B6B">
        <w:t>izradbe i obrane završnog rada.</w:t>
      </w:r>
    </w:p>
    <w:p w:rsidR="00637F84" w:rsidRDefault="00637F84">
      <w:pPr>
        <w:spacing w:line="276" w:lineRule="auto"/>
        <w:rPr>
          <w:b/>
        </w:rPr>
      </w:pPr>
    </w:p>
    <w:p w:rsidR="00464149" w:rsidRDefault="00464149">
      <w:pPr>
        <w:spacing w:line="276" w:lineRule="auto"/>
      </w:pPr>
      <w:r>
        <w:rPr>
          <w:b/>
        </w:rPr>
        <w:t>OCJENA ZAVRŠNOG RADA</w:t>
      </w:r>
    </w:p>
    <w:p w:rsidR="00464149" w:rsidRDefault="00464149">
      <w:pPr>
        <w:spacing w:line="276" w:lineRule="auto"/>
        <w:rPr>
          <w:b/>
        </w:rPr>
      </w:pPr>
    </w:p>
    <w:p w:rsidR="00464149" w:rsidRDefault="00464149">
      <w:pPr>
        <w:spacing w:line="276" w:lineRule="auto"/>
      </w:pPr>
      <w:r>
        <w:t>Izrada, obrana, te opći uspjeh, koji je aritmetička sredina izrade i obrane rada, ocjenjuju se ocjenama: odličan (5), vrlo dobar (4), dobar (3), dovoljan (2), nedovoljan (1).</w:t>
      </w:r>
    </w:p>
    <w:p w:rsidR="00464149" w:rsidRDefault="00464149">
      <w:pPr>
        <w:spacing w:line="276" w:lineRule="auto"/>
      </w:pPr>
      <w:r>
        <w:t>Učenik koji je ocijenjen iz izrade ocjenom nedovoljan (1) ne može pristupiti obrani rada, već se upućuje na ponovn</w:t>
      </w:r>
      <w:r w:rsidR="00DD3B6B">
        <w:t xml:space="preserve">u izradbu s izmijenjenom temom. </w:t>
      </w:r>
      <w:r>
        <w:t>Učenik koji je iz izrade ocijenjen prolaznom ocjenom, a iz obrane rada nedovoljnim, na sljedećem roku ponavlja obranu bez ponavljanja izradbe. Učenik koji je prijavio obranu, ali ni</w:t>
      </w:r>
      <w:r w:rsidR="00527A09">
        <w:t>je pristupio - ne ocjenjuje se.</w:t>
      </w:r>
      <w:r w:rsidR="00DD3B6B">
        <w:t xml:space="preserve"> </w:t>
      </w:r>
      <w:r>
        <w:t>Prosudbeni odbor utvrđuje konačnu ocjenu izradbe, konačnu ocjenu obrane, te opći uspjeh iz izrade i obrane završnog rada za svakoga učenika na prijedlog Povjerenstva.</w:t>
      </w:r>
    </w:p>
    <w:p w:rsidR="00DD3B6B" w:rsidRDefault="00DD3B6B">
      <w:pPr>
        <w:spacing w:line="276" w:lineRule="auto"/>
      </w:pPr>
    </w:p>
    <w:p w:rsidR="00464149" w:rsidRDefault="00464149">
      <w:pPr>
        <w:spacing w:line="276" w:lineRule="auto"/>
        <w:rPr>
          <w:b/>
        </w:rPr>
      </w:pPr>
    </w:p>
    <w:p w:rsidR="00464149" w:rsidRDefault="00464149">
      <w:pPr>
        <w:pStyle w:val="NoSpacing"/>
        <w:jc w:val="center"/>
      </w:pPr>
      <w:r>
        <w:rPr>
          <w:rFonts w:ascii="Times New Roman" w:hAnsi="Times New Roman" w:cs="Times New Roman"/>
          <w:sz w:val="24"/>
          <w:szCs w:val="24"/>
          <w:lang w:eastAsia="hr-HR"/>
        </w:rPr>
        <w:t>VREMENIK IZRADBE I OBRANE ZAVRŠNOG RADA ZA ŠK.GOD.2020./2021.</w:t>
      </w:r>
    </w:p>
    <w:p w:rsidR="00464149" w:rsidRDefault="00464149">
      <w:pPr>
        <w:pStyle w:val="NoSpacing"/>
        <w:jc w:val="center"/>
        <w:rPr>
          <w:rFonts w:ascii="Times New Roman" w:hAnsi="Times New Roman" w:cs="Times New Roman"/>
          <w:sz w:val="24"/>
          <w:szCs w:val="24"/>
          <w:lang w:eastAsia="hr-HR"/>
        </w:rPr>
      </w:pPr>
    </w:p>
    <w:tbl>
      <w:tblPr>
        <w:tblW w:w="0" w:type="auto"/>
        <w:tblInd w:w="-100" w:type="dxa"/>
        <w:tblLayout w:type="fixed"/>
        <w:tblLook w:val="0000" w:firstRow="0" w:lastRow="0" w:firstColumn="0" w:lastColumn="0" w:noHBand="0" w:noVBand="0"/>
      </w:tblPr>
      <w:tblGrid>
        <w:gridCol w:w="4419"/>
        <w:gridCol w:w="4643"/>
      </w:tblGrid>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jc w:val="center"/>
            </w:pPr>
            <w:r>
              <w:rPr>
                <w:rFonts w:ascii="Times New Roman" w:hAnsi="Times New Roman" w:cs="Times New Roman"/>
                <w:sz w:val="24"/>
                <w:szCs w:val="24"/>
                <w:lang w:eastAsia="hr-HR"/>
              </w:rPr>
              <w:t>Planirani datum</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jc w:val="center"/>
            </w:pPr>
            <w:r>
              <w:rPr>
                <w:rFonts w:ascii="Times New Roman" w:hAnsi="Times New Roman" w:cs="Times New Roman"/>
                <w:sz w:val="24"/>
                <w:szCs w:val="24"/>
                <w:lang w:eastAsia="hr-HR"/>
              </w:rPr>
              <w:t>Planirana aktivnost</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5.listopada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Objava vremenika ZR-a</w:t>
            </w:r>
          </w:p>
        </w:tc>
      </w:tr>
      <w:tr w:rsidR="00464149">
        <w:trPr>
          <w:trHeight w:val="124"/>
        </w:trPr>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9. listopada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Sastanak Prosudbenog odbora</w:t>
            </w:r>
          </w:p>
        </w:tc>
      </w:tr>
      <w:tr w:rsidR="00464149">
        <w:trPr>
          <w:trHeight w:val="687"/>
        </w:trPr>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Do 15. listopada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Upoznati učenike završnih razreda s pravilnikom o izradbi i obrani ZR-a – razrednici na SRO-a</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Do 25. listopada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Objava tema za završni rad ,50% više od min.potrebnog broja</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Do 30. listopada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Učenici biraju teme</w:t>
            </w:r>
          </w:p>
        </w:tc>
      </w:tr>
      <w:tr w:rsidR="00464149">
        <w:trPr>
          <w:trHeight w:val="188"/>
        </w:trPr>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12.studeni</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Sastanak Prosudbenog odbora</w:t>
            </w:r>
          </w:p>
        </w:tc>
      </w:tr>
      <w:tr w:rsidR="00464149">
        <w:trPr>
          <w:trHeight w:val="86"/>
        </w:trPr>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Do 20. studenog</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Imenovanje povjerenstva za obranu završnog rada</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 xml:space="preserve">Studeni, prosinac , siječanj , veljača i ožujak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Izradba završnog rada pod stručnim vodstvom mentora</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9. veljače</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Sastanak Prosudbenog odbora – izvješće mentora</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Do 30. ožujka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Učenici prijavljuju obranu završnog rada u ljetnom roku –prijavnica za obranu…</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13. travnja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Sastanak Prosudbenog odbora – izvješće mentora</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Do 20. svibnja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Predaja radnje mentorima na ocjenjivanje</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27. i 28. svibnja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Učenici predaju pisani dio izradbe u urudžbeni zapisnik škole</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2. lipnja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Sastanak Prosudbenog odbora</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14., 15. i 16. lipnja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Obrana završnog rada – poseban raspored</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24.lipnja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Sastanak Prosudbenog odbora</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Do 2. srpnja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Učenici prijavljuju obranu završnog rada u jesenskom roku – prijavnica za obranu…</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Do 7. srpnja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Predaja radnje mentorima na ocjenjivanje</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Do 9. srpnja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Učenici predaju pisani dio izradbe u urudžbeni zapisnik</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18. kolovoza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Sastanak Prosudbenog odbora</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24. kolovoza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Obrana završnog rada</w:t>
            </w:r>
          </w:p>
        </w:tc>
      </w:tr>
      <w:tr w:rsidR="00464149">
        <w:tc>
          <w:tcPr>
            <w:tcW w:w="4419" w:type="dxa"/>
            <w:tcBorders>
              <w:top w:val="single" w:sz="4" w:space="0" w:color="000000"/>
              <w:left w:val="single" w:sz="4" w:space="0" w:color="000000"/>
              <w:bottom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27. kolovoza</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NoSpacing"/>
            </w:pPr>
            <w:r>
              <w:rPr>
                <w:rFonts w:ascii="Times New Roman" w:hAnsi="Times New Roman" w:cs="Times New Roman"/>
                <w:sz w:val="24"/>
                <w:szCs w:val="24"/>
                <w:lang w:eastAsia="hr-HR"/>
              </w:rPr>
              <w:t>Sastanak Prosudbenog odbora</w:t>
            </w:r>
          </w:p>
        </w:tc>
      </w:tr>
    </w:tbl>
    <w:p w:rsidR="00464149" w:rsidRDefault="00464149">
      <w:pPr>
        <w:pStyle w:val="NoSpacing"/>
        <w:jc w:val="center"/>
        <w:rPr>
          <w:rFonts w:ascii="Times New Roman" w:hAnsi="Times New Roman" w:cs="Times New Roman"/>
          <w:sz w:val="24"/>
          <w:szCs w:val="24"/>
          <w:lang w:eastAsia="hr-HR"/>
        </w:rPr>
      </w:pPr>
    </w:p>
    <w:p w:rsidR="00464149" w:rsidRDefault="00464149">
      <w:pPr>
        <w:pStyle w:val="NoSpacing"/>
        <w:rPr>
          <w:rFonts w:ascii="Times New Roman" w:hAnsi="Times New Roman" w:cs="Times New Roman"/>
          <w:sz w:val="24"/>
          <w:szCs w:val="24"/>
          <w:lang w:eastAsia="hr-HR"/>
        </w:rPr>
      </w:pPr>
    </w:p>
    <w:p w:rsidR="00464149" w:rsidRDefault="00464149">
      <w:pPr>
        <w:pStyle w:val="NoSpacing"/>
      </w:pPr>
      <w:r>
        <w:rPr>
          <w:rFonts w:ascii="Times New Roman" w:hAnsi="Times New Roman" w:cs="Times New Roman"/>
          <w:sz w:val="24"/>
          <w:szCs w:val="24"/>
          <w:lang w:eastAsia="hr-HR"/>
        </w:rPr>
        <w:t xml:space="preserve">Napomena : vremenik izradbe i obrane završnog rada vrijedi i za polaznike iz programa </w:t>
      </w:r>
    </w:p>
    <w:p w:rsidR="00DD3B6B" w:rsidRDefault="00464149">
      <w:pPr>
        <w:pStyle w:val="NoSpacing"/>
        <w:rPr>
          <w:rFonts w:ascii="Times New Roman" w:hAnsi="Times New Roman" w:cs="Times New Roman"/>
          <w:sz w:val="24"/>
          <w:szCs w:val="24"/>
          <w:lang w:eastAsia="hr-HR"/>
        </w:rPr>
      </w:pPr>
      <w:r>
        <w:rPr>
          <w:rFonts w:ascii="Times New Roman" w:hAnsi="Times New Roman" w:cs="Times New Roman"/>
          <w:sz w:val="24"/>
          <w:szCs w:val="24"/>
          <w:lang w:eastAsia="hr-HR"/>
        </w:rPr>
        <w:t xml:space="preserve">                       obrazovanja odraslih .      </w:t>
      </w:r>
    </w:p>
    <w:p w:rsidR="00DD3B6B" w:rsidRDefault="00DD3B6B">
      <w:pPr>
        <w:pStyle w:val="NoSpacing"/>
        <w:rPr>
          <w:rFonts w:ascii="Times New Roman" w:hAnsi="Times New Roman" w:cs="Times New Roman"/>
          <w:sz w:val="24"/>
          <w:szCs w:val="24"/>
          <w:lang w:eastAsia="hr-HR"/>
        </w:rPr>
      </w:pPr>
    </w:p>
    <w:p w:rsidR="00DD3B6B" w:rsidRDefault="00DD3B6B">
      <w:pPr>
        <w:pStyle w:val="NoSpacing"/>
        <w:rPr>
          <w:rFonts w:ascii="Times New Roman" w:hAnsi="Times New Roman" w:cs="Times New Roman"/>
          <w:sz w:val="24"/>
          <w:szCs w:val="24"/>
          <w:lang w:eastAsia="hr-HR"/>
        </w:rPr>
      </w:pPr>
    </w:p>
    <w:p w:rsidR="00464149" w:rsidRDefault="00464149">
      <w:pPr>
        <w:pStyle w:val="NoSpacing"/>
      </w:pPr>
      <w:r>
        <w:rPr>
          <w:rFonts w:ascii="Times New Roman" w:hAnsi="Times New Roman" w:cs="Times New Roman"/>
          <w:sz w:val="24"/>
          <w:szCs w:val="24"/>
          <w:lang w:eastAsia="hr-HR"/>
        </w:rPr>
        <w:t xml:space="preserve">                                      </w:t>
      </w:r>
    </w:p>
    <w:p w:rsidR="00464149" w:rsidRDefault="00464149">
      <w:pPr>
        <w:pStyle w:val="NoSpacing"/>
        <w:rPr>
          <w:rFonts w:ascii="Times New Roman" w:hAnsi="Times New Roman" w:cs="Times New Roman"/>
          <w:sz w:val="24"/>
          <w:szCs w:val="24"/>
          <w:lang w:eastAsia="hr-HR"/>
        </w:rPr>
      </w:pPr>
    </w:p>
    <w:p w:rsidR="00637F84" w:rsidRDefault="00637F84">
      <w:pPr>
        <w:pStyle w:val="NoSpacing"/>
        <w:rPr>
          <w:rFonts w:ascii="Times New Roman" w:hAnsi="Times New Roman" w:cs="Times New Roman"/>
          <w:b/>
          <w:sz w:val="28"/>
          <w:szCs w:val="28"/>
          <w:lang w:eastAsia="hr-HR"/>
        </w:rPr>
      </w:pPr>
    </w:p>
    <w:p w:rsidR="00464149" w:rsidRDefault="00464149">
      <w:pPr>
        <w:pStyle w:val="NoSpacing"/>
        <w:numPr>
          <w:ilvl w:val="0"/>
          <w:numId w:val="86"/>
        </w:numPr>
      </w:pPr>
      <w:r>
        <w:rPr>
          <w:rFonts w:ascii="Times New Roman" w:hAnsi="Times New Roman" w:cs="Times New Roman"/>
          <w:sz w:val="24"/>
          <w:szCs w:val="24"/>
        </w:rPr>
        <w:t xml:space="preserve">PLAN I PROGRAM RADA RAZREDNIKA </w:t>
      </w:r>
    </w:p>
    <w:p w:rsidR="00464149" w:rsidRDefault="00464149">
      <w:pPr>
        <w:jc w:val="both"/>
        <w:rPr>
          <w:b/>
        </w:rPr>
      </w:pPr>
    </w:p>
    <w:p w:rsidR="00464149" w:rsidRDefault="00464149">
      <w:pPr>
        <w:rPr>
          <w:b/>
        </w:rPr>
      </w:pPr>
    </w:p>
    <w:p w:rsidR="00464149" w:rsidRDefault="00464149">
      <w:pPr>
        <w:jc w:val="both"/>
      </w:pPr>
      <w:r>
        <w:rPr>
          <w:b/>
        </w:rPr>
        <w:t xml:space="preserve">        Popis razrednih odjela, razrednika/ca i zamjenskih razrednika/ca:</w:t>
      </w:r>
    </w:p>
    <w:p w:rsidR="00464149" w:rsidRDefault="00464149">
      <w:pPr>
        <w:jc w:val="both"/>
        <w:rPr>
          <w:b/>
        </w:rPr>
      </w:pPr>
    </w:p>
    <w:p w:rsidR="00464149" w:rsidRPr="00DD3B6B" w:rsidRDefault="004744D8" w:rsidP="00DD3B6B">
      <w:pPr>
        <w:jc w:val="both"/>
        <w:rPr>
          <w:b/>
        </w:rPr>
      </w:pPr>
      <w:r>
        <w:rPr>
          <w:noProof/>
          <w:lang w:eastAsia="hr-HR"/>
        </w:rPr>
        <mc:AlternateContent>
          <mc:Choice Requires="wps">
            <w:drawing>
              <wp:anchor distT="0" distB="0" distL="114935" distR="114935" simplePos="0" relativeHeight="251657216" behindDoc="0" locked="0" layoutInCell="1" allowOverlap="1">
                <wp:simplePos x="0" y="0"/>
                <wp:positionH relativeFrom="margin">
                  <wp:align>center</wp:align>
                </wp:positionH>
                <wp:positionV relativeFrom="paragraph">
                  <wp:posOffset>-8255</wp:posOffset>
                </wp:positionV>
                <wp:extent cx="4923155" cy="3074670"/>
                <wp:effectExtent l="0" t="381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155" cy="307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584"/>
                              <w:gridCol w:w="6359"/>
                              <w:gridCol w:w="20"/>
                            </w:tblGrid>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pPr>
                                    <w:snapToGrid w:val="0"/>
                                    <w:jc w:val="center"/>
                                  </w:pPr>
                                  <w:r>
                                    <w:rPr>
                                      <w:b/>
                                    </w:rPr>
                                    <w:t>RAZREDNI ODJEL</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pPr>
                                    <w:jc w:val="center"/>
                                  </w:pPr>
                                  <w:r>
                                    <w:rPr>
                                      <w:b/>
                                    </w:rPr>
                                    <w:t>RAZREDNIK/ZAMJENSKI RAZREDNIK</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1.A</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FRANJO SLAĆANIN/ ZORAN MARIČEVIĆ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1.C</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IVAN STIPETIĆ/ SANDRA HUMIĆ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1. D</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MARIJA FRANIĆ/ MLADEN LUKIĆ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1. EF</w:t>
                                  </w:r>
                                </w:p>
                              </w:tc>
                              <w:tc>
                                <w:tcPr>
                                  <w:tcW w:w="6379" w:type="dxa"/>
                                  <w:gridSpan w:val="2"/>
                                  <w:tcBorders>
                                    <w:top w:val="single" w:sz="4" w:space="0" w:color="000000"/>
                                    <w:left w:val="single" w:sz="4" w:space="0" w:color="000000"/>
                                    <w:right w:val="single" w:sz="4" w:space="0" w:color="000000"/>
                                  </w:tcBorders>
                                  <w:shd w:val="clear" w:color="auto" w:fill="auto"/>
                                </w:tcPr>
                                <w:p w:rsidR="00FB4FA0" w:rsidRDefault="00FB4FA0">
                                  <w:r>
                                    <w:rPr>
                                      <w:b/>
                                      <w:sz w:val="22"/>
                                      <w:szCs w:val="22"/>
                                    </w:rPr>
                                    <w:t>SUNČICA POVRŽENIĆ/ ANA LIVOJEVIĆ</w:t>
                                  </w:r>
                                </w:p>
                              </w:tc>
                            </w:tr>
                            <w:tr w:rsidR="00FB4FA0">
                              <w:trPr>
                                <w:gridAfter w:val="1"/>
                                <w:wAfter w:w="20" w:type="dxa"/>
                              </w:trPr>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2.A</w:t>
                                  </w:r>
                                </w:p>
                              </w:tc>
                              <w:tc>
                                <w:tcPr>
                                  <w:tcW w:w="6359" w:type="dxa"/>
                                  <w:shd w:val="clear" w:color="auto" w:fill="auto"/>
                                </w:tcPr>
                                <w:p w:rsidR="00FB4FA0" w:rsidRDefault="00FB4FA0">
                                  <w:pPr>
                                    <w:jc w:val="both"/>
                                  </w:pPr>
                                  <w:r>
                                    <w:rPr>
                                      <w:b/>
                                      <w:sz w:val="22"/>
                                      <w:szCs w:val="22"/>
                                    </w:rPr>
                                    <w:t>DUBRAVKA GRGURIĆ/MATEJA VLAŠIĆ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2. C</w:t>
                                  </w:r>
                                </w:p>
                              </w:tc>
                              <w:tc>
                                <w:tcPr>
                                  <w:tcW w:w="6379" w:type="dxa"/>
                                  <w:gridSpan w:val="2"/>
                                  <w:tcBorders>
                                    <w:left w:val="single" w:sz="4" w:space="0" w:color="000000"/>
                                    <w:bottom w:val="single" w:sz="4" w:space="0" w:color="000000"/>
                                    <w:right w:val="single" w:sz="4" w:space="0" w:color="000000"/>
                                  </w:tcBorders>
                                  <w:shd w:val="clear" w:color="auto" w:fill="auto"/>
                                </w:tcPr>
                                <w:p w:rsidR="00FB4FA0" w:rsidRDefault="00FB4FA0">
                                  <w:r>
                                    <w:rPr>
                                      <w:b/>
                                      <w:sz w:val="22"/>
                                      <w:szCs w:val="22"/>
                                    </w:rPr>
                                    <w:t>ANITA BERNARDIĆ/STJEPAN GOJAK</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2. D</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SANJA POPOVAČKI/HRVOJE BIELEN</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2. EF</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IVA KUČINIĆ RADOŠEVIĆ/ IVANA BROZOVIĆ HORVAT</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3.A</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VESNA MARJANOVIĆ/ TAMARA PREGLEJ</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3.C</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MAJA MADJARIĆ MALČAK/ MONIKA MARIČIĆ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3.D</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ANAMARIA KASUNIĆ/ ANA ŠANTEK MAGDIĆ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3.EH</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SVJETLANA ROGOZ KLASAN/ NEVIO KOK</w:t>
                                  </w:r>
                                </w:p>
                              </w:tc>
                            </w:tr>
                            <w:tr w:rsidR="00FB4FA0">
                              <w:tc>
                                <w:tcPr>
                                  <w:tcW w:w="1584" w:type="dxa"/>
                                  <w:tcBorders>
                                    <w:left w:val="single" w:sz="4" w:space="0" w:color="000000"/>
                                    <w:bottom w:val="single" w:sz="4" w:space="0" w:color="000000"/>
                                  </w:tcBorders>
                                  <w:shd w:val="clear" w:color="auto" w:fill="auto"/>
                                </w:tcPr>
                                <w:p w:rsidR="00FB4FA0" w:rsidRDefault="00FB4FA0">
                                  <w:pPr>
                                    <w:snapToGrid w:val="0"/>
                                  </w:pPr>
                                  <w:r>
                                    <w:rPr>
                                      <w:b/>
                                    </w:rPr>
                                    <w:t>4.A</w:t>
                                  </w:r>
                                </w:p>
                              </w:tc>
                              <w:tc>
                                <w:tcPr>
                                  <w:tcW w:w="6379" w:type="dxa"/>
                                  <w:gridSpan w:val="2"/>
                                  <w:tcBorders>
                                    <w:left w:val="single" w:sz="4" w:space="0" w:color="000000"/>
                                    <w:bottom w:val="single" w:sz="4" w:space="0" w:color="000000"/>
                                    <w:right w:val="single" w:sz="4" w:space="0" w:color="000000"/>
                                  </w:tcBorders>
                                  <w:shd w:val="clear" w:color="auto" w:fill="auto"/>
                                </w:tcPr>
                                <w:p w:rsidR="00FB4FA0" w:rsidRDefault="00FB4FA0">
                                  <w:pPr>
                                    <w:snapToGrid w:val="0"/>
                                  </w:pPr>
                                  <w:r>
                                    <w:rPr>
                                      <w:b/>
                                      <w:sz w:val="22"/>
                                      <w:szCs w:val="22"/>
                                    </w:rPr>
                                    <w:t>DIANA JURČEVIĆ/ MILENKO STOJAK</w:t>
                                  </w:r>
                                </w:p>
                              </w:tc>
                            </w:tr>
                            <w:tr w:rsidR="00FB4FA0">
                              <w:trPr>
                                <w:trHeight w:val="247"/>
                              </w:trPr>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4. C</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 xml:space="preserve"> IVONA KATIĆ STIPETIĆ/ ANAMARIJA ŽALAC</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4. D</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 xml:space="preserve"> IDA BRINC/ MARIJANA RADUJKOVIĆ</w:t>
                                  </w:r>
                                </w:p>
                              </w:tc>
                            </w:tr>
                          </w:tbl>
                          <w:p w:rsidR="00FB4FA0" w:rsidRDefault="00FB4FA0">
                            <w:r>
                              <w:t xml:space="preserve"> </w:t>
                            </w:r>
                          </w:p>
                        </w:txbxContent>
                      </wps:txbx>
                      <wps:bodyPr rot="0" vert="horz" wrap="square" lIns="12065" tIns="12065" rIns="12065"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5pt;width:387.65pt;height:242.1pt;z-index:251657216;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" stroked="f">
                <v:textbox inset=".95pt,.95pt,.95pt,.95pt">
                  <w:txbxContent>
                    <w:tbl>
                      <w:tblPr>
                        <w:tblW w:w="0" w:type="auto"/>
                        <w:tblInd w:w="108" w:type="dxa"/>
                        <w:tblLayout w:type="fixed"/>
                        <w:tblLook w:val="0000" w:firstRow="0" w:lastRow="0" w:firstColumn="0" w:lastColumn="0" w:noHBand="0" w:noVBand="0"/>
                      </w:tblPr>
                      <w:tblGrid>
                        <w:gridCol w:w="1584"/>
                        <w:gridCol w:w="6359"/>
                        <w:gridCol w:w="20"/>
                      </w:tblGrid>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pPr>
                              <w:snapToGrid w:val="0"/>
                              <w:jc w:val="center"/>
                            </w:pPr>
                            <w:r>
                              <w:rPr>
                                <w:b/>
                              </w:rPr>
                              <w:t>RAZREDNI ODJEL</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pPr>
                              <w:jc w:val="center"/>
                            </w:pPr>
                            <w:r>
                              <w:rPr>
                                <w:b/>
                              </w:rPr>
                              <w:t>RAZREDNIK/ZAMJENSKI RAZREDNIK</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1.A</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FRANJO SLAĆANIN/ ZORAN MARIČEVIĆ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1.C</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IVAN STIPETIĆ/ SANDRA HUMIĆ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1. D</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MARIJA FRANIĆ/ MLADEN LUKIĆ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1. EF</w:t>
                            </w:r>
                          </w:p>
                        </w:tc>
                        <w:tc>
                          <w:tcPr>
                            <w:tcW w:w="6379" w:type="dxa"/>
                            <w:gridSpan w:val="2"/>
                            <w:tcBorders>
                              <w:top w:val="single" w:sz="4" w:space="0" w:color="000000"/>
                              <w:left w:val="single" w:sz="4" w:space="0" w:color="000000"/>
                              <w:right w:val="single" w:sz="4" w:space="0" w:color="000000"/>
                            </w:tcBorders>
                            <w:shd w:val="clear" w:color="auto" w:fill="auto"/>
                          </w:tcPr>
                          <w:p w:rsidR="00FB4FA0" w:rsidRDefault="00FB4FA0">
                            <w:r>
                              <w:rPr>
                                <w:b/>
                                <w:sz w:val="22"/>
                                <w:szCs w:val="22"/>
                              </w:rPr>
                              <w:t>SUNČICA POVRŽENIĆ/ ANA LIVOJEVIĆ</w:t>
                            </w:r>
                          </w:p>
                        </w:tc>
                      </w:tr>
                      <w:tr w:rsidR="00FB4FA0">
                        <w:trPr>
                          <w:gridAfter w:val="1"/>
                          <w:wAfter w:w="20" w:type="dxa"/>
                        </w:trPr>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2.A</w:t>
                            </w:r>
                          </w:p>
                        </w:tc>
                        <w:tc>
                          <w:tcPr>
                            <w:tcW w:w="6359" w:type="dxa"/>
                            <w:shd w:val="clear" w:color="auto" w:fill="auto"/>
                          </w:tcPr>
                          <w:p w:rsidR="00FB4FA0" w:rsidRDefault="00FB4FA0">
                            <w:pPr>
                              <w:jc w:val="both"/>
                            </w:pPr>
                            <w:r>
                              <w:rPr>
                                <w:b/>
                                <w:sz w:val="22"/>
                                <w:szCs w:val="22"/>
                              </w:rPr>
                              <w:t>DUBRAVKA GRGURIĆ/MATEJA VLAŠIĆ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2. C</w:t>
                            </w:r>
                          </w:p>
                        </w:tc>
                        <w:tc>
                          <w:tcPr>
                            <w:tcW w:w="6379" w:type="dxa"/>
                            <w:gridSpan w:val="2"/>
                            <w:tcBorders>
                              <w:left w:val="single" w:sz="4" w:space="0" w:color="000000"/>
                              <w:bottom w:val="single" w:sz="4" w:space="0" w:color="000000"/>
                              <w:right w:val="single" w:sz="4" w:space="0" w:color="000000"/>
                            </w:tcBorders>
                            <w:shd w:val="clear" w:color="auto" w:fill="auto"/>
                          </w:tcPr>
                          <w:p w:rsidR="00FB4FA0" w:rsidRDefault="00FB4FA0">
                            <w:r>
                              <w:rPr>
                                <w:b/>
                                <w:sz w:val="22"/>
                                <w:szCs w:val="22"/>
                              </w:rPr>
                              <w:t>ANITA BERNARDIĆ/STJEPAN GOJAK</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2. D</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SANJA POPOVAČKI/HRVOJE BIELEN</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2. EF</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IVA KUČINIĆ RADOŠEVIĆ/ IVANA BROZOVIĆ HORVAT</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3.A</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VESNA MARJANOVIĆ/ TAMARA PREGLEJ</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3.C</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MAJA MADJARIĆ MALČAK/ MONIKA MARIČIĆ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3.D</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ANAMARIA KASUNIĆ/ ANA ŠANTEK MAGDIĆ</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3.EH</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SVJETLANA ROGOZ KLASAN/ NEVIO KOK</w:t>
                            </w:r>
                          </w:p>
                        </w:tc>
                      </w:tr>
                      <w:tr w:rsidR="00FB4FA0">
                        <w:tc>
                          <w:tcPr>
                            <w:tcW w:w="1584" w:type="dxa"/>
                            <w:tcBorders>
                              <w:left w:val="single" w:sz="4" w:space="0" w:color="000000"/>
                              <w:bottom w:val="single" w:sz="4" w:space="0" w:color="000000"/>
                            </w:tcBorders>
                            <w:shd w:val="clear" w:color="auto" w:fill="auto"/>
                          </w:tcPr>
                          <w:p w:rsidR="00FB4FA0" w:rsidRDefault="00FB4FA0">
                            <w:pPr>
                              <w:snapToGrid w:val="0"/>
                            </w:pPr>
                            <w:r>
                              <w:rPr>
                                <w:b/>
                              </w:rPr>
                              <w:t>4.A</w:t>
                            </w:r>
                          </w:p>
                        </w:tc>
                        <w:tc>
                          <w:tcPr>
                            <w:tcW w:w="6379" w:type="dxa"/>
                            <w:gridSpan w:val="2"/>
                            <w:tcBorders>
                              <w:left w:val="single" w:sz="4" w:space="0" w:color="000000"/>
                              <w:bottom w:val="single" w:sz="4" w:space="0" w:color="000000"/>
                              <w:right w:val="single" w:sz="4" w:space="0" w:color="000000"/>
                            </w:tcBorders>
                            <w:shd w:val="clear" w:color="auto" w:fill="auto"/>
                          </w:tcPr>
                          <w:p w:rsidR="00FB4FA0" w:rsidRDefault="00FB4FA0">
                            <w:pPr>
                              <w:snapToGrid w:val="0"/>
                            </w:pPr>
                            <w:r>
                              <w:rPr>
                                <w:b/>
                                <w:sz w:val="22"/>
                                <w:szCs w:val="22"/>
                              </w:rPr>
                              <w:t>DIANA JURČEVIĆ/ MILENKO STOJAK</w:t>
                            </w:r>
                          </w:p>
                        </w:tc>
                      </w:tr>
                      <w:tr w:rsidR="00FB4FA0">
                        <w:trPr>
                          <w:trHeight w:val="247"/>
                        </w:trPr>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4. C</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 xml:space="preserve"> IVONA KATIĆ STIPETIĆ/ ANAMARIJA ŽALAC</w:t>
                            </w:r>
                          </w:p>
                        </w:tc>
                      </w:tr>
                      <w:tr w:rsidR="00FB4FA0">
                        <w:tc>
                          <w:tcPr>
                            <w:tcW w:w="1584" w:type="dxa"/>
                            <w:tcBorders>
                              <w:top w:val="single" w:sz="4" w:space="0" w:color="000000"/>
                              <w:left w:val="single" w:sz="4" w:space="0" w:color="000000"/>
                              <w:bottom w:val="single" w:sz="4" w:space="0" w:color="000000"/>
                            </w:tcBorders>
                            <w:shd w:val="clear" w:color="auto" w:fill="auto"/>
                          </w:tcPr>
                          <w:p w:rsidR="00FB4FA0" w:rsidRDefault="00FB4FA0">
                            <w:r>
                              <w:rPr>
                                <w:b/>
                              </w:rPr>
                              <w:t>4. D</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FA0" w:rsidRDefault="00FB4FA0">
                            <w:r>
                              <w:rPr>
                                <w:b/>
                                <w:sz w:val="22"/>
                                <w:szCs w:val="22"/>
                              </w:rPr>
                              <w:t xml:space="preserve"> IDA BRINC/ MARIJANA RADUJKOVIĆ</w:t>
                            </w:r>
                          </w:p>
                        </w:tc>
                      </w:tr>
                    </w:tbl>
                    <w:p w:rsidR="00FB4FA0" w:rsidRDefault="00FB4FA0">
                      <w:r>
                        <w:t xml:space="preserve"> </w:t>
                      </w:r>
                    </w:p>
                  </w:txbxContent>
                </v:textbox>
                <w10:wrap type="square" anchorx="margin"/>
              </v:shape>
            </w:pict>
          </mc:Fallback>
        </mc:AlternateContent>
      </w:r>
      <w:r w:rsidR="00464149">
        <w:t xml:space="preserve">                               </w:t>
      </w:r>
    </w:p>
    <w:tbl>
      <w:tblPr>
        <w:tblW w:w="0" w:type="auto"/>
        <w:tblInd w:w="108" w:type="dxa"/>
        <w:tblLayout w:type="fixed"/>
        <w:tblLook w:val="0000" w:firstRow="0" w:lastRow="0" w:firstColumn="0" w:lastColumn="0" w:noHBand="0" w:noVBand="0"/>
      </w:tblPr>
      <w:tblGrid>
        <w:gridCol w:w="1080"/>
        <w:gridCol w:w="3231"/>
        <w:gridCol w:w="1284"/>
        <w:gridCol w:w="1661"/>
        <w:gridCol w:w="2164"/>
      </w:tblGrid>
      <w:tr w:rsidR="00464149">
        <w:tc>
          <w:tcPr>
            <w:tcW w:w="1080"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pPr>
          </w:p>
          <w:p w:rsidR="00464149" w:rsidRDefault="00464149">
            <w:pPr>
              <w:jc w:val="center"/>
            </w:pPr>
            <w:r>
              <w:t>Redni broj</w:t>
            </w:r>
          </w:p>
          <w:p w:rsidR="00464149" w:rsidRDefault="00464149">
            <w:pPr>
              <w:jc w:val="center"/>
            </w:pPr>
          </w:p>
        </w:tc>
        <w:tc>
          <w:tcPr>
            <w:tcW w:w="3231"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pPr>
          </w:p>
          <w:p w:rsidR="00464149" w:rsidRDefault="00464149">
            <w:pPr>
              <w:jc w:val="center"/>
            </w:pPr>
            <w:r>
              <w:t>Poslovi i zadaće, oblici rada</w:t>
            </w:r>
          </w:p>
        </w:tc>
        <w:tc>
          <w:tcPr>
            <w:tcW w:w="1284"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pPr>
          </w:p>
          <w:p w:rsidR="00464149" w:rsidRDefault="00464149">
            <w:pPr>
              <w:jc w:val="center"/>
            </w:pPr>
            <w:r>
              <w:t>Godišnje sati</w:t>
            </w:r>
          </w:p>
        </w:tc>
        <w:tc>
          <w:tcPr>
            <w:tcW w:w="1661"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pPr>
          </w:p>
          <w:p w:rsidR="00464149" w:rsidRDefault="00464149">
            <w:pPr>
              <w:jc w:val="center"/>
            </w:pPr>
            <w:r>
              <w:t>Suradnici</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jc w:val="center"/>
            </w:pPr>
          </w:p>
          <w:p w:rsidR="00464149" w:rsidRDefault="00464149">
            <w:pPr>
              <w:jc w:val="center"/>
            </w:pPr>
            <w:r>
              <w:t>Mjesec izvođenja</w:t>
            </w:r>
          </w:p>
        </w:tc>
      </w:tr>
      <w:tr w:rsidR="00464149">
        <w:tc>
          <w:tcPr>
            <w:tcW w:w="1080" w:type="dxa"/>
            <w:tcBorders>
              <w:top w:val="single" w:sz="4" w:space="0" w:color="000000"/>
              <w:left w:val="single" w:sz="4" w:space="0" w:color="000000"/>
              <w:bottom w:val="single" w:sz="4" w:space="0" w:color="000000"/>
            </w:tcBorders>
            <w:shd w:val="clear" w:color="auto" w:fill="auto"/>
          </w:tcPr>
          <w:p w:rsidR="00464149" w:rsidRDefault="00464149">
            <w:r>
              <w:t>1.</w:t>
            </w:r>
          </w:p>
          <w:p w:rsidR="00464149" w:rsidRDefault="00464149"/>
          <w:p w:rsidR="00464149" w:rsidRDefault="00464149">
            <w:r>
              <w:t>2.</w:t>
            </w:r>
          </w:p>
          <w:p w:rsidR="00464149" w:rsidRDefault="00464149"/>
          <w:p w:rsidR="00464149" w:rsidRDefault="00464149">
            <w:r>
              <w:t>3.</w:t>
            </w:r>
          </w:p>
          <w:p w:rsidR="00464149" w:rsidRDefault="00464149"/>
          <w:p w:rsidR="00464149" w:rsidRDefault="00464149"/>
          <w:p w:rsidR="00464149" w:rsidRDefault="00464149"/>
          <w:p w:rsidR="00464149" w:rsidRDefault="00464149">
            <w:r>
              <w:t>4.</w:t>
            </w:r>
          </w:p>
          <w:p w:rsidR="00464149" w:rsidRDefault="00464149"/>
          <w:p w:rsidR="00464149" w:rsidRDefault="00464149">
            <w:r>
              <w:t>5.</w:t>
            </w:r>
          </w:p>
          <w:p w:rsidR="00464149" w:rsidRDefault="00464149"/>
          <w:p w:rsidR="00464149" w:rsidRDefault="00464149">
            <w:r>
              <w:t>6.</w:t>
            </w:r>
          </w:p>
          <w:p w:rsidR="00464149" w:rsidRDefault="00464149"/>
          <w:p w:rsidR="00464149" w:rsidRDefault="00464149"/>
          <w:p w:rsidR="00464149" w:rsidRDefault="00464149"/>
          <w:p w:rsidR="00464149" w:rsidRDefault="00464149">
            <w:r>
              <w:lastRenderedPageBreak/>
              <w:t>7.</w:t>
            </w:r>
          </w:p>
          <w:p w:rsidR="00464149" w:rsidRDefault="00464149"/>
          <w:p w:rsidR="00464149" w:rsidRDefault="00464149">
            <w:r>
              <w:t>8.</w:t>
            </w:r>
          </w:p>
          <w:p w:rsidR="00464149" w:rsidRDefault="00464149"/>
          <w:p w:rsidR="00464149" w:rsidRDefault="00464149">
            <w:r>
              <w:t>9.</w:t>
            </w:r>
          </w:p>
          <w:p w:rsidR="00464149" w:rsidRDefault="00464149"/>
          <w:p w:rsidR="00464149" w:rsidRDefault="00464149">
            <w:r>
              <w:t>10.</w:t>
            </w:r>
          </w:p>
        </w:tc>
        <w:tc>
          <w:tcPr>
            <w:tcW w:w="3231" w:type="dxa"/>
            <w:tcBorders>
              <w:top w:val="single" w:sz="4" w:space="0" w:color="000000"/>
              <w:left w:val="single" w:sz="4" w:space="0" w:color="000000"/>
              <w:bottom w:val="single" w:sz="4" w:space="0" w:color="000000"/>
            </w:tcBorders>
            <w:shd w:val="clear" w:color="auto" w:fill="auto"/>
          </w:tcPr>
          <w:p w:rsidR="00464149" w:rsidRDefault="00464149">
            <w:r>
              <w:lastRenderedPageBreak/>
              <w:t>Vođenje evidencije i administracije</w:t>
            </w:r>
          </w:p>
          <w:p w:rsidR="00464149" w:rsidRDefault="00464149"/>
          <w:p w:rsidR="00464149" w:rsidRDefault="00464149">
            <w:r>
              <w:t>Sat razrednika</w:t>
            </w:r>
          </w:p>
          <w:p w:rsidR="00464149" w:rsidRDefault="00464149"/>
          <w:p w:rsidR="00464149" w:rsidRDefault="00464149">
            <w:r>
              <w:t>Sat primanja roditelja</w:t>
            </w:r>
          </w:p>
          <w:p w:rsidR="00464149" w:rsidRDefault="00464149"/>
          <w:p w:rsidR="00464149" w:rsidRDefault="00464149"/>
          <w:p w:rsidR="00464149" w:rsidRDefault="00464149"/>
          <w:p w:rsidR="00464149" w:rsidRDefault="00464149">
            <w:r>
              <w:t>Roditeljski sastanci</w:t>
            </w:r>
          </w:p>
          <w:p w:rsidR="00464149" w:rsidRDefault="00464149"/>
          <w:p w:rsidR="00464149" w:rsidRDefault="00464149">
            <w:r>
              <w:t>Sjednice Razrednog vijeća</w:t>
            </w:r>
          </w:p>
          <w:p w:rsidR="00464149" w:rsidRDefault="00464149"/>
          <w:p w:rsidR="00464149" w:rsidRDefault="00464149">
            <w:r>
              <w:t xml:space="preserve">Pojedinačna i skupna suradnja ( s učenicima, roditeljima, članovima Razrednog vijeća, </w:t>
            </w:r>
            <w:r>
              <w:lastRenderedPageBreak/>
              <w:t>stručnim suradnicima, ravnateljem i sl. )</w:t>
            </w:r>
          </w:p>
          <w:p w:rsidR="00464149" w:rsidRDefault="00464149"/>
          <w:p w:rsidR="00464149" w:rsidRDefault="00464149">
            <w:r>
              <w:t>Zajedničke akcije</w:t>
            </w:r>
          </w:p>
          <w:p w:rsidR="00464149" w:rsidRDefault="00464149"/>
          <w:p w:rsidR="00464149" w:rsidRDefault="00464149">
            <w:r>
              <w:t>Svečanosti, proslave</w:t>
            </w:r>
          </w:p>
          <w:p w:rsidR="00464149" w:rsidRDefault="00464149"/>
          <w:p w:rsidR="00464149" w:rsidRDefault="00464149">
            <w:r>
              <w:t>Izleti i ekskurzije</w:t>
            </w:r>
          </w:p>
          <w:p w:rsidR="00464149" w:rsidRDefault="00464149"/>
          <w:p w:rsidR="00464149" w:rsidRDefault="00464149">
            <w:r>
              <w:t>Ostali poslovi razrednika</w:t>
            </w:r>
          </w:p>
          <w:p w:rsidR="00464149" w:rsidRDefault="00464149"/>
        </w:tc>
        <w:tc>
          <w:tcPr>
            <w:tcW w:w="1284" w:type="dxa"/>
            <w:tcBorders>
              <w:top w:val="single" w:sz="4" w:space="0" w:color="000000"/>
              <w:left w:val="single" w:sz="4" w:space="0" w:color="000000"/>
              <w:bottom w:val="single" w:sz="4" w:space="0" w:color="000000"/>
            </w:tcBorders>
            <w:shd w:val="clear" w:color="auto" w:fill="auto"/>
          </w:tcPr>
          <w:p w:rsidR="00464149" w:rsidRDefault="00464149">
            <w:pPr>
              <w:jc w:val="center"/>
            </w:pPr>
            <w:r>
              <w:lastRenderedPageBreak/>
              <w:t>35</w:t>
            </w:r>
          </w:p>
          <w:p w:rsidR="00464149" w:rsidRDefault="00464149">
            <w:pPr>
              <w:jc w:val="center"/>
            </w:pPr>
          </w:p>
          <w:p w:rsidR="00464149" w:rsidRDefault="00464149">
            <w:pPr>
              <w:jc w:val="center"/>
            </w:pPr>
            <w:r>
              <w:t>35</w:t>
            </w:r>
          </w:p>
          <w:p w:rsidR="00464149" w:rsidRDefault="00464149">
            <w:pPr>
              <w:jc w:val="center"/>
            </w:pPr>
          </w:p>
          <w:p w:rsidR="00464149" w:rsidRDefault="00464149">
            <w:pPr>
              <w:jc w:val="center"/>
            </w:pPr>
            <w:r>
              <w:t>35</w:t>
            </w:r>
          </w:p>
          <w:p w:rsidR="00464149" w:rsidRDefault="00464149">
            <w:pPr>
              <w:jc w:val="center"/>
            </w:pPr>
          </w:p>
          <w:p w:rsidR="00464149" w:rsidRDefault="00464149">
            <w:pPr>
              <w:jc w:val="center"/>
            </w:pPr>
          </w:p>
          <w:p w:rsidR="00464149" w:rsidRDefault="00464149">
            <w:pPr>
              <w:jc w:val="center"/>
            </w:pPr>
          </w:p>
          <w:p w:rsidR="00464149" w:rsidRDefault="00464149">
            <w:pPr>
              <w:jc w:val="center"/>
            </w:pPr>
            <w:r>
              <w:t>8</w:t>
            </w:r>
          </w:p>
          <w:p w:rsidR="00464149" w:rsidRDefault="00464149">
            <w:pPr>
              <w:jc w:val="center"/>
            </w:pPr>
          </w:p>
          <w:p w:rsidR="00464149" w:rsidRDefault="00464149">
            <w:pPr>
              <w:jc w:val="center"/>
            </w:pPr>
            <w:r>
              <w:t>15</w:t>
            </w:r>
          </w:p>
          <w:p w:rsidR="00464149" w:rsidRDefault="00464149">
            <w:pPr>
              <w:jc w:val="center"/>
            </w:pPr>
          </w:p>
          <w:p w:rsidR="00464149" w:rsidRDefault="00464149">
            <w:pPr>
              <w:jc w:val="center"/>
            </w:pPr>
            <w:r>
              <w:t>35</w:t>
            </w:r>
          </w:p>
          <w:p w:rsidR="00464149" w:rsidRDefault="00464149">
            <w:pPr>
              <w:jc w:val="center"/>
            </w:pPr>
          </w:p>
          <w:p w:rsidR="00464149" w:rsidRDefault="00464149">
            <w:pPr>
              <w:jc w:val="center"/>
            </w:pPr>
          </w:p>
          <w:p w:rsidR="00464149" w:rsidRDefault="00464149">
            <w:pPr>
              <w:jc w:val="center"/>
            </w:pPr>
          </w:p>
          <w:p w:rsidR="00464149" w:rsidRDefault="00464149">
            <w:pPr>
              <w:jc w:val="center"/>
            </w:pPr>
            <w:r>
              <w:lastRenderedPageBreak/>
              <w:t>0</w:t>
            </w:r>
          </w:p>
          <w:p w:rsidR="00464149" w:rsidRDefault="00464149">
            <w:pPr>
              <w:jc w:val="center"/>
            </w:pPr>
          </w:p>
          <w:p w:rsidR="00464149" w:rsidRDefault="00464149">
            <w:pPr>
              <w:jc w:val="center"/>
            </w:pPr>
            <w:r>
              <w:t>0</w:t>
            </w:r>
          </w:p>
          <w:p w:rsidR="00464149" w:rsidRDefault="00464149">
            <w:pPr>
              <w:jc w:val="center"/>
            </w:pPr>
          </w:p>
          <w:p w:rsidR="00464149" w:rsidRDefault="00464149">
            <w:pPr>
              <w:jc w:val="center"/>
            </w:pPr>
            <w:r>
              <w:t>12</w:t>
            </w:r>
          </w:p>
          <w:p w:rsidR="00464149" w:rsidRDefault="00464149">
            <w:pPr>
              <w:jc w:val="center"/>
            </w:pPr>
          </w:p>
          <w:p w:rsidR="00464149" w:rsidRDefault="00464149">
            <w:pPr>
              <w:jc w:val="center"/>
            </w:pPr>
            <w:r>
              <w:t>35</w:t>
            </w:r>
          </w:p>
          <w:p w:rsidR="00464149" w:rsidRDefault="00464149">
            <w:pPr>
              <w:jc w:val="center"/>
            </w:pPr>
          </w:p>
          <w:p w:rsidR="00464149" w:rsidRDefault="00464149">
            <w:pPr>
              <w:jc w:val="center"/>
            </w:pPr>
          </w:p>
          <w:p w:rsidR="00464149" w:rsidRDefault="00464149">
            <w:pPr>
              <w:jc w:val="center"/>
            </w:pPr>
          </w:p>
          <w:p w:rsidR="00464149" w:rsidRDefault="00464149">
            <w:pPr>
              <w:jc w:val="center"/>
            </w:pPr>
            <w:r>
              <w:t>Σ 210-za 1.,2. i 3.razrede</w:t>
            </w:r>
          </w:p>
          <w:p w:rsidR="00464149" w:rsidRDefault="00464149">
            <w:pPr>
              <w:jc w:val="center"/>
            </w:pPr>
          </w:p>
          <w:p w:rsidR="00464149" w:rsidRDefault="00464149">
            <w:pPr>
              <w:jc w:val="center"/>
            </w:pPr>
            <w:r>
              <w:t>-za završne razrede broj sati je 192</w:t>
            </w:r>
          </w:p>
        </w:tc>
        <w:tc>
          <w:tcPr>
            <w:tcW w:w="1661" w:type="dxa"/>
            <w:tcBorders>
              <w:top w:val="single" w:sz="4" w:space="0" w:color="000000"/>
              <w:left w:val="single" w:sz="4" w:space="0" w:color="000000"/>
              <w:bottom w:val="single" w:sz="4" w:space="0" w:color="000000"/>
            </w:tcBorders>
            <w:shd w:val="clear" w:color="auto" w:fill="auto"/>
          </w:tcPr>
          <w:p w:rsidR="00464149" w:rsidRDefault="00464149">
            <w:r>
              <w:lastRenderedPageBreak/>
              <w:t>-ravnatelj škole</w:t>
            </w:r>
          </w:p>
          <w:p w:rsidR="00464149" w:rsidRDefault="00464149">
            <w:r>
              <w:t>-pedagog škole</w:t>
            </w:r>
          </w:p>
          <w:p w:rsidR="00464149" w:rsidRDefault="00464149">
            <w:r>
              <w:t>-roditelji učenika</w:t>
            </w:r>
          </w:p>
          <w:p w:rsidR="00464149" w:rsidRDefault="00464149">
            <w:r>
              <w:t>-članovi Razrednog vijeća</w:t>
            </w:r>
          </w:p>
          <w:p w:rsidR="00464149" w:rsidRDefault="00464149">
            <w:r>
              <w:t>-zdravstvena služba</w:t>
            </w:r>
          </w:p>
          <w:p w:rsidR="00464149" w:rsidRDefault="00464149">
            <w:r>
              <w:t>( liječnici, psiholozi i dr. )</w:t>
            </w:r>
          </w:p>
          <w:p w:rsidR="00464149" w:rsidRDefault="00464149">
            <w:r>
              <w:t>-socijalna služba</w:t>
            </w:r>
          </w:p>
          <w:p w:rsidR="00464149" w:rsidRDefault="00464149">
            <w:r>
              <w:lastRenderedPageBreak/>
              <w:t>-odgajatelji iz učeničkih domova</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lastRenderedPageBreak/>
              <w:t>-svaki tjedan</w:t>
            </w:r>
          </w:p>
          <w:p w:rsidR="00464149" w:rsidRDefault="00464149"/>
          <w:p w:rsidR="00464149" w:rsidRDefault="00464149">
            <w:r>
              <w:t>-svaki tjedan</w:t>
            </w:r>
          </w:p>
          <w:p w:rsidR="00464149" w:rsidRDefault="00464149"/>
          <w:p w:rsidR="00464149" w:rsidRDefault="00464149">
            <w:r>
              <w:t>-svaki tjedan ( sat primanja ovisan o rasporedu )</w:t>
            </w:r>
          </w:p>
          <w:p w:rsidR="00464149" w:rsidRDefault="00464149"/>
          <w:p w:rsidR="00464149" w:rsidRDefault="00464149">
            <w:r>
              <w:t>-listopad, prosinac, ožujak i svibanj</w:t>
            </w:r>
          </w:p>
          <w:p w:rsidR="00464149" w:rsidRDefault="00464149">
            <w:r>
              <w:t>-kvartalne i po potrebi</w:t>
            </w:r>
          </w:p>
          <w:p w:rsidR="00464149" w:rsidRDefault="00464149">
            <w:r>
              <w:t xml:space="preserve">-svaki tjedan, po potrebi i češće </w:t>
            </w:r>
          </w:p>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r>
              <w:t>-svibanj, lipanj</w:t>
            </w:r>
          </w:p>
          <w:p w:rsidR="00464149" w:rsidRDefault="00464149"/>
          <w:p w:rsidR="00464149" w:rsidRDefault="00464149">
            <w:r>
              <w:t>-svaki tjedan</w:t>
            </w:r>
          </w:p>
        </w:tc>
      </w:tr>
    </w:tbl>
    <w:p w:rsidR="00464149" w:rsidRDefault="00464149"/>
    <w:p w:rsidR="00464149" w:rsidRDefault="00464149"/>
    <w:p w:rsidR="00464149" w:rsidRDefault="00464149">
      <w:pPr>
        <w:pStyle w:val="BodyText"/>
        <w:ind w:firstLine="720"/>
        <w:jc w:val="left"/>
      </w:pPr>
      <w:r>
        <w:rPr>
          <w:b w:val="0"/>
          <w:szCs w:val="24"/>
          <w:u w:val="none"/>
        </w:rPr>
        <w:t xml:space="preserve">Temeljem čl. 114. Statuta Prirodoslovne škole Karlovac, razrednik je stručni voditelj razrednog odjela  i  Razrednog vijeća.  </w:t>
      </w:r>
    </w:p>
    <w:p w:rsidR="00464149" w:rsidRDefault="00464149">
      <w:pPr>
        <w:pStyle w:val="BodyText"/>
        <w:jc w:val="left"/>
        <w:rPr>
          <w:b w:val="0"/>
          <w:szCs w:val="24"/>
          <w:u w:val="none"/>
        </w:rPr>
      </w:pPr>
    </w:p>
    <w:p w:rsidR="00464149" w:rsidRDefault="00464149">
      <w:pPr>
        <w:pStyle w:val="BodyText"/>
        <w:jc w:val="left"/>
      </w:pPr>
      <w:r>
        <w:t>Poslovi razrednika:</w:t>
      </w:r>
    </w:p>
    <w:tbl>
      <w:tblPr>
        <w:tblW w:w="0" w:type="auto"/>
        <w:tblInd w:w="-100" w:type="dxa"/>
        <w:tblLayout w:type="fixed"/>
        <w:tblLook w:val="0000" w:firstRow="0" w:lastRow="0" w:firstColumn="0" w:lastColumn="0" w:noHBand="0" w:noVBand="0"/>
      </w:tblPr>
      <w:tblGrid>
        <w:gridCol w:w="2235"/>
        <w:gridCol w:w="6827"/>
      </w:tblGrid>
      <w:tr w:rsidR="00464149">
        <w:tc>
          <w:tcPr>
            <w:tcW w:w="223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Neposredni odgojno- obrazovni rad s učenicima:</w:t>
            </w:r>
          </w:p>
        </w:tc>
        <w:tc>
          <w:tcPr>
            <w:tcW w:w="682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Sat razrednika- 1 sat tjedno-  razrednik izrađuje izvedbeni plan i program sata razrednika prema prijedlogu tema stručne suradnice pedagoginje i u dogovoru s učenicima te vodeći računa o uvođenju međupredmetnih tema.</w:t>
            </w:r>
          </w:p>
          <w:p w:rsidR="00464149" w:rsidRDefault="00464149">
            <w:pPr>
              <w:spacing w:line="360" w:lineRule="auto"/>
            </w:pPr>
            <w:r>
              <w:t>- upoznavanje i praćenje psihofizičkih osobina učenika, poznavanje obiteljske situacije, praćenje uspjeha učenika, rješavanje odgojnih problema, izricanje pedagoških mjera</w:t>
            </w:r>
          </w:p>
        </w:tc>
      </w:tr>
      <w:tr w:rsidR="00464149">
        <w:tc>
          <w:tcPr>
            <w:tcW w:w="223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t>Rad s roditeljima:</w:t>
            </w:r>
          </w:p>
        </w:tc>
        <w:tc>
          <w:tcPr>
            <w:tcW w:w="682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 xml:space="preserve">Tjedni informativni razgovori- održavanje individualnih informativnih razgovora za roditelje jedanput tjedno. </w:t>
            </w:r>
          </w:p>
          <w:p w:rsidR="00464149" w:rsidRDefault="00464149">
            <w:pPr>
              <w:spacing w:line="360" w:lineRule="auto"/>
            </w:pPr>
            <w:r>
              <w:t xml:space="preserve">Roditeljski sastanci-  najmanje 3 puta godišnje, a po potrebi i više. Okvirni raspored roditeljskih sastanaka se nalazi u Okvirnom godišnjem kalendaru rada škole koji je sastavni dio ovog GPP-a. </w:t>
            </w:r>
          </w:p>
        </w:tc>
      </w:tr>
      <w:tr w:rsidR="00464149">
        <w:tc>
          <w:tcPr>
            <w:tcW w:w="2235" w:type="dxa"/>
            <w:tcBorders>
              <w:top w:val="single" w:sz="4" w:space="0" w:color="000000"/>
              <w:left w:val="single" w:sz="4" w:space="0" w:color="000000"/>
              <w:bottom w:val="single" w:sz="4" w:space="0" w:color="000000"/>
            </w:tcBorders>
            <w:shd w:val="clear" w:color="auto" w:fill="auto"/>
          </w:tcPr>
          <w:p w:rsidR="00464149" w:rsidRDefault="00464149">
            <w:pPr>
              <w:pStyle w:val="BodyText"/>
              <w:jc w:val="left"/>
            </w:pPr>
            <w:r>
              <w:rPr>
                <w:b w:val="0"/>
                <w:szCs w:val="24"/>
                <w:u w:val="none"/>
              </w:rPr>
              <w:t>Rad s nastavnicima razrednog vijeća:</w:t>
            </w:r>
          </w:p>
        </w:tc>
        <w:tc>
          <w:tcPr>
            <w:tcW w:w="682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276" w:lineRule="auto"/>
            </w:pPr>
            <w:r>
              <w:t xml:space="preserve">Razrednik je stručni voditelj razrednog vijeća te priprema  sjednice, saziva ih i  vodi. </w:t>
            </w:r>
          </w:p>
          <w:p w:rsidR="00464149" w:rsidRDefault="00464149">
            <w:pPr>
              <w:spacing w:line="276" w:lineRule="auto"/>
            </w:pPr>
            <w:r>
              <w:t xml:space="preserve">Sjednice se sazivaju kvartalno (studeni, prosinac, ožujak, svibanj, </w:t>
            </w:r>
            <w:r>
              <w:lastRenderedPageBreak/>
              <w:t xml:space="preserve">lipanj, srpanj i kolovoz- prema Okvirnom godišnjem kaendaru rada škole) i prema potrebi. </w:t>
            </w:r>
          </w:p>
          <w:p w:rsidR="00464149" w:rsidRDefault="00464149">
            <w:pPr>
              <w:spacing w:line="360" w:lineRule="auto"/>
            </w:pPr>
            <w:r>
              <w:t>Razrednici 1.razreda- sazivanje sjednica RV-a u rujnu- anketa o socijalnom i zdravstvenom statusu učenika 1.razreda</w:t>
            </w:r>
          </w:p>
        </w:tc>
      </w:tr>
      <w:tr w:rsidR="00464149">
        <w:tc>
          <w:tcPr>
            <w:tcW w:w="223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pPr>
            <w:r>
              <w:lastRenderedPageBreak/>
              <w:t>Rad na razrednoj evidenciji i administraciji:</w:t>
            </w:r>
          </w:p>
        </w:tc>
        <w:tc>
          <w:tcPr>
            <w:tcW w:w="682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pPr>
            <w:r>
              <w:t xml:space="preserve"> Razredna knjiga u elektroničkom obliku, matična knjiga, e- matica, razredne svjedodžbe i svjedodžbe o završnom radu  za završne razrede, prijepis ocjena, ispisnica i obavijesti o ostvarenim rezultatima na kraju 1.polugodišta, obrazac za izricanje pedagoške mjere, obrazac za izvješće razrednika za sjednice razrednih vijeća, obrazac za izradu preventivnog programa.</w:t>
            </w:r>
          </w:p>
          <w:p w:rsidR="00464149" w:rsidRDefault="00464149">
            <w:pPr>
              <w:spacing w:line="360" w:lineRule="auto"/>
            </w:pPr>
            <w:r>
              <w:t>Vođenje zapisnika sa sjednica razrednog vijeća i roditeljskih sastanaka.</w:t>
            </w:r>
          </w:p>
        </w:tc>
      </w:tr>
      <w:tr w:rsidR="00464149">
        <w:tc>
          <w:tcPr>
            <w:tcW w:w="2235" w:type="dxa"/>
            <w:tcBorders>
              <w:top w:val="single" w:sz="4" w:space="0" w:color="000000"/>
              <w:left w:val="single" w:sz="4" w:space="0" w:color="000000"/>
              <w:bottom w:val="single" w:sz="4" w:space="0" w:color="000000"/>
            </w:tcBorders>
            <w:shd w:val="clear" w:color="auto" w:fill="auto"/>
          </w:tcPr>
          <w:p w:rsidR="00464149" w:rsidRDefault="00464149">
            <w:pPr>
              <w:spacing w:line="276" w:lineRule="auto"/>
            </w:pPr>
            <w:r>
              <w:t>Ostali poslovi razrednika:</w:t>
            </w:r>
          </w:p>
        </w:tc>
        <w:tc>
          <w:tcPr>
            <w:tcW w:w="682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276" w:lineRule="auto"/>
            </w:pPr>
            <w:r>
              <w:t>Predsjedavanje povjerenstvima za popravne ispite, razredne ispite ,ispite pred povjerenstvima, sudjelovanje u radu povjerenstva za provedbu javnog poziva i izbor najpovoljnije ponude za izvanučioničku nastavu, kulturne i javne aktivnosti.</w:t>
            </w:r>
          </w:p>
        </w:tc>
      </w:tr>
    </w:tbl>
    <w:p w:rsidR="00464149" w:rsidRDefault="00464149">
      <w:pPr>
        <w:spacing w:line="360" w:lineRule="auto"/>
      </w:pPr>
    </w:p>
    <w:p w:rsidR="00464149" w:rsidRDefault="00464149">
      <w:pPr>
        <w:spacing w:line="360" w:lineRule="auto"/>
      </w:pPr>
      <w:r>
        <w:t xml:space="preserve">PRIJEDLOG TEMA ZA SAT RAZREDNIKA: </w:t>
      </w:r>
    </w:p>
    <w:p w:rsidR="00464149" w:rsidRDefault="00464149">
      <w:pPr>
        <w:spacing w:line="360" w:lineRule="auto"/>
      </w:pPr>
      <w:r>
        <w:t xml:space="preserve">Satovi razrednika uključuju i međupredmetne teme po izboru razrednika. </w:t>
      </w:r>
    </w:p>
    <w:tbl>
      <w:tblPr>
        <w:tblW w:w="0" w:type="auto"/>
        <w:tblInd w:w="-100" w:type="dxa"/>
        <w:tblLayout w:type="fixed"/>
        <w:tblLook w:val="0000" w:firstRow="0" w:lastRow="0" w:firstColumn="0" w:lastColumn="0" w:noHBand="0" w:noVBand="0"/>
      </w:tblPr>
      <w:tblGrid>
        <w:gridCol w:w="9062"/>
      </w:tblGrid>
      <w:tr w:rsidR="00464149">
        <w:trPr>
          <w:trHeight w:val="1150"/>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Međupredmetne teme:</w:t>
            </w:r>
          </w:p>
          <w:p w:rsidR="00464149" w:rsidRDefault="00464149">
            <w:r>
              <w:t>Održivi razvoj</w:t>
            </w:r>
          </w:p>
          <w:p w:rsidR="00464149" w:rsidRDefault="00464149">
            <w:r>
              <w:t>Učiti kako učiti</w:t>
            </w:r>
          </w:p>
          <w:p w:rsidR="00464149" w:rsidRDefault="00464149">
            <w:r>
              <w:t>Poduzetništvo</w:t>
            </w:r>
          </w:p>
          <w:p w:rsidR="00464149" w:rsidRDefault="00464149">
            <w:r>
              <w:t>Osobni i socijalni razvoj</w:t>
            </w:r>
          </w:p>
          <w:p w:rsidR="00464149" w:rsidRDefault="00464149">
            <w:r>
              <w:t>Građanski odgoj i obrazovanje</w:t>
            </w:r>
          </w:p>
          <w:p w:rsidR="00464149" w:rsidRDefault="00464149">
            <w:r>
              <w:t>Zdravlje</w:t>
            </w:r>
          </w:p>
          <w:p w:rsidR="00464149" w:rsidRDefault="00464149">
            <w:r>
              <w:t>Uporaba informacijske i komunikacijske tehnologije</w:t>
            </w:r>
          </w:p>
        </w:tc>
      </w:tr>
      <w:tr w:rsidR="00464149">
        <w:trPr>
          <w:trHeight w:val="1150"/>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Uvodni satovi  razrednika- </w:t>
            </w:r>
            <w:r>
              <w:rPr>
                <w:rFonts w:eastAsia="Calibri"/>
              </w:rPr>
              <w:t>Protokol za održavanje nastave tijekom epidemije koronavirusa (COVID-19)</w:t>
            </w:r>
          </w:p>
          <w:p w:rsidR="00464149" w:rsidRDefault="00464149">
            <w:r>
              <w:t xml:space="preserve">- Sve što trebate znati o pranju ruku za zaštitu od koronavirusa (COVID-19)- UNICEF (dostupno na mrežnoj stranici: </w:t>
            </w:r>
            <w:hyperlink r:id="rId31" w:history="1">
              <w:r>
                <w:rPr>
                  <w:rStyle w:val="Hyperlink"/>
                </w:rPr>
                <w:t>https://www.hzjz.hr/wp-content/uploads/2020/03/UNICEF_Upute_za_pranje_ruku.pdf</w:t>
              </w:r>
            </w:hyperlink>
          </w:p>
          <w:p w:rsidR="00464149" w:rsidRDefault="00464149">
            <w:r>
              <w:t>- Tko ne treba nositi masku? Izuzeće od obveze nošenja maske:</w:t>
            </w:r>
          </w:p>
          <w:p w:rsidR="00464149" w:rsidRDefault="006D2C44">
            <w:hyperlink r:id="rId32" w:history="1">
              <w:r w:rsidR="00464149">
                <w:rPr>
                  <w:rStyle w:val="Hyperlink"/>
                </w:rPr>
                <w:t>https://www.hzjz.hr/wp-content/uploads/2020/03/Tko-ne-treba-nositi-masku-izuze%C4%87e-od-obveze-no%C5%A1enja-maske.pdf</w:t>
              </w:r>
            </w:hyperlink>
          </w:p>
          <w:p w:rsidR="00464149" w:rsidRDefault="00464149">
            <w:r>
              <w:t>- Upoznavanje učenika s  prostorom škole; nastavnim predmetima,  evidentiranje podataka o učenicima (adrese, brojevi telefona i sl.) , raspored sati, raspored sjedenja u učionici (molim, istaknuti u učionici raspored sjedenja zbog članova RV-a), učenici putnici.</w:t>
            </w:r>
          </w:p>
          <w:p w:rsidR="00464149" w:rsidRDefault="00464149">
            <w:r>
              <w:t xml:space="preserve">- Upoznavanje učenika s Kućnim redom, Pravilnikom o načinima, postupcima i elementima </w:t>
            </w:r>
            <w:r>
              <w:lastRenderedPageBreak/>
              <w:t>vrednovanja učenika u osnovnoj i srednjoj školi, Pravilnikom o kriterijima izricanja pedagoških mjera i izmjenama te ostalim pravima i obvezama (iz Statuta škole);  izbor predsjednika i zamjenika razrednog odjela te razrednog blagajnika.</w:t>
            </w:r>
          </w:p>
          <w:p w:rsidR="00464149" w:rsidRDefault="00464149">
            <w:r>
              <w:t>- Anketa o socijalnom i zdravstvenom statusu učenika-za 1.razrede</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both"/>
            </w:pPr>
            <w:r>
              <w:lastRenderedPageBreak/>
              <w:t>Pravilna prehrana</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Izazovi i odluke koje donosimo</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Vrijednosti izbora životnog stila</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Osobna higijena- Utjecaj spolno prenosivih bolesti na reproduktivno zdravlje</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Razvijanje vještina potrebnih za odgovorno spolno ponašanje</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Komuniciranje u vezi</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Informiranje svih učenika u razredu o radu Vijeća učenika</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Demokratsko donošenje razrednih pravila i njihovo pridržavanje, </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Razvoj komunikacijskih  vještina učenika, </w:t>
            </w:r>
          </w:p>
        </w:tc>
      </w:tr>
      <w:tr w:rsidR="00464149">
        <w:trPr>
          <w:trHeight w:val="253"/>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Upravljanje emocijama (prepoznavanje i primjereno iskazivanje)</w:t>
            </w:r>
          </w:p>
        </w:tc>
      </w:tr>
      <w:tr w:rsidR="00464149">
        <w:trPr>
          <w:trHeight w:val="319"/>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Frustracija i agresija</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Suočavanje sa stresom</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Upravljanje sukobom (nenasilno rješavanje sukoba)</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Volontiranje u lokalnoj zajednici</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Analiza našeg uspjeha i izostanaka na 1. kvartalu, 1.polugodištu, 3.kvartalu i na kraju nastavne godine i predlaganje mjera poboljšanja</w:t>
            </w:r>
          </w:p>
        </w:tc>
      </w:tr>
      <w:tr w:rsidR="0046414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Aktivnosti do kraja školske godine (dopunski rad, popravni ispiti, upisi, podjela svjedodožbi, razduživanje knjiga u knjižnici …)</w:t>
            </w:r>
          </w:p>
        </w:tc>
      </w:tr>
      <w:tr w:rsidR="00464149">
        <w:trPr>
          <w:trHeight w:val="379"/>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Međusobno upoznavanje i  donošenje razrednih pravila ponašanja</w:t>
            </w:r>
          </w:p>
        </w:tc>
      </w:tr>
      <w:tr w:rsidR="00464149">
        <w:trPr>
          <w:trHeight w:val="293"/>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Neverbalna komunikacija</w:t>
            </w:r>
          </w:p>
        </w:tc>
      </w:tr>
      <w:tr w:rsidR="00464149">
        <w:trPr>
          <w:trHeight w:val="321"/>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Ja kao srednjoškolac/srednjoškolka</w:t>
            </w:r>
          </w:p>
        </w:tc>
      </w:tr>
      <w:tr w:rsidR="00464149">
        <w:trPr>
          <w:trHeight w:val="366"/>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Uredimo našu učionicu</w:t>
            </w:r>
          </w:p>
        </w:tc>
      </w:tr>
      <w:tr w:rsidR="00464149">
        <w:trPr>
          <w:trHeight w:val="348"/>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Međusobno upoznavanje i  donošenje razrednih pravila ponašanja</w:t>
            </w:r>
          </w:p>
        </w:tc>
      </w:tr>
      <w:tr w:rsidR="00464149">
        <w:trPr>
          <w:trHeight w:val="27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Donošenje odgovornih odluka</w:t>
            </w:r>
          </w:p>
        </w:tc>
      </w:tr>
      <w:tr w:rsidR="00464149">
        <w:trPr>
          <w:trHeight w:val="366"/>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Ja kao srednjoškolac/srednjoškolka</w:t>
            </w:r>
          </w:p>
        </w:tc>
      </w:tr>
      <w:tr w:rsidR="00464149">
        <w:trPr>
          <w:trHeight w:val="430"/>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Bonton i komunikacija u svakodnevici i školskom životu</w:t>
            </w:r>
          </w:p>
        </w:tc>
      </w:tr>
      <w:tr w:rsidR="00464149">
        <w:trPr>
          <w:trHeight w:val="379"/>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Kako provodim slobodno vrijeme</w:t>
            </w:r>
          </w:p>
        </w:tc>
      </w:tr>
      <w:tr w:rsidR="00464149">
        <w:trPr>
          <w:trHeight w:val="456"/>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Kako održavati prijateljstvo</w:t>
            </w:r>
          </w:p>
        </w:tc>
      </w:tr>
      <w:tr w:rsidR="00464149">
        <w:trPr>
          <w:trHeight w:val="347"/>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Organizacija izleta i odgovorno ponašanje na izletu</w:t>
            </w:r>
          </w:p>
        </w:tc>
      </w:tr>
      <w:tr w:rsidR="00464149">
        <w:trPr>
          <w:trHeight w:val="438"/>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Upoznavanje učenika s Pravilnikom o izradbi i obrani završnog rada -završni razredi</w:t>
            </w:r>
          </w:p>
        </w:tc>
      </w:tr>
      <w:tr w:rsidR="00464149">
        <w:trPr>
          <w:trHeight w:val="387"/>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Planiranje učenja </w:t>
            </w:r>
          </w:p>
        </w:tc>
      </w:tr>
      <w:tr w:rsidR="00464149">
        <w:trPr>
          <w:trHeight w:val="351"/>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Ovisnost o internetu</w:t>
            </w:r>
          </w:p>
        </w:tc>
      </w:tr>
      <w:tr w:rsidR="00464149">
        <w:trPr>
          <w:trHeight w:val="416"/>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Osobna higijena</w:t>
            </w:r>
          </w:p>
        </w:tc>
      </w:tr>
      <w:tr w:rsidR="00464149">
        <w:trPr>
          <w:trHeight w:val="301"/>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Kultura odjevanja</w:t>
            </w:r>
          </w:p>
        </w:tc>
      </w:tr>
      <w:tr w:rsidR="00464149">
        <w:trPr>
          <w:trHeight w:val="379"/>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Društvene mreže</w:t>
            </w:r>
          </w:p>
        </w:tc>
      </w:tr>
      <w:tr w:rsidR="00464149">
        <w:trPr>
          <w:trHeight w:val="677"/>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lastRenderedPageBreak/>
              <w:t>Humanitarne aktivnosti: Solidarnost na djelu- Crveni križ, Za 1000 radosti – Hrvatski Caritas</w:t>
            </w:r>
          </w:p>
        </w:tc>
      </w:tr>
      <w:tr w:rsidR="00464149">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Dobri odnosi u novoj zajednici</w:t>
            </w:r>
          </w:p>
        </w:tc>
      </w:tr>
      <w:tr w:rsidR="00464149">
        <w:trPr>
          <w:trHeight w:val="34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Učenje na školskom satu </w:t>
            </w:r>
          </w:p>
        </w:tc>
      </w:tr>
      <w:tr w:rsidR="00464149">
        <w:trPr>
          <w:trHeight w:val="34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Bonton i odijevanje u različitim prilikama (odabir maturantskih odora i odjevanje za obranu završnog rada</w:t>
            </w:r>
          </w:p>
        </w:tc>
      </w:tr>
      <w:tr w:rsidR="00464149">
        <w:trPr>
          <w:trHeight w:val="34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Asertivno ponašanje</w:t>
            </w:r>
          </w:p>
        </w:tc>
      </w:tr>
      <w:tr w:rsidR="00464149">
        <w:trPr>
          <w:trHeight w:val="34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Ovisnosti-alkohol,droge,pušenje, lijekovi</w:t>
            </w:r>
          </w:p>
        </w:tc>
      </w:tr>
      <w:tr w:rsidR="00464149">
        <w:trPr>
          <w:trHeight w:val="34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Stereotipi, predrasude</w:t>
            </w:r>
          </w:p>
        </w:tc>
      </w:tr>
      <w:tr w:rsidR="00464149">
        <w:trPr>
          <w:trHeight w:val="34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Kako me vide drugi</w:t>
            </w:r>
          </w:p>
        </w:tc>
      </w:tr>
      <w:tr w:rsidR="00464149">
        <w:trPr>
          <w:trHeight w:val="34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Moje vrline i moje slabosti</w:t>
            </w:r>
          </w:p>
        </w:tc>
      </w:tr>
      <w:tr w:rsidR="00464149">
        <w:trPr>
          <w:trHeight w:val="34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Maturijada </w:t>
            </w:r>
          </w:p>
        </w:tc>
      </w:tr>
      <w:tr w:rsidR="00464149">
        <w:trPr>
          <w:trHeight w:val="34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Maturalna večer</w:t>
            </w:r>
          </w:p>
        </w:tc>
      </w:tr>
      <w:tr w:rsidR="00464149">
        <w:trPr>
          <w:trHeight w:val="34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Svečana podjela svjedodžbi</w:t>
            </w:r>
          </w:p>
        </w:tc>
      </w:tr>
    </w:tbl>
    <w:p w:rsidR="00464149" w:rsidRDefault="00464149">
      <w:pPr>
        <w:spacing w:after="200" w:line="276" w:lineRule="auto"/>
      </w:pPr>
    </w:p>
    <w:p w:rsidR="00464149" w:rsidRDefault="00464149">
      <w:pPr>
        <w:spacing w:after="200" w:line="276" w:lineRule="auto"/>
      </w:pPr>
      <w:r>
        <w:t>TEME KOJE REALIZIRAJU VANJSKI SURADNICI, STRUČNA SURADNICA PEDAGOGINJA I OSTALI</w:t>
      </w:r>
    </w:p>
    <w:tbl>
      <w:tblPr>
        <w:tblW w:w="0" w:type="auto"/>
        <w:tblInd w:w="-100" w:type="dxa"/>
        <w:tblLayout w:type="fixed"/>
        <w:tblLook w:val="0000" w:firstRow="0" w:lastRow="0" w:firstColumn="0" w:lastColumn="0" w:noHBand="0" w:noVBand="0"/>
      </w:tblPr>
      <w:tblGrid>
        <w:gridCol w:w="2016"/>
        <w:gridCol w:w="7046"/>
      </w:tblGrid>
      <w:tr w:rsidR="00464149">
        <w:tc>
          <w:tcPr>
            <w:tcW w:w="2016" w:type="dxa"/>
            <w:tcBorders>
              <w:top w:val="single" w:sz="4" w:space="0" w:color="000000"/>
              <w:left w:val="single" w:sz="4" w:space="0" w:color="000000"/>
              <w:bottom w:val="single" w:sz="4" w:space="0" w:color="000000"/>
            </w:tcBorders>
            <w:shd w:val="clear" w:color="auto" w:fill="auto"/>
          </w:tcPr>
          <w:p w:rsidR="00464149" w:rsidRDefault="00464149">
            <w:pPr>
              <w:spacing w:after="200"/>
            </w:pPr>
            <w:r>
              <w:t>RAZRED</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NAZIV TEME</w:t>
            </w:r>
          </w:p>
        </w:tc>
      </w:tr>
      <w:tr w:rsidR="00464149">
        <w:tc>
          <w:tcPr>
            <w:tcW w:w="2016" w:type="dxa"/>
            <w:vMerge w:val="restart"/>
            <w:tcBorders>
              <w:top w:val="single" w:sz="4" w:space="0" w:color="000000"/>
              <w:left w:val="single" w:sz="4" w:space="0" w:color="000000"/>
              <w:bottom w:val="single" w:sz="4" w:space="0" w:color="000000"/>
            </w:tcBorders>
            <w:shd w:val="clear" w:color="auto" w:fill="auto"/>
          </w:tcPr>
          <w:p w:rsidR="00464149" w:rsidRDefault="00464149">
            <w:pPr>
              <w:spacing w:after="200"/>
            </w:pPr>
            <w:r>
              <w:t>1.RAZRED</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Kako učimo</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Prevencija ovisnosti</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Prevencija nasilja  + sociometrija</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1 anketa (za 1.d i 2.ef) i 4 radionice o internetskom nasilju u sklopu projekta Game Over- udruga Carpe Diem</w:t>
            </w:r>
            <w:r>
              <w:rPr>
                <w:b/>
              </w:rPr>
              <w:t xml:space="preserve">- </w:t>
            </w:r>
            <w:r>
              <w:t>(SAMO ZA 1.D)</w:t>
            </w:r>
          </w:p>
        </w:tc>
      </w:tr>
      <w:tr w:rsidR="00464149">
        <w:trPr>
          <w:trHeight w:val="438"/>
        </w:trPr>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xml:space="preserve">Samovrjednovanje škole - anketa </w:t>
            </w:r>
          </w:p>
        </w:tc>
      </w:tr>
      <w:tr w:rsidR="00464149">
        <w:trPr>
          <w:trHeight w:val="438"/>
        </w:trPr>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Zaštitimo mlade od alkohola - u sklopu projekta Za odgovorno odrastanje mladih-policijska službenica</w:t>
            </w:r>
          </w:p>
        </w:tc>
      </w:tr>
      <w:tr w:rsidR="00464149">
        <w:tc>
          <w:tcPr>
            <w:tcW w:w="2016" w:type="dxa"/>
            <w:vMerge w:val="restart"/>
            <w:tcBorders>
              <w:top w:val="single" w:sz="4" w:space="0" w:color="000000"/>
              <w:left w:val="single" w:sz="4" w:space="0" w:color="000000"/>
              <w:bottom w:val="single" w:sz="4" w:space="0" w:color="000000"/>
            </w:tcBorders>
            <w:shd w:val="clear" w:color="auto" w:fill="auto"/>
          </w:tcPr>
          <w:p w:rsidR="00464149" w:rsidRDefault="00464149">
            <w:pPr>
              <w:spacing w:after="200"/>
            </w:pPr>
            <w:r>
              <w:t>2.RAZRED</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Prevencija ovisnosti</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Prevencija nasilja + sociometrija</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Samovrjednovanje škole -anketa</w:t>
            </w:r>
          </w:p>
        </w:tc>
      </w:tr>
      <w:tr w:rsidR="00464149">
        <w:tc>
          <w:tcPr>
            <w:tcW w:w="2016"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r>
              <w:t>3. RAZRED</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Prevencija ovisnosti</w:t>
            </w:r>
          </w:p>
          <w:p w:rsidR="00464149" w:rsidRDefault="00464149"/>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Prevencija nasilja + sociometrija</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Predavanje „Mladi vozači i sigurnost prometa“ – djelatnik MUP-a – predavanje samo za završni trogodišnji razred</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Samovrjednovanje škole-anketa</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Udruga KaSpin-Karlovačka udruga spinalno ozlijeđenih-  predavanje „Odgovorno ponašanje u prometu“ - predavanje samo za završni trogodišnji razred</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left w:val="single" w:sz="4" w:space="0" w:color="000000"/>
              <w:bottom w:val="single" w:sz="4" w:space="0" w:color="000000"/>
              <w:right w:val="single" w:sz="4" w:space="0" w:color="000000"/>
            </w:tcBorders>
            <w:shd w:val="clear" w:color="auto" w:fill="auto"/>
          </w:tcPr>
          <w:p w:rsidR="00464149" w:rsidRDefault="00464149">
            <w:pPr>
              <w:spacing w:after="200"/>
            </w:pPr>
            <w:r>
              <w:t>Upoznavanje učenika s Pravilnikom o izradbi i obrani završnog rada -samo za završni trogodišnji razred- razrednik</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left w:val="single" w:sz="4" w:space="0" w:color="000000"/>
              <w:bottom w:val="single" w:sz="4" w:space="0" w:color="000000"/>
              <w:right w:val="single" w:sz="4" w:space="0" w:color="000000"/>
            </w:tcBorders>
            <w:shd w:val="clear" w:color="auto" w:fill="auto"/>
          </w:tcPr>
          <w:p w:rsidR="00464149" w:rsidRDefault="00464149">
            <w:pPr>
              <w:spacing w:after="200"/>
            </w:pPr>
            <w:r>
              <w:t>Hrvatski zavod za zapošljavanje: CISOK (Centar za informiranje i savjetovanje o karijeri) „Što nakon srednje škole?“-(radionica u CISOK-u)-za zainteresirane učenike završnog trogodišnjeg razreda</w:t>
            </w:r>
          </w:p>
        </w:tc>
      </w:tr>
      <w:tr w:rsidR="00464149">
        <w:tc>
          <w:tcPr>
            <w:tcW w:w="2016" w:type="dxa"/>
            <w:vMerge w:val="restart"/>
            <w:tcBorders>
              <w:top w:val="single" w:sz="4" w:space="0" w:color="000000"/>
              <w:left w:val="single" w:sz="4" w:space="0" w:color="000000"/>
              <w:bottom w:val="single" w:sz="4" w:space="0" w:color="000000"/>
            </w:tcBorders>
            <w:shd w:val="clear" w:color="auto" w:fill="auto"/>
          </w:tcPr>
          <w:p w:rsidR="00464149" w:rsidRDefault="00464149">
            <w:pPr>
              <w:spacing w:after="200"/>
            </w:pPr>
            <w:r>
              <w:t>4.RAZRED</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Prevencija nasilja + sociometrija</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Predavanje „Mladi vozači i sigurnost prometa“ – djelatnik MUP-a </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left w:val="single" w:sz="4" w:space="0" w:color="000000"/>
              <w:bottom w:val="single" w:sz="4" w:space="0" w:color="000000"/>
              <w:right w:val="single" w:sz="4" w:space="0" w:color="000000"/>
            </w:tcBorders>
            <w:shd w:val="clear" w:color="auto" w:fill="auto"/>
          </w:tcPr>
          <w:p w:rsidR="00464149" w:rsidRDefault="00464149">
            <w:pPr>
              <w:spacing w:after="200"/>
            </w:pPr>
            <w:r>
              <w:t>Upoznavanje učenika s Pravilnikom o izradbi i obrani završnog rada-razrednik</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left w:val="single" w:sz="4" w:space="0" w:color="000000"/>
              <w:bottom w:val="single" w:sz="4" w:space="0" w:color="000000"/>
              <w:right w:val="single" w:sz="4" w:space="0" w:color="000000"/>
            </w:tcBorders>
            <w:shd w:val="clear" w:color="auto" w:fill="auto"/>
          </w:tcPr>
          <w:p w:rsidR="00464149" w:rsidRDefault="00464149">
            <w:pPr>
              <w:spacing w:after="200"/>
            </w:pPr>
            <w:r>
              <w:t xml:space="preserve">Udruga KaSpin-Karlovačka udruga spinalno ozlijeđenih-  predavanje „Odgovorno ponašanje u prometu“ </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Dobrovoljno darivanje krvi</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Samovrjednovanje škole - anketa</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left w:val="single" w:sz="4" w:space="0" w:color="000000"/>
              <w:bottom w:val="single" w:sz="4" w:space="0" w:color="000000"/>
              <w:right w:val="single" w:sz="4" w:space="0" w:color="000000"/>
            </w:tcBorders>
            <w:shd w:val="clear" w:color="auto" w:fill="auto"/>
          </w:tcPr>
          <w:p w:rsidR="00464149" w:rsidRDefault="00464149">
            <w:pPr>
              <w:spacing w:after="200"/>
            </w:pPr>
            <w:r>
              <w:t>Hrvatski zavod za zapošljavanje: CISOK (Centar za informiranje i savjetovanje o karijeri) „Što nakon srednje škole?“-(radionica u CISOK-u)-za zainteresirane učenike</w:t>
            </w:r>
          </w:p>
        </w:tc>
      </w:tr>
      <w:tr w:rsidR="00464149">
        <w:tc>
          <w:tcPr>
            <w:tcW w:w="201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after="200"/>
            </w:pPr>
          </w:p>
        </w:tc>
        <w:tc>
          <w:tcPr>
            <w:tcW w:w="7046" w:type="dxa"/>
            <w:tcBorders>
              <w:left w:val="single" w:sz="4" w:space="0" w:color="000000"/>
              <w:bottom w:val="single" w:sz="4" w:space="0" w:color="000000"/>
              <w:right w:val="single" w:sz="4" w:space="0" w:color="000000"/>
            </w:tcBorders>
            <w:shd w:val="clear" w:color="auto" w:fill="auto"/>
          </w:tcPr>
          <w:p w:rsidR="00464149" w:rsidRDefault="00464149">
            <w:pPr>
              <w:spacing w:after="200"/>
            </w:pPr>
            <w:r>
              <w:t>Državna matura</w:t>
            </w:r>
            <w:r>
              <w:rPr>
                <w:b/>
              </w:rPr>
              <w:t xml:space="preserve">- </w:t>
            </w:r>
            <w:r>
              <w:t xml:space="preserve">koordinatorica državne mature </w:t>
            </w:r>
          </w:p>
        </w:tc>
      </w:tr>
    </w:tbl>
    <w:p w:rsidR="00464149" w:rsidRDefault="00464149">
      <w:pPr>
        <w:spacing w:after="200" w:line="276" w:lineRule="auto"/>
      </w:pPr>
    </w:p>
    <w:p w:rsidR="00464149" w:rsidRDefault="00464149">
      <w:pPr>
        <w:spacing w:after="200" w:line="276" w:lineRule="auto"/>
      </w:pPr>
      <w:r>
        <w:t>TEME (PO IZBORU RAZREDNIKA) KOJE REALIZIRAJU VANJSKI SURADNICI:</w:t>
      </w:r>
    </w:p>
    <w:tbl>
      <w:tblPr>
        <w:tblW w:w="0" w:type="auto"/>
        <w:tblInd w:w="-100" w:type="dxa"/>
        <w:tblLayout w:type="fixed"/>
        <w:tblLook w:val="0000" w:firstRow="0" w:lastRow="0" w:firstColumn="0" w:lastColumn="0" w:noHBand="0" w:noVBand="0"/>
      </w:tblPr>
      <w:tblGrid>
        <w:gridCol w:w="1857"/>
        <w:gridCol w:w="7205"/>
      </w:tblGrid>
      <w:tr w:rsidR="00464149">
        <w:tc>
          <w:tcPr>
            <w:tcW w:w="1857" w:type="dxa"/>
            <w:tcBorders>
              <w:top w:val="single" w:sz="4" w:space="0" w:color="000000"/>
              <w:left w:val="single" w:sz="4" w:space="0" w:color="000000"/>
              <w:bottom w:val="single" w:sz="4" w:space="0" w:color="000000"/>
            </w:tcBorders>
            <w:shd w:val="clear" w:color="auto" w:fill="auto"/>
          </w:tcPr>
          <w:p w:rsidR="00464149" w:rsidRDefault="00464149">
            <w:pPr>
              <w:spacing w:after="200"/>
            </w:pPr>
            <w:r>
              <w:t>RAZRED</w:t>
            </w:r>
          </w:p>
        </w:tc>
        <w:tc>
          <w:tcPr>
            <w:tcW w:w="720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NAZIV TEME</w:t>
            </w:r>
          </w:p>
        </w:tc>
      </w:tr>
      <w:tr w:rsidR="00464149">
        <w:trPr>
          <w:trHeight w:val="2729"/>
        </w:trPr>
        <w:tc>
          <w:tcPr>
            <w:tcW w:w="1857" w:type="dxa"/>
            <w:tcBorders>
              <w:top w:val="single" w:sz="4" w:space="0" w:color="000000"/>
              <w:left w:val="single" w:sz="4" w:space="0" w:color="000000"/>
              <w:bottom w:val="single" w:sz="4" w:space="0" w:color="000000"/>
            </w:tcBorders>
            <w:shd w:val="clear" w:color="auto" w:fill="auto"/>
          </w:tcPr>
          <w:p w:rsidR="00464149" w:rsidRDefault="00464149">
            <w:pPr>
              <w:spacing w:after="200"/>
            </w:pPr>
            <w:r>
              <w:t>SVI RAZREDI</w:t>
            </w:r>
          </w:p>
          <w:p w:rsidR="00464149" w:rsidRDefault="00464149">
            <w:pPr>
              <w:spacing w:after="200"/>
            </w:pPr>
          </w:p>
        </w:tc>
        <w:tc>
          <w:tcPr>
            <w:tcW w:w="720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-Pružanje prve pomoći – Hrvatski Crveni križ –prema izboru razrednika</w:t>
            </w:r>
          </w:p>
          <w:p w:rsidR="00464149" w:rsidRDefault="00464149">
            <w:pPr>
              <w:spacing w:before="280" w:after="280"/>
            </w:pPr>
            <w:r>
              <w:t>- Preventivne aktivnosti PU karlovačke-teme (prema izboru razrednika):  Zdrav za 5, Reci ne govoru mržnje, Manje oružja, manje tragedija, Akcija „Zajedno“ i kampanja „Dvije djevojčice“ ,Ovisnost o internetu, Zaštitimo mlade od alkohola</w:t>
            </w:r>
          </w:p>
          <w:p w:rsidR="00464149" w:rsidRDefault="00464149">
            <w:r>
              <w:t>-Spolno prenosive bolesti- Medicinska škola Karlovac</w:t>
            </w:r>
          </w:p>
        </w:tc>
      </w:tr>
    </w:tbl>
    <w:p w:rsidR="00464149" w:rsidRDefault="00464149"/>
    <w:p w:rsidR="00464149" w:rsidRDefault="00464149"/>
    <w:p w:rsidR="00DD3B6B" w:rsidRDefault="00DD3B6B"/>
    <w:p w:rsidR="00464149" w:rsidRDefault="00464149"/>
    <w:p w:rsidR="00464149" w:rsidRDefault="00464149">
      <w:r>
        <w:lastRenderedPageBreak/>
        <w:t>PRIJEDLOZI OBILJEŽAVANJA RAZLIČITIH DATUMA NA SATU RAZREDNIKA</w:t>
      </w:r>
    </w:p>
    <w:p w:rsidR="00464149" w:rsidRDefault="00464149"/>
    <w:tbl>
      <w:tblPr>
        <w:tblW w:w="0" w:type="auto"/>
        <w:tblInd w:w="-100" w:type="dxa"/>
        <w:tblLayout w:type="fixed"/>
        <w:tblLook w:val="0000" w:firstRow="0" w:lastRow="0" w:firstColumn="0" w:lastColumn="0" w:noHBand="0" w:noVBand="0"/>
      </w:tblPr>
      <w:tblGrid>
        <w:gridCol w:w="1809"/>
        <w:gridCol w:w="7253"/>
      </w:tblGrid>
      <w:tr w:rsidR="00464149">
        <w:tc>
          <w:tcPr>
            <w:tcW w:w="1809" w:type="dxa"/>
            <w:tcBorders>
              <w:top w:val="single" w:sz="4" w:space="0" w:color="000000"/>
              <w:left w:val="single" w:sz="4" w:space="0" w:color="000000"/>
              <w:bottom w:val="single" w:sz="4" w:space="0" w:color="000000"/>
            </w:tcBorders>
            <w:shd w:val="clear" w:color="auto" w:fill="auto"/>
          </w:tcPr>
          <w:p w:rsidR="00464149" w:rsidRDefault="00464149">
            <w:r>
              <w:t>MJESEC</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DATUM</w:t>
            </w:r>
          </w:p>
        </w:tc>
      </w:tr>
      <w:tr w:rsidR="00464149">
        <w:tc>
          <w:tcPr>
            <w:tcW w:w="1809" w:type="dxa"/>
            <w:vMerge w:val="restart"/>
            <w:tcBorders>
              <w:top w:val="single" w:sz="4" w:space="0" w:color="000000"/>
              <w:left w:val="single" w:sz="4" w:space="0" w:color="000000"/>
              <w:bottom w:val="single" w:sz="4" w:space="0" w:color="000000"/>
            </w:tcBorders>
            <w:shd w:val="clear" w:color="auto" w:fill="auto"/>
          </w:tcPr>
          <w:p w:rsidR="00464149" w:rsidRDefault="00464149">
            <w:r>
              <w:t>RUJAN</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Tjedan borbe protiv tuberkuloze (Hrvatski Crveni križ)- od 14. do 21. 09.)</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mira (21.9.)</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Nacionalni dan borbe protiv nasilja nad ženama (22.9.)</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kontracepcije ( 26.9.)</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školskog mlijeka (25.9.)</w:t>
            </w:r>
          </w:p>
        </w:tc>
      </w:tr>
      <w:tr w:rsidR="00464149">
        <w:tc>
          <w:tcPr>
            <w:tcW w:w="1809" w:type="dxa"/>
            <w:vMerge w:val="restart"/>
            <w:tcBorders>
              <w:top w:val="single" w:sz="4" w:space="0" w:color="000000"/>
              <w:left w:val="single" w:sz="4" w:space="0" w:color="000000"/>
              <w:bottom w:val="single" w:sz="4" w:space="0" w:color="000000"/>
            </w:tcBorders>
            <w:shd w:val="clear" w:color="auto" w:fill="auto"/>
          </w:tcPr>
          <w:p w:rsidR="00464149" w:rsidRDefault="00464149">
            <w:r>
              <w:t>LISTOPAD</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starijih osoba (1.10.)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nenasilja (2.10.) i Međunarodni dan djeteta (2.10.)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zaštite životinja (4.10.)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xml:space="preserve">- Svjetski dan nastavnika (5. 10.)  </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djeteta  (7.10.)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Dan neovisnosti- blagdan RH  (8. 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djevojčica (11. 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Dan zahvalnosti za plodove zemlje (12.10.)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pješačenja (15.10.) i Opći dan pranja ruku (15.10.)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hrane (16.10.)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Dan kravate u RH (18.10.)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Dan Prirodoslovne škole Karlovac (19.10.)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Hrvatski dan darivatelja krvi (25.10.)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Mjesec knjige i Međunarodni dan  školskih knjižnica (28.10.)</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-Međunarodni dan štednje (31.10.)</w:t>
            </w:r>
          </w:p>
        </w:tc>
      </w:tr>
      <w:tr w:rsidR="00464149">
        <w:tc>
          <w:tcPr>
            <w:tcW w:w="1809" w:type="dxa"/>
            <w:vMerge w:val="restart"/>
            <w:tcBorders>
              <w:top w:val="single" w:sz="4" w:space="0" w:color="000000"/>
              <w:left w:val="single" w:sz="4" w:space="0" w:color="000000"/>
              <w:bottom w:val="single" w:sz="4" w:space="0" w:color="000000"/>
            </w:tcBorders>
            <w:shd w:val="clear" w:color="auto" w:fill="auto"/>
          </w:tcPr>
          <w:p w:rsidR="00464149" w:rsidRDefault="00464149">
            <w:r>
              <w:t>STUDENI</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Svi Sveti- blagdan RH ( 1.11.)</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Mjesec borbe protiv ovisnosti (15.11.-15.12.)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ljubaznosti (13.11.)</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šećerne bolesti (dijabetesa) (14.11.)</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tolerancije – 16. 11.</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srednjoškolaca (17.11.)</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Dan sjećanja na žrtve Domovinskog rata i Dan sjećanja na žrtvu Vukovara i Škabrnje – blagdan Republike Hrvatske- 18.11.</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prevencije zlostavljanja djece (19.11.) i Međunarodni dan muškaraca (19.11.)</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Dan hrvatskog kazališta ( 24.11.)</w:t>
            </w:r>
          </w:p>
        </w:tc>
      </w:tr>
      <w:tr w:rsidR="00464149">
        <w:tc>
          <w:tcPr>
            <w:tcW w:w="1809" w:type="dxa"/>
            <w:vMerge w:val="restart"/>
            <w:tcBorders>
              <w:top w:val="single" w:sz="4" w:space="0" w:color="000000"/>
              <w:left w:val="single" w:sz="4" w:space="0" w:color="000000"/>
              <w:bottom w:val="single" w:sz="4" w:space="0" w:color="000000"/>
            </w:tcBorders>
            <w:shd w:val="clear" w:color="auto" w:fill="auto"/>
          </w:tcPr>
          <w:p w:rsidR="00464149" w:rsidRDefault="00464149">
            <w:r>
              <w:t>PROSINAC</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-Svjetski dan borbe protiv AIDS-a (1.12.)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ljudi s invaliditetom (3.12.)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Sveti Nikola   (6.12.)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Dan čovjekovih prava (09.12.)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Obilježavanje Božića i Nove godine  (25. 12.,  1.1. )</w:t>
            </w:r>
          </w:p>
        </w:tc>
      </w:tr>
      <w:tr w:rsidR="00464149">
        <w:tc>
          <w:tcPr>
            <w:tcW w:w="1809" w:type="dxa"/>
            <w:tcBorders>
              <w:top w:val="single" w:sz="4" w:space="0" w:color="000000"/>
              <w:left w:val="single" w:sz="4" w:space="0" w:color="000000"/>
              <w:bottom w:val="single" w:sz="4" w:space="0" w:color="000000"/>
            </w:tcBorders>
            <w:shd w:val="clear" w:color="auto" w:fill="auto"/>
          </w:tcPr>
          <w:p w:rsidR="00464149" w:rsidRDefault="00464149">
            <w:r>
              <w:t>SIJEČANJ</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-Dan međunarodnog priznanja Republike Hrvatske-spomendan RH (15.1.)</w:t>
            </w:r>
          </w:p>
        </w:tc>
      </w:tr>
      <w:tr w:rsidR="00464149">
        <w:tc>
          <w:tcPr>
            <w:tcW w:w="1809" w:type="dxa"/>
            <w:vMerge w:val="restart"/>
            <w:tcBorders>
              <w:top w:val="single" w:sz="4" w:space="0" w:color="000000"/>
              <w:left w:val="single" w:sz="4" w:space="0" w:color="000000"/>
              <w:bottom w:val="single" w:sz="4" w:space="0" w:color="000000"/>
            </w:tcBorders>
            <w:shd w:val="clear" w:color="auto" w:fill="auto"/>
          </w:tcPr>
          <w:p w:rsidR="00464149" w:rsidRDefault="00464149">
            <w:r>
              <w:t>VELJAČA</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života ( 2.2.)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borbe protiv raka ( 4.2.)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left w:val="single" w:sz="4" w:space="0" w:color="000000"/>
              <w:bottom w:val="single" w:sz="4" w:space="0" w:color="000000"/>
              <w:right w:val="single" w:sz="4" w:space="0" w:color="000000"/>
            </w:tcBorders>
            <w:shd w:val="clear" w:color="auto" w:fill="auto"/>
          </w:tcPr>
          <w:p w:rsidR="00464149" w:rsidRDefault="00464149">
            <w:pPr>
              <w:spacing w:after="200"/>
            </w:pPr>
            <w:r>
              <w:t>- Dan sigurnijeg interneta (9.2.)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Europski dan žurnog poziva 112    (11.2.)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Nacionalni dan oboljelih od epilepsije- 14.2.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Valentinovo- dan zaljubljenih (14.2.)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Fašnik  (veljača)</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materinskog jezika ( 21.2.)</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Dan ružičastih majica –Nacionalni dan borbe protiv vršnjačkog nasilja  (zadnja srijeda u veljači-27. 02. 2019.)</w:t>
            </w:r>
          </w:p>
        </w:tc>
      </w:tr>
      <w:tr w:rsidR="00464149">
        <w:tc>
          <w:tcPr>
            <w:tcW w:w="1809" w:type="dxa"/>
            <w:vMerge w:val="restart"/>
            <w:tcBorders>
              <w:top w:val="single" w:sz="4" w:space="0" w:color="000000"/>
              <w:left w:val="single" w:sz="4" w:space="0" w:color="000000"/>
              <w:bottom w:val="single" w:sz="4" w:space="0" w:color="000000"/>
            </w:tcBorders>
            <w:shd w:val="clear" w:color="auto" w:fill="auto"/>
          </w:tcPr>
          <w:p w:rsidR="00464149" w:rsidRDefault="00464149">
            <w:r>
              <w:t>OŽUJAK</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xml:space="preserve"> - Hrvatski dan nepušenja (5.3.)</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žena ( 8.3.)</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očeva- 19.3.</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xml:space="preserve"> - Svjetski dan voda (22.3.)</w:t>
            </w:r>
          </w:p>
        </w:tc>
      </w:tr>
      <w:tr w:rsidR="00464149">
        <w:tc>
          <w:tcPr>
            <w:tcW w:w="1809" w:type="dxa"/>
            <w:vMerge w:val="restart"/>
            <w:tcBorders>
              <w:top w:val="single" w:sz="4" w:space="0" w:color="000000"/>
              <w:left w:val="single" w:sz="4" w:space="0" w:color="000000"/>
              <w:bottom w:val="single" w:sz="4" w:space="0" w:color="000000"/>
            </w:tcBorders>
            <w:shd w:val="clear" w:color="auto" w:fill="auto"/>
          </w:tcPr>
          <w:p w:rsidR="00464149" w:rsidRDefault="00464149">
            <w:r>
              <w:lastRenderedPageBreak/>
              <w:t>TRAVANJ</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svjesnosti o opasnosti od mina i pomoći u protuminskom djelovanju (4.4.)</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Obilježavanje Uskrsa (5.4.)</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zdravlja (7.4.)</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xml:space="preserve">- Dan planeta Zemlje (22.4.) i Dan hrvatske knjige </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-Svjetski dan za laboratorijske životinje-24.4.</w:t>
            </w:r>
          </w:p>
        </w:tc>
      </w:tr>
      <w:tr w:rsidR="00464149">
        <w:tc>
          <w:tcPr>
            <w:tcW w:w="1809" w:type="dxa"/>
            <w:vMerge w:val="restart"/>
            <w:tcBorders>
              <w:top w:val="single" w:sz="4" w:space="0" w:color="000000"/>
              <w:left w:val="single" w:sz="4" w:space="0" w:color="000000"/>
              <w:bottom w:val="single" w:sz="4" w:space="0" w:color="000000"/>
            </w:tcBorders>
            <w:shd w:val="clear" w:color="auto" w:fill="auto"/>
          </w:tcPr>
          <w:p w:rsidR="00464149" w:rsidRDefault="00464149">
            <w:r>
              <w:t>SVIBANJ</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Praznik rada- blagdan RH (1.5.)</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Dan smijeha (6.5.)</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Tjedan Crvenog križa (8.- 15.5.) , Svjetski dan Crvenog križa (8.5.)</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Dan Europe- 09.05.</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Majčin dan (13.5.)</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Međunarodni dan obitelji ( 15.5.)</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Europski dan borbe protiv pretilosti (19.5.)</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sporta- 30.5.</w:t>
            </w:r>
          </w:p>
        </w:tc>
      </w:tr>
      <w:tr w:rsidR="00464149">
        <w:tc>
          <w:tcPr>
            <w:tcW w:w="1809" w:type="dxa"/>
            <w:vMerge/>
            <w:tcBorders>
              <w:top w:val="single" w:sz="4" w:space="0" w:color="000000"/>
              <w:left w:val="single" w:sz="4" w:space="0" w:color="000000"/>
              <w:bottom w:val="single" w:sz="4" w:space="0" w:color="000000"/>
            </w:tcBorders>
            <w:shd w:val="clear" w:color="auto" w:fill="auto"/>
          </w:tcPr>
          <w:p w:rsidR="00464149" w:rsidRDefault="00464149">
            <w:pPr>
              <w:snapToGrid w:val="0"/>
            </w:pP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bez duhana (pušenja) (31.5.)</w:t>
            </w:r>
          </w:p>
        </w:tc>
      </w:tr>
      <w:tr w:rsidR="00464149">
        <w:tc>
          <w:tcPr>
            <w:tcW w:w="1809" w:type="dxa"/>
            <w:tcBorders>
              <w:top w:val="single" w:sz="4" w:space="0" w:color="000000"/>
              <w:left w:val="single" w:sz="4" w:space="0" w:color="000000"/>
              <w:bottom w:val="single" w:sz="4" w:space="0" w:color="000000"/>
            </w:tcBorders>
            <w:shd w:val="clear" w:color="auto" w:fill="auto"/>
          </w:tcPr>
          <w:p w:rsidR="00464149" w:rsidRDefault="00464149">
            <w:r>
              <w:t>LIPANJ</w:t>
            </w:r>
          </w:p>
        </w:tc>
        <w:tc>
          <w:tcPr>
            <w:tcW w:w="725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after="200"/>
            </w:pPr>
            <w:r>
              <w:t>- Svjetski dan roditelja (1.6.)</w:t>
            </w:r>
          </w:p>
        </w:tc>
      </w:tr>
    </w:tbl>
    <w:p w:rsidR="00464149" w:rsidRDefault="00464149">
      <w:pPr>
        <w:rPr>
          <w:b/>
        </w:rPr>
      </w:pPr>
    </w:p>
    <w:p w:rsidR="00464149" w:rsidRDefault="00464149">
      <w:pPr>
        <w:rPr>
          <w:b/>
        </w:rPr>
      </w:pPr>
    </w:p>
    <w:p w:rsidR="00464149" w:rsidRDefault="00464149">
      <w:pPr>
        <w:spacing w:line="360" w:lineRule="auto"/>
        <w:jc w:val="right"/>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r>
        <w:rPr>
          <w:sz w:val="28"/>
          <w:szCs w:val="28"/>
        </w:rPr>
        <w:lastRenderedPageBreak/>
        <w:t>j) Plan i program rada Vijeća roditelja</w:t>
      </w:r>
    </w:p>
    <w:p w:rsidR="00464149" w:rsidRDefault="00464149">
      <w:pPr>
        <w:rPr>
          <w:rFonts w:ascii="Arial" w:hAnsi="Arial" w:cs="Arial"/>
          <w:sz w:val="28"/>
          <w:szCs w:val="28"/>
        </w:rPr>
      </w:pPr>
    </w:p>
    <w:p w:rsidR="00464149" w:rsidRDefault="00464149">
      <w:r>
        <w:t>Vijeće roditelja škole čine po jedan roditelj iz svakog razrednog odjela, ukupno njih 15.</w:t>
      </w:r>
    </w:p>
    <w:p w:rsidR="00464149" w:rsidRDefault="00464149">
      <w:r>
        <w:t>Djelokrug rada Vijeća roditelja uređen je Statutom Škole.</w:t>
      </w:r>
    </w:p>
    <w:p w:rsidR="00464149" w:rsidRDefault="00464149"/>
    <w:p w:rsidR="00464149" w:rsidRDefault="00464149">
      <w:r>
        <w:t>Plan i program rada Vijeća roditelja:</w:t>
      </w:r>
    </w:p>
    <w:p w:rsidR="00464149" w:rsidRDefault="00464149"/>
    <w:p w:rsidR="00464149" w:rsidRDefault="00464149">
      <w:r>
        <w:t>Rujan - listopad</w:t>
      </w:r>
    </w:p>
    <w:p w:rsidR="00464149" w:rsidRDefault="00464149">
      <w:pPr>
        <w:numPr>
          <w:ilvl w:val="0"/>
          <w:numId w:val="53"/>
        </w:numPr>
      </w:pPr>
      <w:r>
        <w:t>Konstituiranje Vijeće roditelja- izbor predsjednika Vijeća roditelja</w:t>
      </w:r>
    </w:p>
    <w:p w:rsidR="00464149" w:rsidRDefault="00464149">
      <w:pPr>
        <w:numPr>
          <w:ilvl w:val="0"/>
          <w:numId w:val="53"/>
        </w:numPr>
      </w:pPr>
      <w:r>
        <w:t>osiguranje učenika</w:t>
      </w:r>
    </w:p>
    <w:p w:rsidR="00464149" w:rsidRDefault="00464149">
      <w:pPr>
        <w:numPr>
          <w:ilvl w:val="0"/>
          <w:numId w:val="53"/>
        </w:numPr>
      </w:pPr>
      <w:r>
        <w:t xml:space="preserve">analiza upisa u I. razred </w:t>
      </w:r>
    </w:p>
    <w:p w:rsidR="00464149" w:rsidRDefault="00464149">
      <w:pPr>
        <w:numPr>
          <w:ilvl w:val="0"/>
          <w:numId w:val="53"/>
        </w:numPr>
      </w:pPr>
      <w:r>
        <w:t>Godišnji plan i program rada škole</w:t>
      </w:r>
    </w:p>
    <w:p w:rsidR="00464149" w:rsidRDefault="00464149">
      <w:pPr>
        <w:numPr>
          <w:ilvl w:val="0"/>
          <w:numId w:val="53"/>
        </w:numPr>
      </w:pPr>
      <w:r>
        <w:t>Školski kurikulum</w:t>
      </w:r>
    </w:p>
    <w:p w:rsidR="00464149" w:rsidRDefault="00464149">
      <w:pPr>
        <w:numPr>
          <w:ilvl w:val="0"/>
          <w:numId w:val="53"/>
        </w:numPr>
      </w:pPr>
      <w:r>
        <w:t>Izvještaj ravnatelja o stanju sigurnosti u školskoj godini 2019./2020.</w:t>
      </w:r>
    </w:p>
    <w:p w:rsidR="00464149" w:rsidRDefault="00464149">
      <w:pPr>
        <w:numPr>
          <w:ilvl w:val="0"/>
          <w:numId w:val="53"/>
        </w:numPr>
      </w:pPr>
      <w:r>
        <w:t>Izvještaj ravnatelja o radu škole za školsku godinu 2019./2020.</w:t>
      </w:r>
    </w:p>
    <w:p w:rsidR="00464149" w:rsidRDefault="00464149">
      <w:pPr>
        <w:ind w:left="960"/>
      </w:pPr>
    </w:p>
    <w:p w:rsidR="00464149" w:rsidRDefault="00464149"/>
    <w:p w:rsidR="00464149" w:rsidRDefault="00464149">
      <w:r>
        <w:t xml:space="preserve">Studeni – prosinac </w:t>
      </w:r>
    </w:p>
    <w:p w:rsidR="00464149" w:rsidRDefault="00464149">
      <w:pPr>
        <w:numPr>
          <w:ilvl w:val="0"/>
          <w:numId w:val="53"/>
        </w:numPr>
      </w:pPr>
      <w:r>
        <w:t>sjednica Vijeća roditelja</w:t>
      </w:r>
    </w:p>
    <w:p w:rsidR="00464149" w:rsidRDefault="00464149">
      <w:pPr>
        <w:numPr>
          <w:ilvl w:val="0"/>
          <w:numId w:val="53"/>
        </w:numPr>
      </w:pPr>
      <w:r>
        <w:t xml:space="preserve">analiza uspjeha i izostanaka učenika na 1.kvartalu </w:t>
      </w:r>
    </w:p>
    <w:p w:rsidR="00464149" w:rsidRDefault="00464149">
      <w:pPr>
        <w:numPr>
          <w:ilvl w:val="0"/>
          <w:numId w:val="53"/>
        </w:numPr>
      </w:pPr>
      <w:r>
        <w:t>izvanškolske i izvannastavne aktivnosti učenika i nastavnika škole</w:t>
      </w:r>
    </w:p>
    <w:p w:rsidR="00464149" w:rsidRDefault="00464149">
      <w:pPr>
        <w:numPr>
          <w:ilvl w:val="0"/>
          <w:numId w:val="53"/>
        </w:numPr>
      </w:pPr>
      <w:r>
        <w:t>maturalne ekskurzije</w:t>
      </w:r>
    </w:p>
    <w:p w:rsidR="00464149" w:rsidRDefault="00464149"/>
    <w:p w:rsidR="00464149" w:rsidRDefault="00464149">
      <w:r>
        <w:t>Siječanj - veljača</w:t>
      </w:r>
    </w:p>
    <w:p w:rsidR="00464149" w:rsidRDefault="00464149">
      <w:pPr>
        <w:ind w:firstLine="720"/>
      </w:pPr>
      <w:r>
        <w:t>- analiza uspjeha i izostanaka učenika na 1.polugodištu</w:t>
      </w:r>
    </w:p>
    <w:p w:rsidR="00464149" w:rsidRDefault="00464149"/>
    <w:p w:rsidR="00464149" w:rsidRDefault="00464149">
      <w:r>
        <w:t>Ožujak-travanj - svibanj</w:t>
      </w:r>
    </w:p>
    <w:p w:rsidR="00464149" w:rsidRDefault="00464149">
      <w:pPr>
        <w:numPr>
          <w:ilvl w:val="0"/>
          <w:numId w:val="53"/>
        </w:numPr>
      </w:pPr>
      <w:r>
        <w:t>sjednica Vijeća roditelja</w:t>
      </w:r>
    </w:p>
    <w:p w:rsidR="00464149" w:rsidRDefault="00464149">
      <w:pPr>
        <w:numPr>
          <w:ilvl w:val="0"/>
          <w:numId w:val="53"/>
        </w:numPr>
      </w:pPr>
      <w:r>
        <w:t>školski izleti i stručne ekskurzije</w:t>
      </w:r>
    </w:p>
    <w:p w:rsidR="00464149" w:rsidRDefault="00464149">
      <w:pPr>
        <w:numPr>
          <w:ilvl w:val="0"/>
          <w:numId w:val="53"/>
        </w:numPr>
      </w:pPr>
      <w:r>
        <w:t>analiza uspjeha i izostanaka učenika na 3.kvartalu</w:t>
      </w:r>
    </w:p>
    <w:p w:rsidR="00464149" w:rsidRDefault="00464149">
      <w:pPr>
        <w:numPr>
          <w:ilvl w:val="0"/>
          <w:numId w:val="53"/>
        </w:numPr>
      </w:pPr>
      <w:r>
        <w:t>izrada i obrana završnog rada</w:t>
      </w:r>
    </w:p>
    <w:p w:rsidR="00464149" w:rsidRDefault="00464149">
      <w:pPr>
        <w:numPr>
          <w:ilvl w:val="0"/>
          <w:numId w:val="53"/>
        </w:numPr>
      </w:pPr>
      <w:r>
        <w:t>maturalna večera i mimohod maturanata</w:t>
      </w:r>
    </w:p>
    <w:p w:rsidR="00464149" w:rsidRDefault="00464149">
      <w:pPr>
        <w:numPr>
          <w:ilvl w:val="0"/>
          <w:numId w:val="53"/>
        </w:numPr>
      </w:pPr>
      <w:r>
        <w:t>uređenje okoliša škole</w:t>
      </w:r>
    </w:p>
    <w:p w:rsidR="00464149" w:rsidRDefault="00464149">
      <w:pPr>
        <w:numPr>
          <w:ilvl w:val="0"/>
          <w:numId w:val="53"/>
        </w:numPr>
      </w:pPr>
      <w:r>
        <w:t>imenovanje člana Školskog odbora iz reda Vijeća roditelja</w:t>
      </w:r>
    </w:p>
    <w:p w:rsidR="00464149" w:rsidRDefault="00464149"/>
    <w:p w:rsidR="00464149" w:rsidRDefault="00464149">
      <w:r>
        <w:t>Lipanj</w:t>
      </w:r>
    </w:p>
    <w:p w:rsidR="00464149" w:rsidRDefault="00464149">
      <w:pPr>
        <w:numPr>
          <w:ilvl w:val="0"/>
          <w:numId w:val="53"/>
        </w:numPr>
      </w:pPr>
      <w:r>
        <w:t>analiza uspjeha i izostanaka učenika na kraju nastavne godine</w:t>
      </w:r>
    </w:p>
    <w:p w:rsidR="00464149" w:rsidRDefault="00464149">
      <w:pPr>
        <w:numPr>
          <w:ilvl w:val="0"/>
          <w:numId w:val="53"/>
        </w:numPr>
      </w:pPr>
      <w:r>
        <w:t>mjere poticanja i nagrađivanja učenika</w:t>
      </w:r>
    </w:p>
    <w:p w:rsidR="00464149" w:rsidRDefault="00464149"/>
    <w:p w:rsidR="00464149" w:rsidRDefault="00464149">
      <w:pPr>
        <w:rPr>
          <w:rFonts w:ascii="Arial" w:hAnsi="Arial" w:cs="Arial"/>
          <w:b/>
          <w:sz w:val="28"/>
          <w:szCs w:val="28"/>
        </w:rPr>
      </w:pPr>
    </w:p>
    <w:p w:rsidR="00464149" w:rsidRDefault="00464149">
      <w:r>
        <w:t>Popis članova Vijeća roditelja nalazi se u zapisniku Vijeća roditelja kod ravnatelja škole.</w:t>
      </w:r>
    </w:p>
    <w:p w:rsidR="00464149" w:rsidRDefault="00464149"/>
    <w:p w:rsidR="00464149" w:rsidRDefault="00464149"/>
    <w:p w:rsidR="00464149" w:rsidRDefault="00464149"/>
    <w:p w:rsidR="00464149" w:rsidRDefault="00464149"/>
    <w:p w:rsidR="00DD3B6B" w:rsidRDefault="00DD3B6B"/>
    <w:p w:rsidR="00464149" w:rsidRDefault="00464149">
      <w:r>
        <w:rPr>
          <w:sz w:val="28"/>
          <w:szCs w:val="28"/>
        </w:rPr>
        <w:lastRenderedPageBreak/>
        <w:t>k) Plan i program rada Vijeća učenika</w:t>
      </w:r>
    </w:p>
    <w:p w:rsidR="00464149" w:rsidRDefault="00464149">
      <w:pPr>
        <w:rPr>
          <w:rFonts w:ascii="Arial" w:hAnsi="Arial" w:cs="Arial"/>
          <w:sz w:val="28"/>
          <w:szCs w:val="28"/>
        </w:rPr>
      </w:pPr>
    </w:p>
    <w:p w:rsidR="00464149" w:rsidRDefault="00464149">
      <w:pPr>
        <w:ind w:firstLine="720"/>
      </w:pPr>
      <w:r>
        <w:t xml:space="preserve">Na početku nastavne godine, na satu razrednog odjela učenici javnim glasovanjem izabiru predsjednika i zamjenika razrednog odjela. Svi predsjednici razrednih odjela čine Vijeće učenika škole. Ove godine Vijeće učenika čini 15 članova. </w:t>
      </w:r>
    </w:p>
    <w:p w:rsidR="00464149" w:rsidRDefault="00464149">
      <w:pPr>
        <w:ind w:firstLine="720"/>
      </w:pPr>
      <w:r>
        <w:t>Djelokrug rada Vijeća učenika naveden je u Statutu Škole.</w:t>
      </w:r>
    </w:p>
    <w:p w:rsidR="00464149" w:rsidRDefault="00464149">
      <w:pPr>
        <w:ind w:firstLine="720"/>
      </w:pPr>
      <w:r>
        <w:t>Temeljni smisao postojanja Vijeća učenika je da kritički zapažaju događaje u školi, o njima raspravljaju te zauzimaju stavove, ostvaruju odluke i zaključke stručnih organa škole, svojim primjedbama i mišljenjima poboljšavaju rad škole, vrednuju svoj rad u školi, dogovaraju se kako će unaprijediti svoj rad i postići bolje rezultate.  Ključna je povezanost između rada  Vijeća učenika i ostalih stručnih tijela škole, kao i povezanost između Vijeća učenika i ostalih učenika u razrednim odjelima. Popis učenika predsjednika i zamjenika predsjednika nalazi se u zapisniku Vijeća učenika kod ravnatelja škole.Tijekom nastavne godine Vijeće učenika će se sastajati prema sljedećem planu i programu, otprilike jedanput mjesečno, a vrijeme održavanja i sadržaj rada su podložni naknadnim izmjenama i dopunama:</w:t>
      </w:r>
    </w:p>
    <w:p w:rsidR="00464149" w:rsidRDefault="00464149">
      <w:pPr>
        <w:ind w:firstLine="720"/>
      </w:pPr>
    </w:p>
    <w:tbl>
      <w:tblPr>
        <w:tblW w:w="0" w:type="auto"/>
        <w:tblInd w:w="-100" w:type="dxa"/>
        <w:tblLayout w:type="fixed"/>
        <w:tblLook w:val="0000" w:firstRow="0" w:lastRow="0" w:firstColumn="0" w:lastColumn="0" w:noHBand="0" w:noVBand="0"/>
      </w:tblPr>
      <w:tblGrid>
        <w:gridCol w:w="1242"/>
        <w:gridCol w:w="8138"/>
      </w:tblGrid>
      <w:tr w:rsidR="00464149">
        <w:tc>
          <w:tcPr>
            <w:tcW w:w="1242" w:type="dxa"/>
            <w:tcBorders>
              <w:top w:val="single" w:sz="4" w:space="0" w:color="000000"/>
              <w:left w:val="single" w:sz="4" w:space="0" w:color="000000"/>
              <w:bottom w:val="single" w:sz="4" w:space="0" w:color="000000"/>
            </w:tcBorders>
            <w:shd w:val="clear" w:color="auto" w:fill="auto"/>
          </w:tcPr>
          <w:p w:rsidR="00464149" w:rsidRDefault="00464149">
            <w:r>
              <w:t>Mjesec</w:t>
            </w:r>
          </w:p>
        </w:tc>
        <w:tc>
          <w:tcPr>
            <w:tcW w:w="813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Sadržaj rada</w:t>
            </w:r>
          </w:p>
        </w:tc>
      </w:tr>
      <w:tr w:rsidR="00464149">
        <w:trPr>
          <w:trHeight w:val="1666"/>
        </w:trPr>
        <w:tc>
          <w:tcPr>
            <w:tcW w:w="1242" w:type="dxa"/>
            <w:tcBorders>
              <w:top w:val="single" w:sz="4" w:space="0" w:color="000000"/>
              <w:left w:val="single" w:sz="4" w:space="0" w:color="000000"/>
              <w:bottom w:val="single" w:sz="4" w:space="0" w:color="000000"/>
            </w:tcBorders>
            <w:shd w:val="clear" w:color="auto" w:fill="auto"/>
          </w:tcPr>
          <w:p w:rsidR="00464149" w:rsidRDefault="00464149">
            <w:r>
              <w:t>Rujan</w:t>
            </w:r>
          </w:p>
        </w:tc>
        <w:tc>
          <w:tcPr>
            <w:tcW w:w="813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18.9.2020.- Konstituirajuća sjednica-izbor predsjednika Vijeća učenika-čl.159.Statuta PŠK i predlaganje 2 predstavnika za Vijeće maturanata Grada Karlovca; </w:t>
            </w:r>
          </w:p>
          <w:p w:rsidR="00464149" w:rsidRDefault="00464149">
            <w:r>
              <w:t>Upoznavanje učenika s ovlastima Vijeća učenika prema Statutu škole,čl.160. i 161.</w:t>
            </w:r>
          </w:p>
          <w:p w:rsidR="00464149" w:rsidRDefault="00464149">
            <w:r>
              <w:t>Analiza uspjeha i izostanaka učenika na kraju prošle šk.godine</w:t>
            </w:r>
          </w:p>
          <w:p w:rsidR="00464149" w:rsidRDefault="00464149">
            <w:r>
              <w:t>Tekući problemi i prijedlozi za rad za ovu nastavnu godinu</w:t>
            </w:r>
          </w:p>
        </w:tc>
      </w:tr>
      <w:tr w:rsidR="00464149">
        <w:trPr>
          <w:trHeight w:val="1898"/>
        </w:trPr>
        <w:tc>
          <w:tcPr>
            <w:tcW w:w="1242" w:type="dxa"/>
            <w:tcBorders>
              <w:top w:val="single" w:sz="4" w:space="0" w:color="000000"/>
              <w:left w:val="single" w:sz="4" w:space="0" w:color="000000"/>
              <w:bottom w:val="single" w:sz="4" w:space="0" w:color="000000"/>
            </w:tcBorders>
            <w:shd w:val="clear" w:color="auto" w:fill="auto"/>
          </w:tcPr>
          <w:p w:rsidR="00464149" w:rsidRDefault="00464149">
            <w:r>
              <w:t>Listopad</w:t>
            </w:r>
          </w:p>
        </w:tc>
        <w:tc>
          <w:tcPr>
            <w:tcW w:w="813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Svjetski dan nastavnika-5.10.(ponedjeljak), Svjetski dan zaštite životinja 4.10.(nedjelja), Dani kruha -od 6.-8.10.; Svjetski dan hrane-16.10.(petak)</w:t>
            </w:r>
          </w:p>
          <w:p w:rsidR="00464149" w:rsidRDefault="00464149">
            <w:r>
              <w:t>Obilježavanje značajnih datuma: Dan kravate (18.10.) i Dan škole (19.10.)-obilježavanje 19.10.</w:t>
            </w:r>
          </w:p>
          <w:p w:rsidR="00464149" w:rsidRDefault="00464149">
            <w:r>
              <w:t>Humanitarne aktivnosti s podjelom zaduženja učenicima: humanitarna akcija Crvenog križa „Solidarnost na djelu“</w:t>
            </w:r>
          </w:p>
          <w:p w:rsidR="00464149" w:rsidRDefault="00464149">
            <w:r>
              <w:t>Izvješće po razrednim odjelima o rezultatima humanitarne akcije „Solidarnost na djelu“ Crvenog križa</w:t>
            </w:r>
          </w:p>
          <w:p w:rsidR="00464149" w:rsidRDefault="00464149">
            <w:r>
              <w:t>Objava tema za završni rad do 25.10., odabir tema do 30.10.</w:t>
            </w:r>
          </w:p>
          <w:p w:rsidR="00464149" w:rsidRDefault="00464149">
            <w:r>
              <w:t>Izvješće sa sjednice Vijeća maturanata</w:t>
            </w:r>
          </w:p>
          <w:p w:rsidR="00464149" w:rsidRDefault="00464149">
            <w:r>
              <w:t>Školska natjecanja</w:t>
            </w:r>
          </w:p>
          <w:p w:rsidR="00464149" w:rsidRDefault="00464149">
            <w:r>
              <w:t>Tekući problemi i prijedlozi</w:t>
            </w:r>
          </w:p>
        </w:tc>
      </w:tr>
      <w:tr w:rsidR="00464149">
        <w:trPr>
          <w:trHeight w:val="1897"/>
        </w:trPr>
        <w:tc>
          <w:tcPr>
            <w:tcW w:w="1242" w:type="dxa"/>
            <w:tcBorders>
              <w:top w:val="single" w:sz="4" w:space="0" w:color="000000"/>
              <w:left w:val="single" w:sz="4" w:space="0" w:color="000000"/>
              <w:bottom w:val="single" w:sz="4" w:space="0" w:color="000000"/>
            </w:tcBorders>
            <w:shd w:val="clear" w:color="auto" w:fill="auto"/>
          </w:tcPr>
          <w:p w:rsidR="00464149" w:rsidRDefault="00464149">
            <w:r>
              <w:t>Studeni</w:t>
            </w:r>
          </w:p>
        </w:tc>
        <w:tc>
          <w:tcPr>
            <w:tcW w:w="813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2.11.-3.11.2021.-jesenski odmor učenika (ponedjeljak i utorak)</w:t>
            </w:r>
          </w:p>
          <w:p w:rsidR="00464149" w:rsidRDefault="00464149">
            <w:r>
              <w:t>Analiza uspjeha i izostanaka učenika na 1.kvartalu (nakon NV-a 12.11.)</w:t>
            </w:r>
          </w:p>
          <w:p w:rsidR="00464149" w:rsidRDefault="00464149">
            <w:r>
              <w:t>Obilježavanje značajnih datuma: Mjesec borbe protiv ovisnosti-15.11.-15.12.</w:t>
            </w:r>
          </w:p>
          <w:p w:rsidR="00464149" w:rsidRDefault="00464149">
            <w:r>
              <w:t>Međunarodni dan srednjoškolaca -17.11. (utorak)</w:t>
            </w:r>
          </w:p>
          <w:p w:rsidR="00464149" w:rsidRDefault="00464149">
            <w:r>
              <w:t xml:space="preserve">Dan sjećanja na žrtvu Vukovara i Škabrnje-18.11. -blagdan RH (srijeda);  </w:t>
            </w:r>
          </w:p>
          <w:p w:rsidR="00464149" w:rsidRDefault="00464149">
            <w:r>
              <w:t>Izvješće sa sjednice Vijeća maturanata</w:t>
            </w:r>
          </w:p>
          <w:p w:rsidR="00464149" w:rsidRDefault="00464149">
            <w:r>
              <w:t>Školska natjecanja</w:t>
            </w:r>
          </w:p>
          <w:p w:rsidR="00464149" w:rsidRDefault="00464149">
            <w:r>
              <w:t>Tekući problemi i prijedlozi</w:t>
            </w:r>
          </w:p>
        </w:tc>
      </w:tr>
      <w:tr w:rsidR="00464149">
        <w:tc>
          <w:tcPr>
            <w:tcW w:w="1242" w:type="dxa"/>
            <w:tcBorders>
              <w:top w:val="single" w:sz="4" w:space="0" w:color="000000"/>
              <w:left w:val="single" w:sz="4" w:space="0" w:color="000000"/>
              <w:bottom w:val="single" w:sz="4" w:space="0" w:color="000000"/>
            </w:tcBorders>
            <w:shd w:val="clear" w:color="auto" w:fill="auto"/>
          </w:tcPr>
          <w:p w:rsidR="00464149" w:rsidRDefault="00464149">
            <w:r>
              <w:t>Prosinac</w:t>
            </w:r>
          </w:p>
        </w:tc>
        <w:tc>
          <w:tcPr>
            <w:tcW w:w="813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1.12.2020.-15.2.2021.- prijave ispita državne mature za ljetni rok</w:t>
            </w:r>
          </w:p>
          <w:p w:rsidR="00464149" w:rsidRDefault="00464149">
            <w:r>
              <w:lastRenderedPageBreak/>
              <w:t>Vremenik školskih natjecanja</w:t>
            </w:r>
          </w:p>
          <w:p w:rsidR="00464149" w:rsidRDefault="00464149">
            <w:r>
              <w:t>Izvješće sa sjednice Vijeća maturanata</w:t>
            </w:r>
          </w:p>
          <w:p w:rsidR="00464149" w:rsidRDefault="00464149">
            <w:r>
              <w:t xml:space="preserve">Humanitarna aktivnost Hrvatskog Caritasa s podjelom zaduženja učenicima- „Za 1000 radosti“ i izvješće o rezultatima humanitarne akcije po razrednim odjelima </w:t>
            </w:r>
          </w:p>
          <w:p w:rsidR="00464149" w:rsidRDefault="00464149">
            <w:r>
              <w:t>Tekući problemi i prijedlozi</w:t>
            </w:r>
          </w:p>
          <w:p w:rsidR="00464149" w:rsidRDefault="00464149">
            <w:r>
              <w:t>23.12. (srijeda)- završetak 1.polugodišta</w:t>
            </w:r>
          </w:p>
          <w:p w:rsidR="00464149" w:rsidRDefault="00464149">
            <w:r>
              <w:t>24.12. (četvrtak)-8.1.2021. (petak)- 1.dio zimskog odmora učenika</w:t>
            </w:r>
          </w:p>
        </w:tc>
      </w:tr>
      <w:tr w:rsidR="00464149">
        <w:tc>
          <w:tcPr>
            <w:tcW w:w="1242" w:type="dxa"/>
            <w:tcBorders>
              <w:top w:val="single" w:sz="4" w:space="0" w:color="000000"/>
              <w:left w:val="single" w:sz="4" w:space="0" w:color="000000"/>
              <w:bottom w:val="single" w:sz="4" w:space="0" w:color="000000"/>
            </w:tcBorders>
            <w:shd w:val="clear" w:color="auto" w:fill="auto"/>
          </w:tcPr>
          <w:p w:rsidR="00464149" w:rsidRDefault="00464149">
            <w:r>
              <w:lastRenderedPageBreak/>
              <w:t>Siječanj</w:t>
            </w:r>
          </w:p>
        </w:tc>
        <w:tc>
          <w:tcPr>
            <w:tcW w:w="813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11.1.2021.(ponedjeljak)- početak 2.polugodišta</w:t>
            </w:r>
          </w:p>
          <w:p w:rsidR="00464149" w:rsidRDefault="00464149">
            <w:r>
              <w:t xml:space="preserve">Analiza uspjeha i izostanaka učenika na 1.polugodištu </w:t>
            </w:r>
          </w:p>
          <w:p w:rsidR="00464149" w:rsidRDefault="00464149">
            <w:r>
              <w:t>Izbor predstavnika učenika za Povjerenstvo za kvalitetu</w:t>
            </w:r>
          </w:p>
          <w:p w:rsidR="00464149" w:rsidRDefault="00464149">
            <w:r>
              <w:t>Izvješće sa sjednice Vijeća maturanata</w:t>
            </w:r>
          </w:p>
          <w:p w:rsidR="00464149" w:rsidRDefault="00464149">
            <w:r>
              <w:t>Tekući problemi i prijedlozi</w:t>
            </w:r>
          </w:p>
        </w:tc>
      </w:tr>
      <w:tr w:rsidR="00464149">
        <w:tc>
          <w:tcPr>
            <w:tcW w:w="1242" w:type="dxa"/>
            <w:tcBorders>
              <w:top w:val="single" w:sz="4" w:space="0" w:color="000000"/>
              <w:left w:val="single" w:sz="4" w:space="0" w:color="000000"/>
              <w:bottom w:val="single" w:sz="4" w:space="0" w:color="000000"/>
            </w:tcBorders>
            <w:shd w:val="clear" w:color="auto" w:fill="auto"/>
          </w:tcPr>
          <w:p w:rsidR="00464149" w:rsidRDefault="00464149">
            <w:r>
              <w:t>Veljača</w:t>
            </w:r>
          </w:p>
        </w:tc>
        <w:tc>
          <w:tcPr>
            <w:tcW w:w="813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Natječaj „Luka Ritz“-mogućnost davanja prijedloga učenika</w:t>
            </w:r>
          </w:p>
          <w:p w:rsidR="00464149" w:rsidRDefault="00464149">
            <w:r>
              <w:t>Dan sigurnijeg interneta- 9.2.2021.(utorak)</w:t>
            </w:r>
          </w:p>
          <w:p w:rsidR="00464149" w:rsidRDefault="00464149">
            <w:r>
              <w:t>Obilježavanje Fašnika (16.2.-utorak) i Valentinovo (14.2.-nedjelja)-obilježavanje u tjednu prije Valentinova od 8.-12.2.</w:t>
            </w:r>
          </w:p>
          <w:p w:rsidR="00464149" w:rsidRDefault="00464149">
            <w:r>
              <w:t>15.2.2021.(ponedjeljak)-završetak prijava ispita za ljetni rok državne mature</w:t>
            </w:r>
          </w:p>
          <w:p w:rsidR="00464149" w:rsidRDefault="00464149">
            <w:r>
              <w:t>Najava obilježavanja Nacionalnog dana prevencije vršnjačkog nasilja-Dana ružičastih majica-24 02. 2021.-obilježavanje tijekom nastave (</w:t>
            </w:r>
          </w:p>
          <w:p w:rsidR="00464149" w:rsidRDefault="00464149">
            <w:r>
              <w:t>Tečaj realističnog prikazivanja ozljeda Crvenog križa</w:t>
            </w:r>
          </w:p>
          <w:p w:rsidR="00464149" w:rsidRDefault="00464149">
            <w:r>
              <w:t>Izvješće sa sjednice Vijeća maturanata</w:t>
            </w:r>
          </w:p>
          <w:p w:rsidR="00464149" w:rsidRDefault="00464149">
            <w:r>
              <w:t>Tekući problemi i prijedlozi</w:t>
            </w:r>
          </w:p>
          <w:p w:rsidR="00464149" w:rsidRDefault="00464149">
            <w:r>
              <w:t xml:space="preserve">23.2. (utorak)-26.2.2021.(petak)- 2.dio zimskog odmora učenika </w:t>
            </w:r>
          </w:p>
        </w:tc>
      </w:tr>
      <w:tr w:rsidR="00464149">
        <w:tc>
          <w:tcPr>
            <w:tcW w:w="1242" w:type="dxa"/>
            <w:tcBorders>
              <w:top w:val="single" w:sz="4" w:space="0" w:color="000000"/>
              <w:left w:val="single" w:sz="4" w:space="0" w:color="000000"/>
              <w:bottom w:val="single" w:sz="4" w:space="0" w:color="000000"/>
            </w:tcBorders>
            <w:shd w:val="clear" w:color="auto" w:fill="auto"/>
          </w:tcPr>
          <w:p w:rsidR="00464149" w:rsidRDefault="00464149">
            <w:r>
              <w:t>Ožujak</w:t>
            </w:r>
          </w:p>
        </w:tc>
        <w:tc>
          <w:tcPr>
            <w:tcW w:w="813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Početak nastave nakon 2.dijela zimskog odmora učenika- 1.3.(ponedjeljak)</w:t>
            </w:r>
          </w:p>
          <w:p w:rsidR="00464149" w:rsidRDefault="00464149">
            <w:r>
              <w:t>Dani hrvatskog jezika (11.-17.3.), Međunarodni dan žena (8.3.-ponedjeljak), 22.3.-Svjetski dan voda</w:t>
            </w:r>
          </w:p>
          <w:p w:rsidR="00464149" w:rsidRDefault="00464149">
            <w:r>
              <w:t>Analiza uspjeha i izostanaka učenika na 3. kvartalu nakon sjednice Nastavničkog vijeća 25.3.2021.</w:t>
            </w:r>
          </w:p>
          <w:p w:rsidR="00464149" w:rsidRDefault="00464149">
            <w:r>
              <w:t>Do 30.3.- prijava obrane završnog rada za ljetni rok</w:t>
            </w:r>
          </w:p>
          <w:p w:rsidR="00464149" w:rsidRDefault="00464149">
            <w:r>
              <w:t>Akcija darivanja krvi za punoljetne učenike završnih razreda</w:t>
            </w:r>
          </w:p>
          <w:p w:rsidR="00464149" w:rsidRDefault="00464149">
            <w:r>
              <w:t>Izvješće sa sjednice Vijeća maturanata</w:t>
            </w:r>
          </w:p>
          <w:p w:rsidR="00464149" w:rsidRDefault="00464149">
            <w:r>
              <w:t>Tekući problemi i prijedlozi</w:t>
            </w:r>
          </w:p>
        </w:tc>
      </w:tr>
      <w:tr w:rsidR="00464149">
        <w:tc>
          <w:tcPr>
            <w:tcW w:w="1242" w:type="dxa"/>
            <w:tcBorders>
              <w:top w:val="single" w:sz="4" w:space="0" w:color="000000"/>
              <w:left w:val="single" w:sz="4" w:space="0" w:color="000000"/>
              <w:bottom w:val="single" w:sz="4" w:space="0" w:color="000000"/>
            </w:tcBorders>
            <w:shd w:val="clear" w:color="auto" w:fill="auto"/>
          </w:tcPr>
          <w:p w:rsidR="00464149" w:rsidRDefault="00464149">
            <w:r>
              <w:t>Travanj</w:t>
            </w:r>
          </w:p>
        </w:tc>
        <w:tc>
          <w:tcPr>
            <w:tcW w:w="813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2.4. (petak)-9.4.2021. (petak)-proljetni odmor učenika; 12.4.(ponedjeljak)-početak nastave nakon proljetnog odmora učenika; Uskrs-4.4.</w:t>
            </w:r>
          </w:p>
          <w:p w:rsidR="00464149" w:rsidRDefault="00464149">
            <w:r>
              <w:t>Međunarodni dan Majke Zemlje-22.4.(četvrtak)</w:t>
            </w:r>
          </w:p>
          <w:p w:rsidR="00464149" w:rsidRDefault="00464149">
            <w:r>
              <w:t>Izvješće sa sjednice Vijeća maturanata; Tekući problemi i prijedlozi</w:t>
            </w:r>
          </w:p>
        </w:tc>
      </w:tr>
      <w:tr w:rsidR="00464149">
        <w:tc>
          <w:tcPr>
            <w:tcW w:w="1242" w:type="dxa"/>
            <w:tcBorders>
              <w:top w:val="single" w:sz="4" w:space="0" w:color="000000"/>
              <w:left w:val="single" w:sz="4" w:space="0" w:color="000000"/>
              <w:bottom w:val="single" w:sz="4" w:space="0" w:color="000000"/>
            </w:tcBorders>
            <w:shd w:val="clear" w:color="auto" w:fill="auto"/>
          </w:tcPr>
          <w:p w:rsidR="00464149" w:rsidRDefault="00464149">
            <w:r>
              <w:t>Svibanj-lipanj</w:t>
            </w:r>
          </w:p>
        </w:tc>
        <w:tc>
          <w:tcPr>
            <w:tcW w:w="813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8.5.(subota)-15.5.(subota)-Tjedan Crvenog križa</w:t>
            </w:r>
          </w:p>
          <w:p w:rsidR="00464149" w:rsidRDefault="00464149">
            <w:r>
              <w:t>20.5.- Dan otvorenih vrata škole</w:t>
            </w:r>
          </w:p>
          <w:p w:rsidR="00464149" w:rsidRDefault="00464149">
            <w:r>
              <w:t>Završetak srednjoškolskog obrazovanja učenika završnih razreda-zadnji dani nastave za maturante i maturijada</w:t>
            </w:r>
          </w:p>
          <w:p w:rsidR="00464149" w:rsidRDefault="00464149">
            <w:r>
              <w:t>25.5.2021. (utorak) -završetak nastave za maturante</w:t>
            </w:r>
          </w:p>
          <w:p w:rsidR="00464149" w:rsidRDefault="00464149">
            <w:r>
              <w:t>Izvješće sa sjednice Vijeća maturanata</w:t>
            </w:r>
          </w:p>
          <w:p w:rsidR="00464149" w:rsidRDefault="00464149">
            <w:r>
              <w:t>Tekući problemi i prijedlozi</w:t>
            </w:r>
          </w:p>
          <w:p w:rsidR="00464149" w:rsidRDefault="00464149">
            <w:r>
              <w:t>30.5.(nedjelja)Dan državnosti -blagdan RH</w:t>
            </w:r>
          </w:p>
          <w:p w:rsidR="00464149" w:rsidRDefault="00464149">
            <w:r>
              <w:t>3.6.2021.- Tijelovo (četvrtak), 18.6.2021. (petak) -završetak nastave za 1., 2. i 3.razrede (osim 3.ef)</w:t>
            </w:r>
          </w:p>
        </w:tc>
      </w:tr>
    </w:tbl>
    <w:p w:rsidR="00464149" w:rsidRDefault="00464149">
      <w:pPr>
        <w:spacing w:line="360" w:lineRule="auto"/>
      </w:pPr>
      <w:r>
        <w:rPr>
          <w:b/>
          <w:sz w:val="28"/>
          <w:szCs w:val="28"/>
        </w:rPr>
        <w:lastRenderedPageBreak/>
        <w:t>15. STRUČNI AKTIVI</w:t>
      </w:r>
    </w:p>
    <w:p w:rsidR="00464149" w:rsidRDefault="00464149">
      <w:pPr>
        <w:rPr>
          <w:b/>
          <w:sz w:val="28"/>
          <w:szCs w:val="28"/>
        </w:rPr>
      </w:pPr>
    </w:p>
    <w:p w:rsidR="00464149" w:rsidRDefault="00464149">
      <w:r>
        <w:rPr>
          <w:b/>
          <w:sz w:val="28"/>
          <w:szCs w:val="28"/>
        </w:rPr>
        <w:t>1. Aktiv hrvatskog jezika, stranih jezika i latinskog jezika:</w:t>
      </w:r>
    </w:p>
    <w:p w:rsidR="00464149" w:rsidRDefault="00464149">
      <w:pPr>
        <w:rPr>
          <w:b/>
          <w:sz w:val="28"/>
          <w:szCs w:val="28"/>
        </w:rPr>
      </w:pPr>
    </w:p>
    <w:p w:rsidR="00464149" w:rsidRDefault="00464149">
      <w:r>
        <w:t>Sanja Popovački</w:t>
      </w:r>
    </w:p>
    <w:p w:rsidR="00464149" w:rsidRDefault="00464149">
      <w:r>
        <w:t>Vesna Marjanović</w:t>
      </w:r>
    </w:p>
    <w:p w:rsidR="00464149" w:rsidRDefault="00464149">
      <w:r>
        <w:t>Ana Šantek Magdić</w:t>
      </w:r>
    </w:p>
    <w:p w:rsidR="00464149" w:rsidRDefault="00464149">
      <w:r>
        <w:t>Tamara Preglej</w:t>
      </w:r>
    </w:p>
    <w:p w:rsidR="00464149" w:rsidRDefault="00464149">
      <w:r>
        <w:t>Anamaria Kasunić</w:t>
      </w:r>
    </w:p>
    <w:p w:rsidR="00464149" w:rsidRDefault="00464149">
      <w:r>
        <w:t>Sanja Povrženić</w:t>
      </w:r>
    </w:p>
    <w:p w:rsidR="00464149" w:rsidRDefault="00464149">
      <w:pPr>
        <w:tabs>
          <w:tab w:val="center" w:pos="4323"/>
        </w:tabs>
      </w:pPr>
      <w:r>
        <w:t xml:space="preserve">Nina Božičević </w:t>
      </w:r>
      <w:r>
        <w:tab/>
      </w:r>
    </w:p>
    <w:p w:rsidR="00464149" w:rsidRDefault="00464149"/>
    <w:p w:rsidR="00464149" w:rsidRDefault="00464149">
      <w:r>
        <w:rPr>
          <w:b/>
          <w:sz w:val="28"/>
          <w:szCs w:val="28"/>
        </w:rPr>
        <w:t>2.Aktiv prehrambene tehnologije, kemije i biologije:</w:t>
      </w:r>
    </w:p>
    <w:p w:rsidR="00464149" w:rsidRDefault="00464149">
      <w:pPr>
        <w:rPr>
          <w:b/>
          <w:sz w:val="28"/>
          <w:szCs w:val="28"/>
        </w:rPr>
      </w:pPr>
    </w:p>
    <w:p w:rsidR="00464149" w:rsidRDefault="00464149">
      <w:r>
        <w:t>Ivona Katić Stipetić</w:t>
      </w:r>
    </w:p>
    <w:p w:rsidR="00464149" w:rsidRDefault="00464149">
      <w:r>
        <w:t>Mate</w:t>
      </w:r>
      <w:r w:rsidR="00261F6F">
        <w:t>j</w:t>
      </w:r>
      <w:r>
        <w:t>a Vlašić</w:t>
      </w:r>
    </w:p>
    <w:p w:rsidR="00464149" w:rsidRDefault="00464149">
      <w:r>
        <w:t>Sandra Humić</w:t>
      </w:r>
    </w:p>
    <w:p w:rsidR="00464149" w:rsidRDefault="00464149">
      <w:r>
        <w:t>Ana Mikšić</w:t>
      </w:r>
    </w:p>
    <w:p w:rsidR="00464149" w:rsidRDefault="00464149">
      <w:r>
        <w:t>Anita Bernardić</w:t>
      </w:r>
    </w:p>
    <w:p w:rsidR="00464149" w:rsidRDefault="00464149">
      <w:r>
        <w:t>Monika Maričić</w:t>
      </w:r>
    </w:p>
    <w:p w:rsidR="00464149" w:rsidRDefault="00464149">
      <w:r>
        <w:t>Maja Macut</w:t>
      </w:r>
    </w:p>
    <w:p w:rsidR="00464149" w:rsidRDefault="00464149"/>
    <w:p w:rsidR="00464149" w:rsidRDefault="00464149">
      <w:r>
        <w:rPr>
          <w:b/>
          <w:sz w:val="28"/>
          <w:szCs w:val="28"/>
        </w:rPr>
        <w:t xml:space="preserve">3.Aktiv poljoprivrede: </w:t>
      </w:r>
    </w:p>
    <w:p w:rsidR="00464149" w:rsidRDefault="00464149">
      <w:pPr>
        <w:ind w:left="360"/>
        <w:rPr>
          <w:b/>
          <w:sz w:val="28"/>
          <w:szCs w:val="28"/>
        </w:rPr>
      </w:pPr>
    </w:p>
    <w:p w:rsidR="00464149" w:rsidRDefault="00464149">
      <w:r>
        <w:t>Franjo Slaćanin</w:t>
      </w:r>
    </w:p>
    <w:p w:rsidR="00464149" w:rsidRDefault="00464149">
      <w:r>
        <w:t>Diana Jurčević</w:t>
      </w:r>
    </w:p>
    <w:p w:rsidR="00464149" w:rsidRDefault="00464149">
      <w:r>
        <w:t>Zoran Maričević</w:t>
      </w:r>
    </w:p>
    <w:p w:rsidR="00464149" w:rsidRDefault="00464149">
      <w:r>
        <w:t xml:space="preserve">Svjetlana Rogoz Klasan </w:t>
      </w:r>
    </w:p>
    <w:p w:rsidR="00464149" w:rsidRDefault="00464149">
      <w:r>
        <w:t xml:space="preserve">Iva Kučinić- Radošević </w:t>
      </w:r>
    </w:p>
    <w:p w:rsidR="00464149" w:rsidRDefault="00464149">
      <w:r>
        <w:t>Tea Skukan</w:t>
      </w:r>
    </w:p>
    <w:p w:rsidR="00464149" w:rsidRDefault="00464149">
      <w:r>
        <w:t>Dubravka Grgurić</w:t>
      </w:r>
    </w:p>
    <w:p w:rsidR="00464149" w:rsidRDefault="00464149"/>
    <w:p w:rsidR="00464149" w:rsidRDefault="00464149">
      <w:r>
        <w:rPr>
          <w:b/>
          <w:sz w:val="28"/>
          <w:szCs w:val="28"/>
        </w:rPr>
        <w:t>4.Aktiv veterine:</w:t>
      </w:r>
    </w:p>
    <w:p w:rsidR="00464149" w:rsidRDefault="00464149">
      <w:pPr>
        <w:ind w:left="784"/>
        <w:rPr>
          <w:b/>
          <w:sz w:val="28"/>
          <w:szCs w:val="28"/>
        </w:rPr>
      </w:pPr>
    </w:p>
    <w:p w:rsidR="00464149" w:rsidRDefault="00464149">
      <w:r>
        <w:t>Mladen Lukić</w:t>
      </w:r>
    </w:p>
    <w:p w:rsidR="00464149" w:rsidRDefault="00464149">
      <w:r>
        <w:t>Hrvoje Bielen</w:t>
      </w:r>
    </w:p>
    <w:p w:rsidR="00464149" w:rsidRDefault="00464149">
      <w:r>
        <w:t>Marija Franić</w:t>
      </w:r>
    </w:p>
    <w:p w:rsidR="00464149" w:rsidRDefault="00464149"/>
    <w:p w:rsidR="00464149" w:rsidRDefault="00464149">
      <w:r>
        <w:rPr>
          <w:b/>
          <w:sz w:val="28"/>
          <w:szCs w:val="28"/>
        </w:rPr>
        <w:t>5.Aktiv općeobrazovnih predmeta (etika, vjeronauk, geografija, povijest, politika i gospodarstvo i tzk):</w:t>
      </w:r>
    </w:p>
    <w:p w:rsidR="00464149" w:rsidRDefault="00464149">
      <w:pPr>
        <w:jc w:val="both"/>
        <w:rPr>
          <w:b/>
          <w:sz w:val="28"/>
          <w:szCs w:val="28"/>
        </w:rPr>
      </w:pPr>
    </w:p>
    <w:p w:rsidR="00464149" w:rsidRDefault="00464149">
      <w:pPr>
        <w:jc w:val="both"/>
      </w:pPr>
      <w:r>
        <w:t xml:space="preserve">Ida Brinc </w:t>
      </w:r>
    </w:p>
    <w:p w:rsidR="00464149" w:rsidRDefault="00464149">
      <w:pPr>
        <w:jc w:val="both"/>
      </w:pPr>
      <w:r>
        <w:t>Ivan Stipetić</w:t>
      </w:r>
    </w:p>
    <w:p w:rsidR="00464149" w:rsidRDefault="00464149">
      <w:pPr>
        <w:jc w:val="both"/>
      </w:pPr>
      <w:r>
        <w:t>Marijana Radujković</w:t>
      </w:r>
    </w:p>
    <w:p w:rsidR="00464149" w:rsidRDefault="00464149">
      <w:pPr>
        <w:jc w:val="both"/>
      </w:pPr>
      <w:r>
        <w:lastRenderedPageBreak/>
        <w:t>Milenko Stojak</w:t>
      </w:r>
    </w:p>
    <w:p w:rsidR="00464149" w:rsidRDefault="00464149">
      <w:pPr>
        <w:jc w:val="both"/>
      </w:pPr>
      <w:r>
        <w:t>Petra Beljan</w:t>
      </w:r>
    </w:p>
    <w:p w:rsidR="00464149" w:rsidRDefault="00464149">
      <w:pPr>
        <w:jc w:val="both"/>
      </w:pPr>
      <w:r>
        <w:t>Nevio Kok</w:t>
      </w:r>
    </w:p>
    <w:p w:rsidR="00464149" w:rsidRDefault="00464149">
      <w:pPr>
        <w:jc w:val="both"/>
      </w:pPr>
      <w:r>
        <w:t>Ana Livojević</w:t>
      </w:r>
    </w:p>
    <w:p w:rsidR="00464149" w:rsidRDefault="00464149">
      <w:pPr>
        <w:jc w:val="both"/>
      </w:pPr>
      <w:r>
        <w:t>Almir Šabić</w:t>
      </w:r>
    </w:p>
    <w:p w:rsidR="00464149" w:rsidRDefault="00464149">
      <w:pPr>
        <w:jc w:val="both"/>
      </w:pPr>
    </w:p>
    <w:p w:rsidR="00464149" w:rsidRDefault="00464149">
      <w:pPr>
        <w:jc w:val="both"/>
      </w:pPr>
    </w:p>
    <w:p w:rsidR="00464149" w:rsidRDefault="00464149">
      <w:pPr>
        <w:jc w:val="both"/>
      </w:pPr>
      <w:r>
        <w:rPr>
          <w:b/>
          <w:sz w:val="28"/>
          <w:szCs w:val="28"/>
        </w:rPr>
        <w:t>6. Aktiv općeobrazovnih predmeta prirodoslovnog usmjerenja:</w:t>
      </w:r>
    </w:p>
    <w:p w:rsidR="00464149" w:rsidRDefault="00464149"/>
    <w:p w:rsidR="00464149" w:rsidRDefault="00464149">
      <w:r>
        <w:t>Anamaria Žalac</w:t>
      </w:r>
    </w:p>
    <w:p w:rsidR="00464149" w:rsidRDefault="00464149">
      <w:r>
        <w:t>Stjepan Gojak</w:t>
      </w:r>
    </w:p>
    <w:p w:rsidR="00464149" w:rsidRDefault="00464149">
      <w:r>
        <w:t>Maja Madjarić Malčak</w:t>
      </w:r>
    </w:p>
    <w:p w:rsidR="00464149" w:rsidRDefault="00464149">
      <w:r>
        <w:t>Ivana Brozović</w:t>
      </w:r>
    </w:p>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pPr>
        <w:spacing w:line="360" w:lineRule="auto"/>
        <w:rPr>
          <w:b/>
        </w:rPr>
      </w:pPr>
    </w:p>
    <w:p w:rsidR="00464149" w:rsidRDefault="00464149">
      <w:r>
        <w:rPr>
          <w:b/>
          <w:sz w:val="28"/>
          <w:szCs w:val="28"/>
        </w:rPr>
        <w:t>16. Praćenje i vrednovanje ostvarivanja Godišnjeg plana i programa rada Škole</w:t>
      </w:r>
    </w:p>
    <w:p w:rsidR="00464149" w:rsidRDefault="00464149"/>
    <w:p w:rsidR="00464149" w:rsidRDefault="00464149">
      <w:pPr>
        <w:rPr>
          <w:rFonts w:ascii="Arial" w:hAnsi="Arial" w:cs="Arial"/>
        </w:rPr>
      </w:pPr>
    </w:p>
    <w:p w:rsidR="00464149" w:rsidRDefault="00464149">
      <w:r>
        <w:t>Načini praćenja su:</w:t>
      </w:r>
    </w:p>
    <w:p w:rsidR="00464149" w:rsidRDefault="00464149">
      <w:pPr>
        <w:numPr>
          <w:ilvl w:val="0"/>
          <w:numId w:val="53"/>
        </w:numPr>
      </w:pPr>
      <w:r>
        <w:t>raščlamba pedagoške dokumentacije</w:t>
      </w:r>
    </w:p>
    <w:p w:rsidR="00464149" w:rsidRDefault="00464149">
      <w:pPr>
        <w:numPr>
          <w:ilvl w:val="0"/>
          <w:numId w:val="53"/>
        </w:numPr>
      </w:pPr>
      <w:r>
        <w:t>posjete nastavi i ostalim aktivnostima</w:t>
      </w:r>
    </w:p>
    <w:p w:rsidR="00464149" w:rsidRDefault="00464149">
      <w:pPr>
        <w:numPr>
          <w:ilvl w:val="0"/>
          <w:numId w:val="53"/>
        </w:numPr>
      </w:pPr>
      <w:r>
        <w:t>uspjeh učenika</w:t>
      </w:r>
    </w:p>
    <w:p w:rsidR="00464149" w:rsidRDefault="00464149">
      <w:pPr>
        <w:numPr>
          <w:ilvl w:val="0"/>
          <w:numId w:val="53"/>
        </w:numPr>
      </w:pPr>
      <w:r>
        <w:t>suradnja s nadzornicima i savjetnicima pri Ministarstvu znanosti, obrazovanja   i sporta</w:t>
      </w:r>
    </w:p>
    <w:p w:rsidR="00464149" w:rsidRDefault="00464149">
      <w:pPr>
        <w:numPr>
          <w:ilvl w:val="0"/>
          <w:numId w:val="53"/>
        </w:numPr>
      </w:pPr>
      <w:r>
        <w:t>samovrjednovanje škole</w:t>
      </w:r>
    </w:p>
    <w:p w:rsidR="00464149" w:rsidRDefault="00464149"/>
    <w:p w:rsidR="00464149" w:rsidRDefault="00464149">
      <w:r>
        <w:t>Svaki djelatnik prati ostvarenje svojih zadaća i o tome izvješćuje ravnatelja.</w:t>
      </w:r>
    </w:p>
    <w:p w:rsidR="00464149" w:rsidRDefault="00464149">
      <w:r>
        <w:t>Pri procjeni ravnatelj ima u vidu:</w:t>
      </w:r>
    </w:p>
    <w:p w:rsidR="00464149" w:rsidRDefault="00464149">
      <w:pPr>
        <w:numPr>
          <w:ilvl w:val="0"/>
          <w:numId w:val="53"/>
        </w:numPr>
      </w:pPr>
      <w:r>
        <w:t>stručnost</w:t>
      </w:r>
    </w:p>
    <w:p w:rsidR="00464149" w:rsidRDefault="00464149">
      <w:pPr>
        <w:numPr>
          <w:ilvl w:val="0"/>
          <w:numId w:val="53"/>
        </w:numPr>
      </w:pPr>
      <w:r>
        <w:t>osobno usavršavanje nastavnika</w:t>
      </w:r>
    </w:p>
    <w:p w:rsidR="00464149" w:rsidRDefault="00464149">
      <w:pPr>
        <w:numPr>
          <w:ilvl w:val="0"/>
          <w:numId w:val="53"/>
        </w:numPr>
      </w:pPr>
      <w:r>
        <w:t>programiranje ciljeva</w:t>
      </w:r>
    </w:p>
    <w:p w:rsidR="00464149" w:rsidRDefault="00464149">
      <w:pPr>
        <w:numPr>
          <w:ilvl w:val="0"/>
          <w:numId w:val="53"/>
        </w:numPr>
      </w:pPr>
      <w:r>
        <w:t>organizacije nastave</w:t>
      </w:r>
    </w:p>
    <w:p w:rsidR="00464149" w:rsidRDefault="00464149">
      <w:pPr>
        <w:numPr>
          <w:ilvl w:val="0"/>
          <w:numId w:val="53"/>
        </w:numPr>
      </w:pPr>
      <w:r>
        <w:t>vrednovanje učenika</w:t>
      </w:r>
    </w:p>
    <w:p w:rsidR="00464149" w:rsidRDefault="00464149">
      <w:pPr>
        <w:numPr>
          <w:ilvl w:val="0"/>
          <w:numId w:val="53"/>
        </w:numPr>
      </w:pPr>
      <w:r>
        <w:t>odgojni stil i suradnju nastavnika i ostalih djelatnika škole</w:t>
      </w:r>
    </w:p>
    <w:p w:rsidR="00464149" w:rsidRDefault="00464149">
      <w:pPr>
        <w:numPr>
          <w:ilvl w:val="0"/>
          <w:numId w:val="53"/>
        </w:numPr>
      </w:pPr>
      <w:r>
        <w:t>izvješće stručno-pedagoškog nadzora pri Ministarstvu znanosti i obrazovanja</w:t>
      </w:r>
    </w:p>
    <w:p w:rsidR="00464149" w:rsidRDefault="00464149"/>
    <w:p w:rsidR="00464149" w:rsidRDefault="00464149">
      <w:r>
        <w:t>Cjelovita raščlamba ostvarenja godišnjeg plana razmotrit će se na Nastavničkom vijeću, temeljem analize.</w:t>
      </w:r>
    </w:p>
    <w:p w:rsidR="00464149" w:rsidRDefault="00464149"/>
    <w:p w:rsidR="00464149" w:rsidRDefault="00464149"/>
    <w:p w:rsidR="00464149" w:rsidRDefault="00464149">
      <w:r>
        <w:rPr>
          <w:sz w:val="28"/>
          <w:szCs w:val="28"/>
        </w:rPr>
        <w:t>Plan aktivnosti u slučaju kriznog događaja</w:t>
      </w:r>
    </w:p>
    <w:p w:rsidR="00464149" w:rsidRDefault="00464149">
      <w:pPr>
        <w:rPr>
          <w:sz w:val="28"/>
          <w:szCs w:val="28"/>
        </w:rPr>
      </w:pPr>
    </w:p>
    <w:p w:rsidR="00464149" w:rsidRDefault="00464149">
      <w:r>
        <w:t>Neposredni zahtjevi:</w:t>
      </w:r>
    </w:p>
    <w:p w:rsidR="00464149" w:rsidRDefault="00464149">
      <w:pPr>
        <w:numPr>
          <w:ilvl w:val="0"/>
          <w:numId w:val="99"/>
        </w:numPr>
      </w:pPr>
      <w:r>
        <w:t>dežurni nastavnik ili tajnica obavijestiti policiju-kontakt-policajca, hitnu  pomoć, vatrogasce i ravnatelja škole odmah</w:t>
      </w:r>
    </w:p>
    <w:p w:rsidR="00464149" w:rsidRDefault="00464149">
      <w:pPr>
        <w:numPr>
          <w:ilvl w:val="0"/>
          <w:numId w:val="99"/>
        </w:numPr>
      </w:pPr>
      <w:r>
        <w:t>ravnatelj obavještava školske vlasti i organizira žurni sastanak Nastavničkog vijeća,</w:t>
      </w:r>
    </w:p>
    <w:p w:rsidR="00464149" w:rsidRDefault="00464149">
      <w:pPr>
        <w:numPr>
          <w:ilvl w:val="0"/>
          <w:numId w:val="99"/>
        </w:numPr>
      </w:pPr>
      <w:r>
        <w:t>ravnatelj ili posebno zadužena osoba organizira službu za obavještavanje</w:t>
      </w:r>
    </w:p>
    <w:p w:rsidR="00464149" w:rsidRDefault="00464149">
      <w:pPr>
        <w:numPr>
          <w:ilvl w:val="0"/>
          <w:numId w:val="53"/>
        </w:numPr>
      </w:pPr>
      <w:r>
        <w:t xml:space="preserve">roditelja i bliskih osoba </w:t>
      </w:r>
    </w:p>
    <w:p w:rsidR="00464149" w:rsidRDefault="00464149">
      <w:pPr>
        <w:numPr>
          <w:ilvl w:val="0"/>
          <w:numId w:val="53"/>
        </w:numPr>
      </w:pPr>
      <w:r>
        <w:t>medija</w:t>
      </w:r>
    </w:p>
    <w:p w:rsidR="00464149" w:rsidRDefault="00464149">
      <w:pPr>
        <w:numPr>
          <w:ilvl w:val="0"/>
          <w:numId w:val="53"/>
        </w:numPr>
      </w:pPr>
      <w:r>
        <w:t>ostalih učenika</w:t>
      </w:r>
    </w:p>
    <w:p w:rsidR="00464149" w:rsidRDefault="00464149">
      <w:pPr>
        <w:numPr>
          <w:ilvl w:val="0"/>
          <w:numId w:val="53"/>
        </w:numPr>
      </w:pPr>
      <w:r>
        <w:t>nadležnih ustanova i državnih službi</w:t>
      </w:r>
    </w:p>
    <w:p w:rsidR="00464149" w:rsidRDefault="00464149">
      <w:pPr>
        <w:numPr>
          <w:ilvl w:val="0"/>
          <w:numId w:val="99"/>
        </w:numPr>
      </w:pPr>
      <w:r>
        <w:t>davanje podrške zaposlenicima i učenicima uključenim u kriznu situaciju (stručni suradnik),</w:t>
      </w:r>
    </w:p>
    <w:p w:rsidR="00464149" w:rsidRDefault="00464149">
      <w:pPr>
        <w:numPr>
          <w:ilvl w:val="0"/>
          <w:numId w:val="99"/>
        </w:numPr>
      </w:pPr>
      <w:r>
        <w:t>uspostaviti vezu s stručnjacima izvan škole koji mogu pružiti dodatnu pomoć (ravnatelj ili lokalna školska vlast),</w:t>
      </w:r>
    </w:p>
    <w:p w:rsidR="00464149" w:rsidRDefault="00464149">
      <w:pPr>
        <w:numPr>
          <w:ilvl w:val="0"/>
          <w:numId w:val="99"/>
        </w:numPr>
      </w:pPr>
      <w:r>
        <w:t>poticati učenike i zaposlenike da govore i izraze svoje viđenje događaja i osjećaja (posebni tim ili educirana osoba),</w:t>
      </w:r>
    </w:p>
    <w:p w:rsidR="00464149" w:rsidRDefault="00464149">
      <w:pPr>
        <w:numPr>
          <w:ilvl w:val="0"/>
          <w:numId w:val="99"/>
        </w:numPr>
      </w:pPr>
      <w:r>
        <w:lastRenderedPageBreak/>
        <w:t>pomoći i drugima u školi i izvan nje, a povezani su s kriznim događajem kako da se nose sa krizom (educirane osobe),</w:t>
      </w:r>
    </w:p>
    <w:p w:rsidR="00464149" w:rsidRDefault="00464149">
      <w:pPr>
        <w:numPr>
          <w:ilvl w:val="0"/>
          <w:numId w:val="99"/>
        </w:numPr>
      </w:pPr>
      <w:r>
        <w:t>poznavanje i poštivanje individualnih razlika u prilagodbi,</w:t>
      </w:r>
    </w:p>
    <w:p w:rsidR="00464149" w:rsidRDefault="00464149">
      <w:pPr>
        <w:numPr>
          <w:ilvl w:val="0"/>
          <w:numId w:val="99"/>
        </w:numPr>
      </w:pPr>
      <w:r>
        <w:t>motrenje svjesnih reakcija i sažimanje traume</w:t>
      </w:r>
    </w:p>
    <w:p w:rsidR="00464149" w:rsidRDefault="00464149"/>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rPr>
          <w:rFonts w:ascii="Arial" w:hAnsi="Arial" w:cs="Arial"/>
        </w:rPr>
      </w:pPr>
    </w:p>
    <w:p w:rsidR="00464149" w:rsidRDefault="00464149">
      <w:pPr>
        <w:jc w:val="center"/>
        <w:rPr>
          <w:rFonts w:ascii="Arial" w:hAnsi="Arial" w:cs="Arial"/>
          <w:highlight w:val="yellow"/>
        </w:rPr>
      </w:pPr>
    </w:p>
    <w:p w:rsidR="00464149" w:rsidRDefault="00464149">
      <w:pPr>
        <w:rPr>
          <w:rFonts w:ascii="Arial" w:hAnsi="Arial" w:cs="Arial"/>
          <w:highlight w:val="yellow"/>
        </w:rPr>
      </w:pPr>
    </w:p>
    <w:p w:rsidR="00464149" w:rsidRDefault="00464149">
      <w:pPr>
        <w:rPr>
          <w:rFonts w:ascii="Arial" w:hAnsi="Arial" w:cs="Arial"/>
          <w:highlight w:val="yellow"/>
        </w:rPr>
      </w:pPr>
    </w:p>
    <w:p w:rsidR="00464149" w:rsidRDefault="00464149">
      <w:pPr>
        <w:rPr>
          <w:rFonts w:ascii="Arial" w:hAnsi="Arial" w:cs="Arial"/>
          <w:highlight w:val="yellow"/>
        </w:rPr>
      </w:pPr>
    </w:p>
    <w:p w:rsidR="00464149" w:rsidRDefault="00464149">
      <w:pPr>
        <w:rPr>
          <w:rFonts w:ascii="Arial" w:hAnsi="Arial" w:cs="Arial"/>
          <w:highlight w:val="yellow"/>
        </w:rPr>
      </w:pPr>
    </w:p>
    <w:p w:rsidR="00464149" w:rsidRDefault="00464149">
      <w:pPr>
        <w:rPr>
          <w:rFonts w:ascii="Arial" w:hAnsi="Arial" w:cs="Arial"/>
          <w:highlight w:val="yellow"/>
        </w:rPr>
      </w:pPr>
    </w:p>
    <w:p w:rsidR="00464149" w:rsidRDefault="00464149">
      <w:pPr>
        <w:rPr>
          <w:rFonts w:ascii="Arial" w:hAnsi="Arial" w:cs="Arial"/>
          <w:highlight w:val="yellow"/>
        </w:rPr>
      </w:pPr>
    </w:p>
    <w:p w:rsidR="00464149" w:rsidRDefault="00464149">
      <w:pPr>
        <w:jc w:val="right"/>
        <w:rPr>
          <w:rFonts w:ascii="Arial" w:hAnsi="Arial" w:cs="Arial"/>
          <w:highlight w:val="yellow"/>
        </w:rPr>
      </w:pPr>
    </w:p>
    <w:p w:rsidR="00464149" w:rsidRDefault="00464149">
      <w:pPr>
        <w:jc w:val="right"/>
        <w:rPr>
          <w:rFonts w:ascii="Arial" w:hAnsi="Arial" w:cs="Arial"/>
          <w:b/>
          <w:highlight w:val="yellow"/>
        </w:rPr>
      </w:pPr>
    </w:p>
    <w:p w:rsidR="00464149" w:rsidRDefault="00464149">
      <w:pPr>
        <w:jc w:val="right"/>
        <w:rPr>
          <w:rFonts w:ascii="Arial" w:hAnsi="Arial" w:cs="Arial"/>
          <w:b/>
          <w:highlight w:val="yellow"/>
        </w:rPr>
      </w:pPr>
    </w:p>
    <w:p w:rsidR="00464149" w:rsidRDefault="00464149">
      <w:pPr>
        <w:jc w:val="right"/>
        <w:rPr>
          <w:rFonts w:ascii="Arial" w:hAnsi="Arial" w:cs="Arial"/>
          <w:b/>
          <w:highlight w:val="yellow"/>
        </w:rPr>
      </w:pPr>
    </w:p>
    <w:p w:rsidR="00464149" w:rsidRDefault="00464149">
      <w:pPr>
        <w:jc w:val="right"/>
        <w:rPr>
          <w:rFonts w:ascii="Arial" w:hAnsi="Arial" w:cs="Arial"/>
          <w:b/>
          <w:highlight w:val="yellow"/>
        </w:rPr>
      </w:pPr>
    </w:p>
    <w:p w:rsidR="00464149" w:rsidRDefault="00464149">
      <w:pPr>
        <w:jc w:val="right"/>
        <w:rPr>
          <w:rFonts w:ascii="Arial" w:hAnsi="Arial" w:cs="Arial"/>
          <w:b/>
          <w:highlight w:val="yellow"/>
        </w:rPr>
      </w:pPr>
    </w:p>
    <w:p w:rsidR="00464149" w:rsidRDefault="00464149">
      <w:pPr>
        <w:jc w:val="right"/>
        <w:rPr>
          <w:rFonts w:ascii="Arial" w:hAnsi="Arial" w:cs="Arial"/>
          <w:b/>
          <w:highlight w:val="yellow"/>
        </w:rPr>
      </w:pPr>
    </w:p>
    <w:p w:rsidR="00464149" w:rsidRDefault="00464149">
      <w:pPr>
        <w:jc w:val="right"/>
        <w:rPr>
          <w:rFonts w:ascii="Arial" w:hAnsi="Arial" w:cs="Arial"/>
          <w:b/>
          <w:highlight w:val="yellow"/>
        </w:rPr>
      </w:pPr>
    </w:p>
    <w:p w:rsidR="00464149" w:rsidRDefault="00464149">
      <w:pPr>
        <w:jc w:val="right"/>
        <w:rPr>
          <w:rFonts w:ascii="Arial" w:hAnsi="Arial" w:cs="Arial"/>
          <w:b/>
          <w:highlight w:val="yellow"/>
        </w:rPr>
      </w:pPr>
    </w:p>
    <w:p w:rsidR="00464149" w:rsidRDefault="00464149">
      <w:pPr>
        <w:jc w:val="right"/>
        <w:rPr>
          <w:rFonts w:ascii="Arial" w:hAnsi="Arial" w:cs="Arial"/>
          <w:b/>
          <w:highlight w:val="yellow"/>
        </w:rPr>
      </w:pPr>
    </w:p>
    <w:p w:rsidR="00464149" w:rsidRDefault="00464149">
      <w:pPr>
        <w:jc w:val="right"/>
        <w:rPr>
          <w:rFonts w:ascii="Arial" w:hAnsi="Arial" w:cs="Arial"/>
          <w:b/>
          <w:highlight w:val="yellow"/>
        </w:rPr>
      </w:pPr>
    </w:p>
    <w:p w:rsidR="00464149" w:rsidRDefault="00464149">
      <w:pPr>
        <w:jc w:val="right"/>
        <w:rPr>
          <w:rFonts w:ascii="Arial" w:hAnsi="Arial" w:cs="Arial"/>
          <w:b/>
          <w:highlight w:val="yellow"/>
        </w:rPr>
      </w:pPr>
    </w:p>
    <w:p w:rsidR="00464149" w:rsidRDefault="00464149">
      <w:pPr>
        <w:jc w:val="right"/>
        <w:rPr>
          <w:rFonts w:ascii="Arial" w:hAnsi="Arial" w:cs="Arial"/>
          <w:b/>
          <w:highlight w:val="yellow"/>
        </w:rPr>
      </w:pPr>
    </w:p>
    <w:p w:rsidR="00464149" w:rsidRDefault="00464149">
      <w:pPr>
        <w:jc w:val="right"/>
        <w:rPr>
          <w:b/>
          <w:highlight w:val="yellow"/>
        </w:rPr>
      </w:pPr>
    </w:p>
    <w:p w:rsidR="00261F6F" w:rsidRDefault="00464149">
      <w:pPr>
        <w:jc w:val="center"/>
      </w:pPr>
      <w:r>
        <w:rPr>
          <w:b/>
        </w:rPr>
        <w:t xml:space="preserve"> </w:t>
      </w:r>
    </w:p>
    <w:p w:rsidR="00261F6F" w:rsidRDefault="00261F6F">
      <w:pPr>
        <w:jc w:val="center"/>
      </w:pPr>
    </w:p>
    <w:p w:rsidR="00261F6F" w:rsidRDefault="00261F6F">
      <w:pPr>
        <w:jc w:val="center"/>
      </w:pPr>
    </w:p>
    <w:p w:rsidR="00261F6F" w:rsidRDefault="00261F6F">
      <w:pPr>
        <w:jc w:val="center"/>
      </w:pPr>
    </w:p>
    <w:p w:rsidR="00261F6F" w:rsidRDefault="00261F6F">
      <w:pPr>
        <w:jc w:val="center"/>
      </w:pPr>
    </w:p>
    <w:p w:rsidR="00261F6F" w:rsidRDefault="00261F6F">
      <w:pPr>
        <w:jc w:val="center"/>
      </w:pPr>
    </w:p>
    <w:p w:rsidR="00261F6F" w:rsidRDefault="00261F6F">
      <w:pPr>
        <w:jc w:val="center"/>
      </w:pPr>
    </w:p>
    <w:p w:rsidR="00261F6F" w:rsidRDefault="00261F6F">
      <w:pPr>
        <w:jc w:val="center"/>
      </w:pPr>
    </w:p>
    <w:p w:rsidR="00261F6F" w:rsidRDefault="00261F6F">
      <w:pPr>
        <w:jc w:val="center"/>
      </w:pPr>
    </w:p>
    <w:p w:rsidR="00261F6F" w:rsidRDefault="00261F6F">
      <w:pPr>
        <w:jc w:val="center"/>
      </w:pPr>
    </w:p>
    <w:p w:rsidR="00261F6F" w:rsidRDefault="00261F6F">
      <w:pPr>
        <w:jc w:val="center"/>
      </w:pPr>
    </w:p>
    <w:p w:rsidR="00261F6F" w:rsidRDefault="00261F6F">
      <w:pPr>
        <w:jc w:val="center"/>
      </w:pPr>
    </w:p>
    <w:p w:rsidR="00261F6F" w:rsidRDefault="00261F6F">
      <w:pPr>
        <w:jc w:val="center"/>
      </w:pPr>
    </w:p>
    <w:p w:rsidR="00464149" w:rsidRDefault="00261F6F">
      <w:pPr>
        <w:jc w:val="center"/>
        <w:sectPr w:rsidR="00464149">
          <w:headerReference w:type="even" r:id="rId33"/>
          <w:headerReference w:type="default" r:id="rId34"/>
          <w:footerReference w:type="even" r:id="rId35"/>
          <w:footerReference w:type="default" r:id="rId36"/>
          <w:headerReference w:type="first" r:id="rId37"/>
          <w:footerReference w:type="first" r:id="rId38"/>
          <w:pgSz w:w="12240" w:h="15840"/>
          <w:pgMar w:top="1440" w:right="1797" w:bottom="1440" w:left="1797" w:header="709" w:footer="709" w:gutter="0"/>
          <w:cols w:space="720"/>
          <w:titlePg/>
          <w:docGrid w:linePitch="360"/>
        </w:sectPr>
      </w:pPr>
      <w:r>
        <w:t>PRILOZI</w:t>
      </w:r>
      <w:r w:rsidR="00464149">
        <w:t xml:space="preserve">                                                                                                                                                                                                                                                                                                                                                                                                                                                                                                                                                                                                                                                                                                                                                                                                                                                                                                                                                                                                                                                                                                                                                                                                                                                                                                                                                                                                                                                                                                                                                                                                                                                                                                                                                                                                                                                                                                                                                                                                                                                                                                                                                                                                                                                                                                                                                                                                                                                                                                                                </w:t>
      </w: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pPr>
      <w:r>
        <w:rPr>
          <w:bCs/>
        </w:rPr>
        <w:t xml:space="preserve">                  GODIŠNJI PLANOVI I PROGRAMI RADA AKTIVA</w:t>
      </w: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jc w:val="center"/>
        <w:rPr>
          <w:b/>
          <w:bCs/>
        </w:rPr>
      </w:pPr>
    </w:p>
    <w:p w:rsidR="00464149" w:rsidRDefault="00464149">
      <w:pPr>
        <w:sectPr w:rsidR="00464149">
          <w:headerReference w:type="even" r:id="rId39"/>
          <w:headerReference w:type="default" r:id="rId40"/>
          <w:footerReference w:type="even" r:id="rId41"/>
          <w:footerReference w:type="default" r:id="rId42"/>
          <w:headerReference w:type="first" r:id="rId43"/>
          <w:footerReference w:type="first" r:id="rId44"/>
          <w:pgSz w:w="12240" w:h="15840"/>
          <w:pgMar w:top="1440" w:right="1797" w:bottom="1440" w:left="0" w:header="720" w:footer="709" w:gutter="0"/>
          <w:cols w:space="720"/>
          <w:docGrid w:linePitch="360"/>
        </w:sectPr>
      </w:pPr>
    </w:p>
    <w:p w:rsidR="00464149" w:rsidRDefault="00464149">
      <w:pPr>
        <w:spacing w:line="360" w:lineRule="auto"/>
      </w:pPr>
      <w:r>
        <w:rPr>
          <w:b/>
        </w:rPr>
        <w:lastRenderedPageBreak/>
        <w:t>PRIRODOSLOVNA ŠKOLA KARLOVAC                                                          ŠKOLSKA GODINA 2020./ 2021.</w:t>
      </w:r>
    </w:p>
    <w:p w:rsidR="00464149" w:rsidRDefault="00464149">
      <w:pPr>
        <w:spacing w:line="360" w:lineRule="auto"/>
      </w:pPr>
      <w:r>
        <w:rPr>
          <w:b/>
        </w:rPr>
        <w:t>STJEPANA MIHALIĆA 43</w:t>
      </w:r>
    </w:p>
    <w:p w:rsidR="00464149" w:rsidRDefault="00464149">
      <w:pPr>
        <w:spacing w:line="360" w:lineRule="auto"/>
      </w:pPr>
      <w:r>
        <w:rPr>
          <w:b/>
        </w:rPr>
        <w:t>KARLOVAC</w:t>
      </w:r>
    </w:p>
    <w:p w:rsidR="00464149" w:rsidRDefault="00464149">
      <w:pPr>
        <w:spacing w:line="360" w:lineRule="auto"/>
        <w:rPr>
          <w:b/>
        </w:rPr>
      </w:pPr>
    </w:p>
    <w:p w:rsidR="00464149" w:rsidRDefault="00464149">
      <w:pPr>
        <w:spacing w:line="360" w:lineRule="auto"/>
        <w:rPr>
          <w:b/>
        </w:rPr>
      </w:pPr>
    </w:p>
    <w:p w:rsidR="00464149" w:rsidRDefault="00464149">
      <w:pPr>
        <w:spacing w:line="360" w:lineRule="auto"/>
        <w:jc w:val="center"/>
      </w:pPr>
      <w:r>
        <w:rPr>
          <w:b/>
        </w:rPr>
        <w:t>GODIŠNJI PROGRAM RADA ZA STRUČNI AKTIV:</w:t>
      </w:r>
    </w:p>
    <w:p w:rsidR="00464149" w:rsidRDefault="00464149">
      <w:pPr>
        <w:spacing w:line="360" w:lineRule="auto"/>
        <w:jc w:val="center"/>
        <w:rPr>
          <w:b/>
        </w:rPr>
      </w:pPr>
    </w:p>
    <w:p w:rsidR="00464149" w:rsidRDefault="00464149">
      <w:pPr>
        <w:spacing w:line="360" w:lineRule="auto"/>
        <w:jc w:val="center"/>
      </w:pPr>
      <w:r>
        <w:rPr>
          <w:b/>
        </w:rPr>
        <w:t>HRVATSKOG I STRANIH JEZIKA</w:t>
      </w:r>
    </w:p>
    <w:p w:rsidR="00464149" w:rsidRDefault="00464149">
      <w:pPr>
        <w:spacing w:line="360" w:lineRule="auto"/>
        <w:rPr>
          <w:b/>
        </w:rPr>
      </w:pPr>
    </w:p>
    <w:p w:rsidR="00464149" w:rsidRDefault="00464149">
      <w:pPr>
        <w:spacing w:line="360" w:lineRule="auto"/>
      </w:pPr>
      <w:r>
        <w:rPr>
          <w:b/>
        </w:rPr>
        <w:t xml:space="preserve">Predmeti: </w:t>
      </w:r>
      <w:r>
        <w:t>Hrvatski jezik, Engleski jezik, Njemački jezik, Latinski jezik</w:t>
      </w:r>
    </w:p>
    <w:p w:rsidR="00464149" w:rsidRDefault="00464149">
      <w:pPr>
        <w:spacing w:line="360" w:lineRule="auto"/>
      </w:pPr>
      <w:r>
        <w:rPr>
          <w:b/>
        </w:rPr>
        <w:t xml:space="preserve">Razredni odjeli: </w:t>
      </w:r>
      <w:r>
        <w:t xml:space="preserve">1.a, 1.c, 1.d, 1.ef, 2.a, 2.c, 2.d, 2.ef, 3.a, 3.c, 3.d, 3.ef, 4.a, 4.c, 4.d </w:t>
      </w:r>
    </w:p>
    <w:p w:rsidR="00464149" w:rsidRDefault="00464149">
      <w:pPr>
        <w:spacing w:before="240" w:after="240"/>
      </w:pPr>
      <w:r>
        <w:rPr>
          <w:b/>
        </w:rPr>
        <w:t xml:space="preserve">Godišnji fond sati: </w:t>
      </w:r>
      <w:r>
        <w:t>Sastanci stručnog aktiva održavaju se po potrebi. Vremensko trajanje stručnog skupa ovisi o sadržaju dnevnog reda i potrebi nastavnika za raspravom.</w:t>
      </w:r>
    </w:p>
    <w:p w:rsidR="00464149" w:rsidRDefault="00464149">
      <w:pPr>
        <w:spacing w:before="240" w:after="240"/>
      </w:pPr>
      <w:r>
        <w:rPr>
          <w:b/>
        </w:rPr>
        <w:t>Oblici rada</w:t>
      </w:r>
      <w:r>
        <w:t>: predavanja i izvješća sa županijskih stručnih vijeća i stručnih skupova</w:t>
      </w:r>
    </w:p>
    <w:p w:rsidR="00464149" w:rsidRDefault="00464149">
      <w:pPr>
        <w:spacing w:line="360" w:lineRule="auto"/>
        <w:rPr>
          <w:b/>
        </w:rPr>
      </w:pPr>
    </w:p>
    <w:p w:rsidR="00464149" w:rsidRDefault="00464149">
      <w:pPr>
        <w:spacing w:line="360" w:lineRule="auto"/>
        <w:jc w:val="right"/>
      </w:pPr>
      <w:r>
        <w:rPr>
          <w:b/>
        </w:rPr>
        <w:t xml:space="preserve">Voditelj stručnog aktiva: </w:t>
      </w:r>
      <w:r>
        <w:t>Sanja Popovački, prof.</w:t>
      </w:r>
    </w:p>
    <w:p w:rsidR="00464149" w:rsidRDefault="00464149">
      <w:pPr>
        <w:spacing w:line="360" w:lineRule="auto"/>
        <w:jc w:val="center"/>
      </w:pPr>
      <w:r>
        <w:rPr>
          <w:b/>
        </w:rPr>
        <w:t xml:space="preserve">                                                                                 </w:t>
      </w:r>
    </w:p>
    <w:p w:rsidR="00464149" w:rsidRDefault="00464149">
      <w:pPr>
        <w:numPr>
          <w:ilvl w:val="0"/>
          <w:numId w:val="6"/>
        </w:numPr>
        <w:spacing w:before="240" w:after="240"/>
      </w:pPr>
      <w:r>
        <w:rPr>
          <w:b/>
        </w:rPr>
        <w:t>Članovi Stručnog aktiva</w:t>
      </w:r>
    </w:p>
    <w:p w:rsidR="00464149" w:rsidRDefault="00464149">
      <w:pPr>
        <w:spacing w:before="240" w:after="240"/>
      </w:pPr>
      <w:r>
        <w:t>Vesna Marjanović, prof hrvatskog jezika</w:t>
      </w:r>
    </w:p>
    <w:p w:rsidR="00464149" w:rsidRDefault="00464149">
      <w:pPr>
        <w:spacing w:before="240" w:after="240"/>
      </w:pPr>
      <w:r>
        <w:t>Sanja Popovački, prof. hrvatskog jezika</w:t>
      </w:r>
    </w:p>
    <w:p w:rsidR="00464149" w:rsidRDefault="00464149">
      <w:pPr>
        <w:spacing w:before="240" w:after="240"/>
      </w:pPr>
      <w:r>
        <w:t>Ana Šantek Magdić, prof. hrvatskog jezika</w:t>
      </w:r>
    </w:p>
    <w:p w:rsidR="00464149" w:rsidRDefault="00464149">
      <w:pPr>
        <w:spacing w:before="240" w:after="240"/>
      </w:pPr>
      <w:r>
        <w:t>Tamara Preglej, prof. engleskog i njemačkog jezika</w:t>
      </w:r>
    </w:p>
    <w:p w:rsidR="00464149" w:rsidRDefault="00464149">
      <w:pPr>
        <w:spacing w:before="240" w:after="240"/>
      </w:pPr>
      <w:r>
        <w:t>Anamaria Kasunić, prof. engleskog jezika</w:t>
      </w:r>
    </w:p>
    <w:p w:rsidR="00464149" w:rsidRDefault="00464149">
      <w:pPr>
        <w:spacing w:before="240" w:after="240"/>
      </w:pPr>
      <w:r>
        <w:t>Iva Rakić, prof. latinskog i hrvatskog jezika</w:t>
      </w:r>
    </w:p>
    <w:p w:rsidR="00464149" w:rsidRDefault="00464149">
      <w:pPr>
        <w:spacing w:before="240" w:after="240"/>
      </w:pPr>
      <w:r>
        <w:t>Nina Božičević, prof. latinskog jezik (zamjena za Rakić)</w:t>
      </w:r>
    </w:p>
    <w:p w:rsidR="00464149" w:rsidRDefault="00464149">
      <w:pPr>
        <w:spacing w:before="240" w:after="240"/>
      </w:pPr>
    </w:p>
    <w:p w:rsidR="00464149" w:rsidRDefault="00464149">
      <w:pPr>
        <w:numPr>
          <w:ilvl w:val="0"/>
          <w:numId w:val="6"/>
        </w:numPr>
        <w:spacing w:before="240" w:after="240"/>
      </w:pPr>
      <w:r>
        <w:rPr>
          <w:b/>
        </w:rPr>
        <w:lastRenderedPageBreak/>
        <w:t>Raspodjela satnice po predmetima u školskoj godini 2020./ 2021.</w:t>
      </w:r>
    </w:p>
    <w:p w:rsidR="00464149" w:rsidRDefault="00464149">
      <w:pPr>
        <w:spacing w:before="240" w:after="240"/>
        <w:ind w:left="360"/>
        <w:rPr>
          <w:b/>
        </w:rPr>
      </w:pPr>
    </w:p>
    <w:tbl>
      <w:tblPr>
        <w:tblW w:w="0" w:type="auto"/>
        <w:tblInd w:w="-25" w:type="dxa"/>
        <w:tblLayout w:type="fixed"/>
        <w:tblLook w:val="0000" w:firstRow="0" w:lastRow="0" w:firstColumn="0" w:lastColumn="0" w:noHBand="0" w:noVBand="0"/>
      </w:tblPr>
      <w:tblGrid>
        <w:gridCol w:w="1356"/>
        <w:gridCol w:w="1824"/>
        <w:gridCol w:w="1644"/>
        <w:gridCol w:w="1644"/>
        <w:gridCol w:w="48"/>
        <w:gridCol w:w="1804"/>
      </w:tblGrid>
      <w:tr w:rsidR="00464149">
        <w:trPr>
          <w:trHeight w:val="360"/>
        </w:trPr>
        <w:tc>
          <w:tcPr>
            <w:tcW w:w="1356"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rPr>
                <w:b/>
              </w:rPr>
            </w:pPr>
          </w:p>
          <w:p w:rsidR="00464149" w:rsidRDefault="00464149">
            <w:pPr>
              <w:spacing w:line="360" w:lineRule="auto"/>
              <w:jc w:val="center"/>
            </w:pPr>
            <w:r>
              <w:rPr>
                <w:b/>
              </w:rPr>
              <w:t>RAZRED</w:t>
            </w:r>
          </w:p>
        </w:tc>
        <w:tc>
          <w:tcPr>
            <w:tcW w:w="6964" w:type="dxa"/>
            <w:gridSpan w:val="5"/>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pPr>
            <w:r>
              <w:rPr>
                <w:b/>
              </w:rPr>
              <w:t>PREDMET</w:t>
            </w:r>
          </w:p>
        </w:tc>
      </w:tr>
      <w:tr w:rsidR="00464149">
        <w:trPr>
          <w:trHeight w:val="450"/>
        </w:trPr>
        <w:tc>
          <w:tcPr>
            <w:tcW w:w="1356" w:type="dxa"/>
            <w:vMerge/>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rPr>
                <w:b/>
              </w:rPr>
            </w:pP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rPr>
                <w:b/>
              </w:rPr>
              <w:t>HRVATSKI JEZIK</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rPr>
                <w:b/>
              </w:rPr>
              <w:t>ENGLESKI JEZIK</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rPr>
                <w:b/>
              </w:rPr>
              <w:t>NJEMAČKI JEZIK</w:t>
            </w: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pPr>
            <w:r>
              <w:rPr>
                <w:b/>
              </w:rPr>
              <w:t>LATINSKI JEZIK</w:t>
            </w: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ind w:left="360"/>
            </w:pPr>
            <w:r>
              <w:rPr>
                <w:b/>
              </w:rPr>
              <w:t xml:space="preserve">   1.a</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Marjanović</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Povrženić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Preglej</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 xml:space="preserve">         1.c</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Popovački</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Kasunić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Preglej</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jc w:val="center"/>
            </w:pPr>
            <w:r>
              <w:rPr>
                <w:b/>
              </w:rPr>
              <w:t>1.d</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Popovački</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Kasunić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before="240" w:after="240"/>
              <w:rPr>
                <w:b/>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before="240" w:after="240"/>
            </w:pPr>
            <w:r>
              <w:rPr>
                <w:b/>
              </w:rPr>
              <w:t>Božičević (zamjena za Rakić)</w:t>
            </w: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ind w:left="360"/>
            </w:pPr>
            <w:r>
              <w:rPr>
                <w:b/>
              </w:rPr>
              <w:t xml:space="preserve">   1.ef</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Šantek Magdić</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Povrženić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Preglej</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ind w:left="360"/>
            </w:pPr>
            <w:r>
              <w:rPr>
                <w:b/>
              </w:rPr>
              <w:t xml:space="preserve">   2. a</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Popovački</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Povrženić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Preglej</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ind w:left="360"/>
            </w:pPr>
            <w:r>
              <w:rPr>
                <w:b/>
              </w:rPr>
              <w:t xml:space="preserve">   2.c</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Popovački</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Kasunić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Preglej</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ind w:left="360"/>
            </w:pPr>
            <w:r>
              <w:rPr>
                <w:b/>
              </w:rPr>
              <w:t xml:space="preserve">  2.d</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Popovački</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Kasunić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before="240" w:after="240"/>
              <w:rPr>
                <w:b/>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before="240" w:after="240"/>
            </w:pPr>
            <w:r>
              <w:rPr>
                <w:b/>
              </w:rPr>
              <w:t>Božičević (zamjena za Rakić)</w:t>
            </w: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 xml:space="preserve">        2.ef</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Marjanović</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Kasunić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before="240" w:after="240"/>
              <w:rPr>
                <w:b/>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 xml:space="preserve">        3. a</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Marjanović</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Kasunić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Preglej</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 xml:space="preserve">        3.c </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Šantek Magdić</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Povrženić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before="240" w:after="240"/>
              <w:rPr>
                <w:b/>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 xml:space="preserve">       3. d</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Šantek Magdić</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Kasunić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before="240" w:after="240"/>
              <w:rPr>
                <w:b/>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 xml:space="preserve">      3. ef</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Šantek Magdić</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Kasunić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before="240" w:after="240"/>
              <w:rPr>
                <w:b/>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lastRenderedPageBreak/>
              <w:t xml:space="preserve">      4.a</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Marjanović</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Povrženić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before="240" w:after="240"/>
              <w:rPr>
                <w:b/>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 xml:space="preserve">      4.c</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Marjanović</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Kasunić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before="240" w:after="240"/>
              <w:rPr>
                <w:b/>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r w:rsidR="00464149">
        <w:tc>
          <w:tcPr>
            <w:tcW w:w="1356"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 xml:space="preserve">     4.d</w:t>
            </w:r>
          </w:p>
        </w:tc>
        <w:tc>
          <w:tcPr>
            <w:tcW w:w="182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Popovački</w:t>
            </w:r>
          </w:p>
        </w:tc>
        <w:tc>
          <w:tcPr>
            <w:tcW w:w="1644" w:type="dxa"/>
            <w:tcBorders>
              <w:top w:val="single" w:sz="4" w:space="0" w:color="000000"/>
              <w:left w:val="single" w:sz="4" w:space="0" w:color="000000"/>
              <w:bottom w:val="single" w:sz="4" w:space="0" w:color="000000"/>
            </w:tcBorders>
            <w:shd w:val="clear" w:color="auto" w:fill="auto"/>
          </w:tcPr>
          <w:p w:rsidR="00464149" w:rsidRDefault="00464149">
            <w:pPr>
              <w:spacing w:before="240" w:after="240"/>
            </w:pPr>
            <w:r>
              <w:rPr>
                <w:b/>
              </w:rPr>
              <w:t>Kasunić</w:t>
            </w:r>
          </w:p>
        </w:tc>
        <w:tc>
          <w:tcPr>
            <w:tcW w:w="1692"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spacing w:before="240" w:after="240"/>
              <w:rPr>
                <w:b/>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before="240" w:after="240"/>
              <w:rPr>
                <w:b/>
              </w:rPr>
            </w:pPr>
          </w:p>
        </w:tc>
      </w:tr>
    </w:tbl>
    <w:p w:rsidR="00464149" w:rsidRDefault="00464149">
      <w:pPr>
        <w:spacing w:before="240" w:after="240"/>
        <w:rPr>
          <w:b/>
        </w:rPr>
      </w:pPr>
    </w:p>
    <w:p w:rsidR="00464149" w:rsidRDefault="00464149">
      <w:pPr>
        <w:numPr>
          <w:ilvl w:val="0"/>
          <w:numId w:val="25"/>
        </w:numPr>
        <w:spacing w:before="240" w:after="240"/>
      </w:pPr>
      <w:r>
        <w:rPr>
          <w:b/>
        </w:rPr>
        <w:t>Plan i program rada Stručnog aktiva hrvatskog i stranih jezika u školskoj godini 2020./ 2021.</w:t>
      </w:r>
    </w:p>
    <w:p w:rsidR="00464149" w:rsidRDefault="00464149"/>
    <w:tbl>
      <w:tblPr>
        <w:tblW w:w="0" w:type="auto"/>
        <w:tblInd w:w="108" w:type="dxa"/>
        <w:tblLayout w:type="fixed"/>
        <w:tblLook w:val="0000" w:firstRow="0" w:lastRow="0" w:firstColumn="0" w:lastColumn="0" w:noHBand="0" w:noVBand="0"/>
      </w:tblPr>
      <w:tblGrid>
        <w:gridCol w:w="1473"/>
        <w:gridCol w:w="5767"/>
      </w:tblGrid>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464149">
            <w:pPr>
              <w:snapToGrid w:val="0"/>
              <w:jc w:val="center"/>
            </w:pPr>
            <w:r>
              <w:rPr>
                <w:b/>
              </w:rPr>
              <w:t>Vrijeme održavanja</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napToGrid w:val="0"/>
              <w:jc w:val="center"/>
            </w:pPr>
            <w:r>
              <w:rPr>
                <w:b/>
              </w:rPr>
              <w:t>Prijedlog sadržaja rada</w:t>
            </w: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261F6F">
            <w:pPr>
              <w:snapToGrid w:val="0"/>
              <w:jc w:val="center"/>
            </w:pPr>
            <w:r>
              <w:t>01.09.20.</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FB4FA0">
            <w:pPr>
              <w:snapToGrid w:val="0"/>
            </w:pPr>
            <w:r>
              <w:t>Usvajanje programa rada Stručnog aktiva</w:t>
            </w:r>
          </w:p>
          <w:p w:rsidR="00464149" w:rsidRDefault="00464149" w:rsidP="00FB4FA0">
            <w:r>
              <w:t>Predviđanje aktivnosti tokom školske godine</w:t>
            </w:r>
          </w:p>
          <w:p w:rsidR="00464149" w:rsidRDefault="00464149" w:rsidP="00FB4FA0">
            <w:r>
              <w:t>Inicijalni testovi u 1. razredima</w:t>
            </w:r>
          </w:p>
          <w:p w:rsidR="00464149" w:rsidRDefault="00464149" w:rsidP="00FB4FA0">
            <w:r>
              <w:t>Elementi ocjenjivanja</w:t>
            </w:r>
          </w:p>
          <w:p w:rsidR="00464149" w:rsidRDefault="00464149">
            <w:pPr>
              <w:ind w:left="714"/>
            </w:pP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261F6F">
            <w:pPr>
              <w:snapToGrid w:val="0"/>
              <w:jc w:val="center"/>
            </w:pPr>
            <w:r>
              <w:t>01.10.20</w:t>
            </w:r>
            <w:r w:rsidR="00464149">
              <w:t>.</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FB4FA0">
            <w:pPr>
              <w:snapToGrid w:val="0"/>
            </w:pPr>
            <w:r>
              <w:t>Analiza inicijalnih testova</w:t>
            </w:r>
          </w:p>
          <w:p w:rsidR="00464149" w:rsidRDefault="00464149" w:rsidP="00FB4FA0">
            <w:r>
              <w:t>Izvješća sa stručnih skupova i županijskih vijeća</w:t>
            </w:r>
          </w:p>
          <w:p w:rsidR="00464149" w:rsidRDefault="00464149" w:rsidP="00FB4FA0">
            <w:r>
              <w:t>Razno</w:t>
            </w:r>
          </w:p>
          <w:p w:rsidR="00464149" w:rsidRDefault="00464149">
            <w:pPr>
              <w:ind w:left="357"/>
            </w:pP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261F6F">
            <w:pPr>
              <w:snapToGrid w:val="0"/>
              <w:jc w:val="center"/>
            </w:pPr>
            <w:r>
              <w:t>01.11.20</w:t>
            </w:r>
            <w:r w:rsidR="00464149">
              <w:t>.</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FB4FA0">
            <w:pPr>
              <w:snapToGrid w:val="0"/>
            </w:pPr>
            <w:r>
              <w:t>Stručna ekskurzija – sajam knjiga Interliber</w:t>
            </w:r>
          </w:p>
          <w:p w:rsidR="00464149" w:rsidRDefault="00464149" w:rsidP="00FB4FA0">
            <w:r>
              <w:t>Priprema za natjecanja</w:t>
            </w:r>
          </w:p>
          <w:p w:rsidR="00464149" w:rsidRDefault="00464149" w:rsidP="00FB4FA0">
            <w:r>
              <w:t>Pedagoška radionica (tema po dogovoru)</w:t>
            </w:r>
          </w:p>
          <w:p w:rsidR="00464149" w:rsidRDefault="00464149">
            <w:pPr>
              <w:ind w:left="357"/>
            </w:pP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261F6F">
            <w:pPr>
              <w:snapToGrid w:val="0"/>
              <w:jc w:val="center"/>
            </w:pPr>
            <w:r>
              <w:t>01.12.20</w:t>
            </w:r>
            <w:r w:rsidR="00464149">
              <w:t>.</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FB4FA0">
            <w:pPr>
              <w:snapToGrid w:val="0"/>
            </w:pPr>
            <w:r>
              <w:t>Osvrt na realizaciju plana i programa u 1. polugodištu</w:t>
            </w:r>
          </w:p>
          <w:p w:rsidR="00464149" w:rsidRDefault="00464149" w:rsidP="00FB4FA0">
            <w:r>
              <w:t>Praćenje stručne literature</w:t>
            </w:r>
          </w:p>
          <w:p w:rsidR="00464149" w:rsidRDefault="00464149" w:rsidP="00FB4FA0">
            <w:r>
              <w:t>Razno</w:t>
            </w:r>
          </w:p>
          <w:p w:rsidR="00464149" w:rsidRDefault="00464149">
            <w:pPr>
              <w:ind w:left="357"/>
            </w:pP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464149">
            <w:pPr>
              <w:snapToGrid w:val="0"/>
              <w:jc w:val="center"/>
            </w:pPr>
            <w:r>
              <w:t>0</w:t>
            </w:r>
            <w:r w:rsidR="00261F6F">
              <w:t>1.01.21.</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numPr>
                <w:ilvl w:val="0"/>
                <w:numId w:val="5"/>
              </w:numPr>
              <w:snapToGrid w:val="0"/>
            </w:pPr>
            <w:r>
              <w:t>Izvješća sa stručnih skupova i županijskih vijeća</w:t>
            </w:r>
          </w:p>
          <w:p w:rsidR="00464149" w:rsidRDefault="00464149">
            <w:pPr>
              <w:ind w:left="720"/>
            </w:pP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261F6F">
            <w:pPr>
              <w:snapToGrid w:val="0"/>
              <w:jc w:val="center"/>
            </w:pPr>
            <w:r>
              <w:t>01.02.21.</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FB4FA0">
            <w:pPr>
              <w:snapToGrid w:val="0"/>
            </w:pPr>
            <w:r>
              <w:t>Obilježavanje Međunarodnog dana materinskog jezika</w:t>
            </w:r>
          </w:p>
          <w:p w:rsidR="00464149" w:rsidRDefault="00464149" w:rsidP="00FB4FA0">
            <w:r>
              <w:t>Tekuća problematika</w:t>
            </w:r>
          </w:p>
          <w:p w:rsidR="00464149" w:rsidRDefault="00464149">
            <w:pPr>
              <w:ind w:left="360"/>
            </w:pP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261F6F">
            <w:pPr>
              <w:snapToGrid w:val="0"/>
              <w:jc w:val="center"/>
            </w:pPr>
            <w:r>
              <w:t>01.03.21.</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FB4FA0">
            <w:pPr>
              <w:snapToGrid w:val="0"/>
            </w:pPr>
            <w:r>
              <w:t xml:space="preserve">Državna matura </w:t>
            </w:r>
          </w:p>
          <w:p w:rsidR="00464149" w:rsidRDefault="00464149" w:rsidP="00FB4FA0">
            <w:r>
              <w:t>Pedagoška radionica (tema po dogovoru)</w:t>
            </w:r>
          </w:p>
          <w:p w:rsidR="00464149" w:rsidRDefault="00464149" w:rsidP="00FB4FA0">
            <w:r>
              <w:t>Razno</w:t>
            </w: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261F6F">
            <w:pPr>
              <w:snapToGrid w:val="0"/>
              <w:jc w:val="center"/>
            </w:pPr>
            <w:r>
              <w:t>01.04.21.</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FB4FA0">
            <w:pPr>
              <w:snapToGrid w:val="0"/>
            </w:pPr>
            <w:r>
              <w:t>Priprema prezentacije Aktiva za Dan otvorenih vrata</w:t>
            </w:r>
          </w:p>
          <w:p w:rsidR="00464149" w:rsidRDefault="00464149" w:rsidP="00FB4FA0">
            <w:r>
              <w:t>Izvješća sa stručnih skupova i županijskih vijeća</w:t>
            </w:r>
          </w:p>
          <w:p w:rsidR="00464149" w:rsidRDefault="00464149" w:rsidP="00FB4FA0">
            <w:r>
              <w:t>Stručna ekskurzija – posjet Nacionalnoj i sveučilišnoj knjižnici u Zagrebu</w:t>
            </w:r>
          </w:p>
          <w:p w:rsidR="00464149" w:rsidRDefault="00464149">
            <w:pPr>
              <w:ind w:left="360"/>
            </w:pP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261F6F">
            <w:pPr>
              <w:snapToGrid w:val="0"/>
              <w:jc w:val="center"/>
            </w:pPr>
            <w:r>
              <w:lastRenderedPageBreak/>
              <w:t>01.05.21.</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FB4FA0">
            <w:pPr>
              <w:snapToGrid w:val="0"/>
            </w:pPr>
            <w:r>
              <w:t>Realizacija plana i programa u završnim razredima</w:t>
            </w:r>
          </w:p>
          <w:p w:rsidR="00464149" w:rsidRDefault="00464149" w:rsidP="00FB4FA0">
            <w:r>
              <w:t>Uspjeh učenika (negativne ocjene i popravni ispiti)</w:t>
            </w:r>
          </w:p>
          <w:p w:rsidR="00464149" w:rsidRDefault="00464149">
            <w:pPr>
              <w:ind w:left="720"/>
            </w:pP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261F6F">
            <w:pPr>
              <w:snapToGrid w:val="0"/>
              <w:jc w:val="center"/>
            </w:pPr>
            <w:r>
              <w:t>01.06.21.</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numPr>
                <w:ilvl w:val="0"/>
                <w:numId w:val="4"/>
              </w:numPr>
              <w:snapToGrid w:val="0"/>
            </w:pPr>
            <w:r>
              <w:t>Završetak nastavne godine (realizacija plana i programa)</w:t>
            </w:r>
          </w:p>
          <w:p w:rsidR="00464149" w:rsidRDefault="00464149">
            <w:pPr>
              <w:numPr>
                <w:ilvl w:val="0"/>
                <w:numId w:val="4"/>
              </w:numPr>
            </w:pPr>
            <w:r>
              <w:t>Uspjeh učenika (negativne ocjene i popravni ispiti)</w:t>
            </w:r>
          </w:p>
          <w:p w:rsidR="00464149" w:rsidRDefault="00464149">
            <w:pPr>
              <w:numPr>
                <w:ilvl w:val="0"/>
                <w:numId w:val="4"/>
              </w:numPr>
            </w:pPr>
            <w:r>
              <w:t>Razno</w:t>
            </w:r>
          </w:p>
          <w:p w:rsidR="00464149" w:rsidRDefault="00464149">
            <w:pPr>
              <w:ind w:left="360"/>
            </w:pP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261F6F">
            <w:pPr>
              <w:snapToGrid w:val="0"/>
              <w:jc w:val="center"/>
            </w:pPr>
            <w:r>
              <w:t>01.07.21.</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FB4FA0">
            <w:pPr>
              <w:snapToGrid w:val="0"/>
            </w:pPr>
            <w:r>
              <w:t>Odabir udžbenika za novu školsku godinu</w:t>
            </w:r>
          </w:p>
          <w:p w:rsidR="00464149" w:rsidRDefault="00464149" w:rsidP="00FB4FA0">
            <w:r>
              <w:t>Analiza rezultata Državne mature</w:t>
            </w:r>
          </w:p>
          <w:p w:rsidR="00464149" w:rsidRDefault="00464149">
            <w:pPr>
              <w:ind w:left="360"/>
            </w:pPr>
          </w:p>
        </w:tc>
      </w:tr>
      <w:tr w:rsidR="00464149">
        <w:tc>
          <w:tcPr>
            <w:tcW w:w="1473" w:type="dxa"/>
            <w:tcBorders>
              <w:top w:val="single" w:sz="4" w:space="0" w:color="000000"/>
              <w:left w:val="single" w:sz="4" w:space="0" w:color="000000"/>
              <w:bottom w:val="single" w:sz="4" w:space="0" w:color="000000"/>
            </w:tcBorders>
            <w:shd w:val="clear" w:color="auto" w:fill="auto"/>
            <w:vAlign w:val="center"/>
          </w:tcPr>
          <w:p w:rsidR="00464149" w:rsidRDefault="00261F6F">
            <w:pPr>
              <w:snapToGrid w:val="0"/>
              <w:jc w:val="center"/>
            </w:pPr>
            <w:r>
              <w:t>01.08.21</w:t>
            </w:r>
            <w:r w:rsidR="00464149">
              <w:t>.</w:t>
            </w:r>
          </w:p>
        </w:tc>
        <w:tc>
          <w:tcPr>
            <w:tcW w:w="5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FB4FA0">
            <w:pPr>
              <w:snapToGrid w:val="0"/>
            </w:pPr>
            <w:r>
              <w:t>Raspodjela satnice</w:t>
            </w:r>
          </w:p>
          <w:p w:rsidR="00464149" w:rsidRDefault="00464149" w:rsidP="00FB4FA0">
            <w:r>
              <w:t>Usklađivanje kriterija ocjenjivanja učenika i elementi ocjenjivanja</w:t>
            </w:r>
          </w:p>
          <w:p w:rsidR="00464149" w:rsidRDefault="00464149" w:rsidP="00FB4FA0">
            <w:r>
              <w:t>Izvješća sa stručnih skupova i županijskih vijeća</w:t>
            </w:r>
          </w:p>
          <w:p w:rsidR="00464149" w:rsidRDefault="00464149">
            <w:pPr>
              <w:ind w:left="360"/>
            </w:pPr>
          </w:p>
        </w:tc>
      </w:tr>
    </w:tbl>
    <w:p w:rsidR="00464149" w:rsidRDefault="00464149"/>
    <w:p w:rsidR="00464149" w:rsidRDefault="00464149"/>
    <w:p w:rsidR="00464149" w:rsidRDefault="00464149">
      <w:pPr>
        <w:spacing w:line="360" w:lineRule="auto"/>
      </w:pPr>
      <w:r>
        <w:rPr>
          <w:b/>
        </w:rPr>
        <w:t>NAPOMENA</w:t>
      </w:r>
      <w:r w:rsidR="00FB4FA0">
        <w:t>: 1.</w:t>
      </w:r>
      <w:r>
        <w:t xml:space="preserve">   članovi aktiva surađuju s drugim aktivima škole</w:t>
      </w:r>
    </w:p>
    <w:p w:rsidR="00464149" w:rsidRDefault="00464149">
      <w:pPr>
        <w:numPr>
          <w:ilvl w:val="0"/>
          <w:numId w:val="7"/>
        </w:numPr>
        <w:spacing w:line="360" w:lineRule="auto"/>
      </w:pPr>
      <w:r>
        <w:t>u radu aktiva sudjeluju ravnatelj i pedagog škole po potrebi</w:t>
      </w:r>
    </w:p>
    <w:p w:rsidR="00464149" w:rsidRDefault="00464149">
      <w:pPr>
        <w:numPr>
          <w:ilvl w:val="0"/>
          <w:numId w:val="7"/>
        </w:numPr>
        <w:spacing w:line="360" w:lineRule="auto"/>
      </w:pPr>
      <w:r>
        <w:t>moguće su izmjene plana i programa sukladno aktivnostima i zahtjevima škole, stručnim seminarima i drug</w:t>
      </w:r>
      <w:r w:rsidR="00FB4FA0">
        <w:t>o</w:t>
      </w:r>
    </w:p>
    <w:p w:rsidR="00464149" w:rsidRDefault="00464149">
      <w:pPr>
        <w:spacing w:line="360" w:lineRule="auto"/>
      </w:pPr>
    </w:p>
    <w:p w:rsidR="00464149" w:rsidRDefault="00464149">
      <w:pPr>
        <w:spacing w:line="360" w:lineRule="auto"/>
      </w:pPr>
    </w:p>
    <w:p w:rsidR="00464149" w:rsidRDefault="00464149">
      <w:pPr>
        <w:spacing w:line="360" w:lineRule="auto"/>
      </w:pPr>
    </w:p>
    <w:p w:rsidR="00464149" w:rsidRDefault="00464149">
      <w:pPr>
        <w:spacing w:line="360" w:lineRule="auto"/>
      </w:pPr>
    </w:p>
    <w:p w:rsidR="00464149" w:rsidRDefault="00464149">
      <w:pPr>
        <w:spacing w:line="360" w:lineRule="auto"/>
      </w:pPr>
    </w:p>
    <w:p w:rsidR="00464149" w:rsidRDefault="00464149">
      <w:pPr>
        <w:spacing w:line="360" w:lineRule="auto"/>
      </w:pPr>
    </w:p>
    <w:p w:rsidR="00464149" w:rsidRDefault="00464149">
      <w:pPr>
        <w:spacing w:line="360" w:lineRule="auto"/>
      </w:pPr>
    </w:p>
    <w:p w:rsidR="00464149" w:rsidRDefault="00464149">
      <w:pPr>
        <w:spacing w:line="360" w:lineRule="auto"/>
      </w:pPr>
    </w:p>
    <w:p w:rsidR="00464149" w:rsidRDefault="00464149">
      <w:pPr>
        <w:spacing w:line="360" w:lineRule="auto"/>
      </w:pPr>
    </w:p>
    <w:p w:rsidR="00464149" w:rsidRDefault="00464149">
      <w:pPr>
        <w:numPr>
          <w:ilvl w:val="0"/>
          <w:numId w:val="25"/>
        </w:numPr>
        <w:spacing w:before="240" w:after="240"/>
      </w:pPr>
      <w:r>
        <w:rPr>
          <w:b/>
        </w:rPr>
        <w:t>Plan stručnih ekskurzija i posjeta Stručnog aktiva hrvatskog i stranih jezika u školskoj godini 2020./ 2021.</w:t>
      </w:r>
    </w:p>
    <w:p w:rsidR="00464149" w:rsidRDefault="00464149">
      <w:pPr>
        <w:rPr>
          <w:b/>
        </w:rPr>
      </w:pPr>
    </w:p>
    <w:tbl>
      <w:tblPr>
        <w:tblW w:w="0" w:type="auto"/>
        <w:tblInd w:w="108" w:type="dxa"/>
        <w:tblLayout w:type="fixed"/>
        <w:tblLook w:val="0000" w:firstRow="0" w:lastRow="0" w:firstColumn="0" w:lastColumn="0" w:noHBand="0" w:noVBand="0"/>
      </w:tblPr>
      <w:tblGrid>
        <w:gridCol w:w="1704"/>
        <w:gridCol w:w="1476"/>
        <w:gridCol w:w="1812"/>
        <w:gridCol w:w="1020"/>
        <w:gridCol w:w="1476"/>
        <w:gridCol w:w="1396"/>
      </w:tblGrid>
      <w:tr w:rsidR="00464149">
        <w:tc>
          <w:tcPr>
            <w:tcW w:w="1704" w:type="dxa"/>
            <w:tcBorders>
              <w:top w:val="single" w:sz="4" w:space="0" w:color="000000"/>
              <w:left w:val="single" w:sz="4" w:space="0" w:color="000000"/>
              <w:bottom w:val="single" w:sz="4" w:space="0" w:color="000000"/>
            </w:tcBorders>
            <w:shd w:val="clear" w:color="auto" w:fill="auto"/>
            <w:vAlign w:val="center"/>
          </w:tcPr>
          <w:p w:rsidR="00464149" w:rsidRDefault="00464149">
            <w:pPr>
              <w:snapToGrid w:val="0"/>
              <w:spacing w:line="360" w:lineRule="auto"/>
              <w:jc w:val="center"/>
            </w:pPr>
            <w:r>
              <w:rPr>
                <w:b/>
              </w:rPr>
              <w:t>Odredište</w:t>
            </w:r>
          </w:p>
        </w:tc>
        <w:tc>
          <w:tcPr>
            <w:tcW w:w="1476" w:type="dxa"/>
            <w:tcBorders>
              <w:top w:val="single" w:sz="4" w:space="0" w:color="000000"/>
              <w:left w:val="single" w:sz="4" w:space="0" w:color="000000"/>
              <w:bottom w:val="single" w:sz="4" w:space="0" w:color="000000"/>
            </w:tcBorders>
            <w:shd w:val="clear" w:color="auto" w:fill="auto"/>
            <w:vAlign w:val="center"/>
          </w:tcPr>
          <w:p w:rsidR="00464149" w:rsidRDefault="00464149">
            <w:pPr>
              <w:snapToGrid w:val="0"/>
              <w:spacing w:line="360" w:lineRule="auto"/>
              <w:jc w:val="center"/>
            </w:pPr>
            <w:r>
              <w:rPr>
                <w:b/>
              </w:rPr>
              <w:t>Predmet</w:t>
            </w:r>
          </w:p>
        </w:tc>
        <w:tc>
          <w:tcPr>
            <w:tcW w:w="1812" w:type="dxa"/>
            <w:tcBorders>
              <w:top w:val="single" w:sz="4" w:space="0" w:color="000000"/>
              <w:left w:val="single" w:sz="4" w:space="0" w:color="000000"/>
              <w:bottom w:val="single" w:sz="4" w:space="0" w:color="000000"/>
            </w:tcBorders>
            <w:shd w:val="clear" w:color="auto" w:fill="auto"/>
            <w:vAlign w:val="center"/>
          </w:tcPr>
          <w:p w:rsidR="00464149" w:rsidRDefault="00464149">
            <w:pPr>
              <w:snapToGrid w:val="0"/>
              <w:spacing w:line="360" w:lineRule="auto"/>
              <w:jc w:val="center"/>
            </w:pPr>
            <w:r>
              <w:rPr>
                <w:b/>
              </w:rPr>
              <w:t>Voditelji</w:t>
            </w:r>
          </w:p>
        </w:tc>
        <w:tc>
          <w:tcPr>
            <w:tcW w:w="1020" w:type="dxa"/>
            <w:tcBorders>
              <w:top w:val="single" w:sz="4" w:space="0" w:color="000000"/>
              <w:left w:val="single" w:sz="4" w:space="0" w:color="000000"/>
              <w:bottom w:val="single" w:sz="4" w:space="0" w:color="000000"/>
            </w:tcBorders>
            <w:shd w:val="clear" w:color="auto" w:fill="auto"/>
            <w:vAlign w:val="center"/>
          </w:tcPr>
          <w:p w:rsidR="00464149" w:rsidRDefault="00464149">
            <w:pPr>
              <w:snapToGrid w:val="0"/>
              <w:spacing w:line="360" w:lineRule="auto"/>
              <w:jc w:val="center"/>
            </w:pPr>
            <w:r>
              <w:rPr>
                <w:b/>
              </w:rPr>
              <w:t>Razred</w:t>
            </w:r>
          </w:p>
        </w:tc>
        <w:tc>
          <w:tcPr>
            <w:tcW w:w="1476" w:type="dxa"/>
            <w:tcBorders>
              <w:top w:val="single" w:sz="4" w:space="0" w:color="000000"/>
              <w:left w:val="single" w:sz="4" w:space="0" w:color="000000"/>
              <w:bottom w:val="single" w:sz="4" w:space="0" w:color="000000"/>
            </w:tcBorders>
            <w:shd w:val="clear" w:color="auto" w:fill="auto"/>
            <w:vAlign w:val="center"/>
          </w:tcPr>
          <w:p w:rsidR="00464149" w:rsidRDefault="00464149">
            <w:pPr>
              <w:snapToGrid w:val="0"/>
              <w:spacing w:line="360" w:lineRule="auto"/>
              <w:jc w:val="center"/>
            </w:pPr>
            <w:r>
              <w:rPr>
                <w:b/>
              </w:rPr>
              <w:t>Odlazak</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pPr>
            <w:r>
              <w:rPr>
                <w:b/>
              </w:rPr>
              <w:t>Napomena</w:t>
            </w:r>
          </w:p>
        </w:tc>
      </w:tr>
      <w:tr w:rsidR="00464149">
        <w:tc>
          <w:tcPr>
            <w:tcW w:w="170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 xml:space="preserve">Gradska </w:t>
            </w:r>
            <w:r>
              <w:lastRenderedPageBreak/>
              <w:t>knjižnica Ivan Goran Kovačić</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lastRenderedPageBreak/>
              <w:t xml:space="preserve">Hrvatski </w:t>
            </w:r>
            <w:r>
              <w:lastRenderedPageBreak/>
              <w:t>jezik</w:t>
            </w:r>
          </w:p>
        </w:tc>
        <w:tc>
          <w:tcPr>
            <w:tcW w:w="1812"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lastRenderedPageBreak/>
              <w:t>Popovački</w:t>
            </w:r>
          </w:p>
          <w:p w:rsidR="00464149" w:rsidRDefault="00464149">
            <w:pPr>
              <w:spacing w:line="360" w:lineRule="auto"/>
            </w:pPr>
            <w:r>
              <w:lastRenderedPageBreak/>
              <w:t>Šantek-Magdić</w:t>
            </w:r>
          </w:p>
          <w:p w:rsidR="00464149" w:rsidRDefault="00464149">
            <w:pPr>
              <w:spacing w:line="360" w:lineRule="auto"/>
            </w:pPr>
            <w:r>
              <w:t>Marjanović</w:t>
            </w:r>
          </w:p>
        </w:tc>
        <w:tc>
          <w:tcPr>
            <w:tcW w:w="102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p>
          <w:p w:rsidR="00464149" w:rsidRDefault="00464149">
            <w:pPr>
              <w:spacing w:line="360" w:lineRule="auto"/>
              <w:jc w:val="center"/>
            </w:pPr>
            <w:r>
              <w:lastRenderedPageBreak/>
              <w:t>SVI</w:t>
            </w:r>
          </w:p>
          <w:p w:rsidR="00464149" w:rsidRDefault="00464149">
            <w:pPr>
              <w:spacing w:line="360" w:lineRule="auto"/>
            </w:pP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lastRenderedPageBreak/>
              <w:t>tij</w:t>
            </w:r>
            <w:r w:rsidR="00FB4FA0">
              <w:t>e</w:t>
            </w:r>
            <w:r>
              <w:t xml:space="preserve">kom </w:t>
            </w:r>
            <w:r>
              <w:lastRenderedPageBreak/>
              <w:t>cijele školske godine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pPr>
            <w:r>
              <w:lastRenderedPageBreak/>
              <w:t xml:space="preserve">predavanja i </w:t>
            </w:r>
            <w:r>
              <w:lastRenderedPageBreak/>
              <w:t>radionice po dogovoru</w:t>
            </w:r>
          </w:p>
        </w:tc>
      </w:tr>
      <w:tr w:rsidR="00464149">
        <w:tc>
          <w:tcPr>
            <w:tcW w:w="170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lastRenderedPageBreak/>
              <w:t>Knjižnica za mlade</w:t>
            </w:r>
          </w:p>
          <w:p w:rsidR="00464149" w:rsidRDefault="00464149">
            <w:pPr>
              <w:spacing w:line="360" w:lineRule="auto"/>
            </w:pP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Hrvatski jezik</w:t>
            </w:r>
          </w:p>
        </w:tc>
        <w:tc>
          <w:tcPr>
            <w:tcW w:w="1812"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Popovački</w:t>
            </w:r>
          </w:p>
          <w:p w:rsidR="00464149" w:rsidRDefault="00464149">
            <w:pPr>
              <w:spacing w:line="360" w:lineRule="auto"/>
            </w:pPr>
            <w:r>
              <w:t>Šantek-Magdić</w:t>
            </w:r>
          </w:p>
          <w:p w:rsidR="00464149" w:rsidRDefault="00464149">
            <w:pPr>
              <w:spacing w:line="360" w:lineRule="auto"/>
            </w:pPr>
            <w:r>
              <w:t>Marjanović</w:t>
            </w:r>
          </w:p>
          <w:p w:rsidR="00464149" w:rsidRDefault="00464149">
            <w:pPr>
              <w:spacing w:line="360" w:lineRule="auto"/>
            </w:pPr>
            <w:r>
              <w:t>Kasunić</w:t>
            </w:r>
          </w:p>
        </w:tc>
        <w:tc>
          <w:tcPr>
            <w:tcW w:w="102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p>
          <w:p w:rsidR="00464149" w:rsidRDefault="00464149">
            <w:pPr>
              <w:spacing w:line="360" w:lineRule="auto"/>
              <w:jc w:val="center"/>
            </w:pPr>
            <w:r>
              <w:t>SVI</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 xml:space="preserve">tijkom cijele školske godine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pPr>
            <w:r>
              <w:t>predavanja i radionice po dogovoru</w:t>
            </w:r>
          </w:p>
        </w:tc>
      </w:tr>
      <w:tr w:rsidR="00464149">
        <w:trPr>
          <w:trHeight w:val="409"/>
        </w:trPr>
        <w:tc>
          <w:tcPr>
            <w:tcW w:w="170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Nacionalna i sveučilišna knjižnica Zagreb</w:t>
            </w:r>
          </w:p>
          <w:p w:rsidR="00464149" w:rsidRDefault="00464149">
            <w:pPr>
              <w:spacing w:line="360" w:lineRule="auto"/>
            </w:pPr>
          </w:p>
          <w:p w:rsidR="00464149" w:rsidRDefault="00464149">
            <w:pPr>
              <w:spacing w:line="360" w:lineRule="auto"/>
            </w:pPr>
          </w:p>
          <w:p w:rsidR="00464149" w:rsidRDefault="00464149">
            <w:pPr>
              <w:spacing w:line="360" w:lineRule="auto"/>
            </w:pPr>
          </w:p>
          <w:p w:rsidR="00464149" w:rsidRDefault="00464149">
            <w:pPr>
              <w:spacing w:line="360" w:lineRule="auto"/>
            </w:pPr>
          </w:p>
          <w:p w:rsidR="00464149" w:rsidRDefault="00464149">
            <w:pPr>
              <w:spacing w:line="360" w:lineRule="auto"/>
            </w:pP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p>
          <w:p w:rsidR="00464149" w:rsidRDefault="00464149">
            <w:pPr>
              <w:spacing w:line="360" w:lineRule="auto"/>
            </w:pPr>
            <w:r>
              <w:t>Hrvatski jezik</w:t>
            </w:r>
          </w:p>
        </w:tc>
        <w:tc>
          <w:tcPr>
            <w:tcW w:w="1812"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Popovački</w:t>
            </w:r>
          </w:p>
        </w:tc>
        <w:tc>
          <w:tcPr>
            <w:tcW w:w="102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p>
          <w:p w:rsidR="00464149" w:rsidRDefault="00464149">
            <w:pPr>
              <w:spacing w:line="360" w:lineRule="auto"/>
              <w:jc w:val="center"/>
            </w:pPr>
            <w:r>
              <w:t xml:space="preserve"> 4.d</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p>
          <w:p w:rsidR="00464149" w:rsidRDefault="00FB4FA0">
            <w:pPr>
              <w:spacing w:line="360" w:lineRule="auto"/>
              <w:jc w:val="center"/>
            </w:pPr>
            <w:r>
              <w:t>travanj 2020</w:t>
            </w:r>
            <w:r w:rsidR="00464149">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pPr>
            <w:r>
              <w:t>stručno vodstvo školskog knjižničara i prof. hrvatskoga jezika</w:t>
            </w:r>
          </w:p>
        </w:tc>
      </w:tr>
      <w:tr w:rsidR="00464149">
        <w:trPr>
          <w:trHeight w:val="409"/>
        </w:trPr>
        <w:tc>
          <w:tcPr>
            <w:tcW w:w="170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Interliber</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Hrvatski jezik</w:t>
            </w:r>
          </w:p>
          <w:p w:rsidR="00464149" w:rsidRDefault="00464149">
            <w:pPr>
              <w:spacing w:line="360" w:lineRule="auto"/>
            </w:pPr>
            <w:r>
              <w:t>Engleski jezik</w:t>
            </w:r>
          </w:p>
          <w:p w:rsidR="00464149" w:rsidRDefault="00464149">
            <w:pPr>
              <w:spacing w:line="360" w:lineRule="auto"/>
            </w:pPr>
            <w:r>
              <w:t>Njemački jezik</w:t>
            </w:r>
          </w:p>
          <w:p w:rsidR="00464149" w:rsidRDefault="00464149">
            <w:pPr>
              <w:spacing w:line="360" w:lineRule="auto"/>
            </w:pPr>
          </w:p>
        </w:tc>
        <w:tc>
          <w:tcPr>
            <w:tcW w:w="1812"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Popovački</w:t>
            </w:r>
          </w:p>
          <w:p w:rsidR="00464149" w:rsidRDefault="00464149">
            <w:pPr>
              <w:spacing w:line="360" w:lineRule="auto"/>
            </w:pPr>
            <w:r>
              <w:t>Šantek-Magdić</w:t>
            </w:r>
          </w:p>
          <w:p w:rsidR="00464149" w:rsidRDefault="00464149">
            <w:pPr>
              <w:spacing w:line="360" w:lineRule="auto"/>
            </w:pPr>
            <w:r>
              <w:t>Preglej</w:t>
            </w:r>
          </w:p>
          <w:p w:rsidR="00464149" w:rsidRDefault="00464149">
            <w:pPr>
              <w:spacing w:line="360" w:lineRule="auto"/>
            </w:pPr>
            <w:r>
              <w:t>Kasunić</w:t>
            </w:r>
          </w:p>
          <w:p w:rsidR="00464149" w:rsidRDefault="00464149">
            <w:pPr>
              <w:spacing w:line="360" w:lineRule="auto"/>
            </w:pPr>
            <w:r>
              <w:t>Marjanović</w:t>
            </w:r>
          </w:p>
        </w:tc>
        <w:tc>
          <w:tcPr>
            <w:tcW w:w="102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 xml:space="preserve">SVI    </w:t>
            </w:r>
          </w:p>
        </w:tc>
        <w:tc>
          <w:tcPr>
            <w:tcW w:w="1476" w:type="dxa"/>
            <w:tcBorders>
              <w:top w:val="single" w:sz="4" w:space="0" w:color="000000"/>
              <w:left w:val="single" w:sz="4" w:space="0" w:color="000000"/>
              <w:bottom w:val="single" w:sz="4" w:space="0" w:color="000000"/>
            </w:tcBorders>
            <w:shd w:val="clear" w:color="auto" w:fill="auto"/>
          </w:tcPr>
          <w:p w:rsidR="00464149" w:rsidRDefault="00FB4FA0">
            <w:pPr>
              <w:snapToGrid w:val="0"/>
              <w:spacing w:line="360" w:lineRule="auto"/>
              <w:jc w:val="center"/>
            </w:pPr>
            <w:r>
              <w:t>11.20</w:t>
            </w:r>
            <w:r w:rsidR="00464149">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pPr>
            <w:r>
              <w:t>Predavanja i radionice</w:t>
            </w:r>
          </w:p>
          <w:p w:rsidR="00464149" w:rsidRDefault="00464149">
            <w:pPr>
              <w:spacing w:line="360" w:lineRule="auto"/>
              <w:jc w:val="center"/>
            </w:pPr>
          </w:p>
        </w:tc>
      </w:tr>
      <w:tr w:rsidR="00464149">
        <w:trPr>
          <w:trHeight w:val="409"/>
        </w:trPr>
        <w:tc>
          <w:tcPr>
            <w:tcW w:w="170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Gradsko kazalište „Zorin dom“</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Hrvatski  jezik</w:t>
            </w:r>
          </w:p>
        </w:tc>
        <w:tc>
          <w:tcPr>
            <w:tcW w:w="1812"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Popovački</w:t>
            </w:r>
          </w:p>
          <w:p w:rsidR="00464149" w:rsidRDefault="00464149">
            <w:pPr>
              <w:spacing w:line="360" w:lineRule="auto"/>
            </w:pPr>
            <w:r>
              <w:t>Šantek-Magdić</w:t>
            </w:r>
          </w:p>
          <w:p w:rsidR="00464149" w:rsidRDefault="00464149">
            <w:pPr>
              <w:spacing w:line="360" w:lineRule="auto"/>
            </w:pPr>
            <w:r>
              <w:t>Marjanović</w:t>
            </w:r>
          </w:p>
        </w:tc>
        <w:tc>
          <w:tcPr>
            <w:tcW w:w="102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SVI</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Tijekom cijele godine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pPr>
            <w:r>
              <w:t>Medijska kultura</w:t>
            </w:r>
          </w:p>
        </w:tc>
      </w:tr>
      <w:tr w:rsidR="00464149">
        <w:trPr>
          <w:trHeight w:val="409"/>
        </w:trPr>
        <w:tc>
          <w:tcPr>
            <w:tcW w:w="170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Mikro kino</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Hrvatski jezik</w:t>
            </w:r>
          </w:p>
        </w:tc>
        <w:tc>
          <w:tcPr>
            <w:tcW w:w="1812"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Popovački</w:t>
            </w:r>
          </w:p>
          <w:p w:rsidR="00464149" w:rsidRDefault="00464149">
            <w:pPr>
              <w:spacing w:line="360" w:lineRule="auto"/>
            </w:pPr>
            <w:r>
              <w:t>Šantek-Magdić</w:t>
            </w:r>
          </w:p>
          <w:p w:rsidR="00464149" w:rsidRDefault="00464149">
            <w:pPr>
              <w:spacing w:line="360" w:lineRule="auto"/>
            </w:pPr>
            <w:r>
              <w:t>Marjanović</w:t>
            </w:r>
          </w:p>
        </w:tc>
        <w:tc>
          <w:tcPr>
            <w:tcW w:w="102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SVI</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tijekom cijele godine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pPr>
            <w:r>
              <w:t>Medijska kultura, predavanje</w:t>
            </w:r>
          </w:p>
        </w:tc>
      </w:tr>
      <w:tr w:rsidR="00464149">
        <w:trPr>
          <w:trHeight w:val="409"/>
        </w:trPr>
        <w:tc>
          <w:tcPr>
            <w:tcW w:w="170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 xml:space="preserve">Kazališta grada </w:t>
            </w:r>
            <w:r>
              <w:lastRenderedPageBreak/>
              <w:t>Zagreba</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lastRenderedPageBreak/>
              <w:t xml:space="preserve">Hrvatski </w:t>
            </w:r>
            <w:r>
              <w:lastRenderedPageBreak/>
              <w:t>jezik</w:t>
            </w:r>
          </w:p>
          <w:p w:rsidR="00464149" w:rsidRDefault="00464149">
            <w:pPr>
              <w:snapToGrid w:val="0"/>
              <w:spacing w:line="360" w:lineRule="auto"/>
              <w:jc w:val="center"/>
            </w:pPr>
            <w:r>
              <w:t>Engleski jezik</w:t>
            </w:r>
          </w:p>
        </w:tc>
        <w:tc>
          <w:tcPr>
            <w:tcW w:w="1812"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lastRenderedPageBreak/>
              <w:t>Popovački</w:t>
            </w:r>
          </w:p>
          <w:p w:rsidR="00464149" w:rsidRDefault="00464149">
            <w:pPr>
              <w:snapToGrid w:val="0"/>
              <w:spacing w:line="360" w:lineRule="auto"/>
            </w:pPr>
            <w:r>
              <w:lastRenderedPageBreak/>
              <w:t>Šantek Magdić</w:t>
            </w:r>
          </w:p>
          <w:p w:rsidR="00464149" w:rsidRDefault="00464149">
            <w:pPr>
              <w:snapToGrid w:val="0"/>
              <w:spacing w:line="360" w:lineRule="auto"/>
            </w:pPr>
            <w:r>
              <w:t>Kasunić</w:t>
            </w:r>
          </w:p>
          <w:p w:rsidR="00464149" w:rsidRDefault="00464149">
            <w:pPr>
              <w:snapToGrid w:val="0"/>
              <w:spacing w:line="360" w:lineRule="auto"/>
            </w:pPr>
          </w:p>
        </w:tc>
        <w:tc>
          <w:tcPr>
            <w:tcW w:w="102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lastRenderedPageBreak/>
              <w:t>SVI</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 xml:space="preserve">Tijekom </w:t>
            </w:r>
            <w:r>
              <w:lastRenderedPageBreak/>
              <w:t>cijele godine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pPr>
            <w:r>
              <w:lastRenderedPageBreak/>
              <w:t xml:space="preserve">Medijska </w:t>
            </w:r>
            <w:r>
              <w:lastRenderedPageBreak/>
              <w:t>kultura</w:t>
            </w:r>
          </w:p>
        </w:tc>
      </w:tr>
      <w:tr w:rsidR="00464149">
        <w:trPr>
          <w:trHeight w:val="409"/>
        </w:trPr>
        <w:tc>
          <w:tcPr>
            <w:tcW w:w="170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lastRenderedPageBreak/>
              <w:t>Edukativne šetnje</w:t>
            </w:r>
          </w:p>
        </w:tc>
        <w:tc>
          <w:tcPr>
            <w:tcW w:w="1476" w:type="dxa"/>
            <w:tcBorders>
              <w:top w:val="single" w:sz="4" w:space="0" w:color="000000"/>
              <w:left w:val="single" w:sz="4" w:space="0" w:color="000000"/>
              <w:bottom w:val="single" w:sz="4" w:space="0" w:color="000000"/>
            </w:tcBorders>
            <w:shd w:val="clear" w:color="auto" w:fill="auto"/>
          </w:tcPr>
          <w:p w:rsidR="00464149" w:rsidRDefault="00486FB0">
            <w:pPr>
              <w:snapToGrid w:val="0"/>
              <w:spacing w:line="360" w:lineRule="auto"/>
              <w:jc w:val="center"/>
            </w:pPr>
            <w:r>
              <w:t>Hrvatski jezik</w:t>
            </w:r>
          </w:p>
        </w:tc>
        <w:tc>
          <w:tcPr>
            <w:tcW w:w="1812" w:type="dxa"/>
            <w:tcBorders>
              <w:top w:val="single" w:sz="4" w:space="0" w:color="000000"/>
              <w:left w:val="single" w:sz="4" w:space="0" w:color="000000"/>
              <w:bottom w:val="single" w:sz="4" w:space="0" w:color="000000"/>
            </w:tcBorders>
            <w:shd w:val="clear" w:color="auto" w:fill="auto"/>
          </w:tcPr>
          <w:p w:rsidR="00464149" w:rsidRDefault="00486FB0">
            <w:pPr>
              <w:snapToGrid w:val="0"/>
              <w:spacing w:line="360" w:lineRule="auto"/>
            </w:pPr>
            <w:r>
              <w:t>Nastavnici hrvatskog j.</w:t>
            </w:r>
          </w:p>
        </w:tc>
        <w:tc>
          <w:tcPr>
            <w:tcW w:w="102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svi</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Tijekom cijele godine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pPr>
            <w:r>
              <w:t>Predavanja i radionice</w:t>
            </w:r>
          </w:p>
        </w:tc>
      </w:tr>
      <w:tr w:rsidR="00464149">
        <w:trPr>
          <w:trHeight w:val="409"/>
        </w:trPr>
        <w:tc>
          <w:tcPr>
            <w:tcW w:w="1704"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pPr>
            <w:r>
              <w:t>Izložbe</w:t>
            </w:r>
          </w:p>
        </w:tc>
        <w:tc>
          <w:tcPr>
            <w:tcW w:w="1476" w:type="dxa"/>
            <w:tcBorders>
              <w:top w:val="single" w:sz="4" w:space="0" w:color="000000"/>
              <w:left w:val="single" w:sz="4" w:space="0" w:color="000000"/>
              <w:bottom w:val="single" w:sz="4" w:space="0" w:color="000000"/>
            </w:tcBorders>
            <w:shd w:val="clear" w:color="auto" w:fill="auto"/>
          </w:tcPr>
          <w:p w:rsidR="00464149" w:rsidRDefault="00486FB0">
            <w:pPr>
              <w:snapToGrid w:val="0"/>
              <w:spacing w:line="360" w:lineRule="auto"/>
              <w:jc w:val="center"/>
            </w:pPr>
            <w:r>
              <w:t>Hrvatski jezik</w:t>
            </w:r>
          </w:p>
        </w:tc>
        <w:tc>
          <w:tcPr>
            <w:tcW w:w="1812" w:type="dxa"/>
            <w:tcBorders>
              <w:top w:val="single" w:sz="4" w:space="0" w:color="000000"/>
              <w:left w:val="single" w:sz="4" w:space="0" w:color="000000"/>
              <w:bottom w:val="single" w:sz="4" w:space="0" w:color="000000"/>
            </w:tcBorders>
            <w:shd w:val="clear" w:color="auto" w:fill="auto"/>
          </w:tcPr>
          <w:p w:rsidR="00464149" w:rsidRDefault="00486FB0">
            <w:pPr>
              <w:snapToGrid w:val="0"/>
              <w:spacing w:line="360" w:lineRule="auto"/>
            </w:pPr>
            <w:r>
              <w:t>Nastavnici hrvatskog j.</w:t>
            </w:r>
          </w:p>
        </w:tc>
        <w:tc>
          <w:tcPr>
            <w:tcW w:w="1020"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svi</w:t>
            </w:r>
          </w:p>
        </w:tc>
        <w:tc>
          <w:tcPr>
            <w:tcW w:w="1476" w:type="dxa"/>
            <w:tcBorders>
              <w:top w:val="single" w:sz="4" w:space="0" w:color="000000"/>
              <w:left w:val="single" w:sz="4" w:space="0" w:color="000000"/>
              <w:bottom w:val="single" w:sz="4" w:space="0" w:color="000000"/>
            </w:tcBorders>
            <w:shd w:val="clear" w:color="auto" w:fill="auto"/>
          </w:tcPr>
          <w:p w:rsidR="00464149" w:rsidRDefault="00464149">
            <w:pPr>
              <w:snapToGrid w:val="0"/>
              <w:spacing w:line="360" w:lineRule="auto"/>
              <w:jc w:val="center"/>
            </w:pPr>
            <w:r>
              <w:t>Tijekom cijele godine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spacing w:line="360" w:lineRule="auto"/>
              <w:jc w:val="center"/>
            </w:pPr>
            <w:r>
              <w:t>Medijska kultura</w:t>
            </w:r>
          </w:p>
          <w:p w:rsidR="00464149" w:rsidRDefault="00464149">
            <w:pPr>
              <w:snapToGrid w:val="0"/>
              <w:spacing w:line="360" w:lineRule="auto"/>
              <w:jc w:val="center"/>
            </w:pPr>
          </w:p>
        </w:tc>
      </w:tr>
    </w:tbl>
    <w:p w:rsidR="00464149" w:rsidRDefault="00464149">
      <w:pPr>
        <w:ind w:left="360"/>
      </w:pPr>
    </w:p>
    <w:p w:rsidR="00464149" w:rsidRDefault="00464149">
      <w:pPr>
        <w:ind w:left="360"/>
      </w:pPr>
    </w:p>
    <w:p w:rsidR="00464149" w:rsidRDefault="00464149">
      <w:pPr>
        <w:numPr>
          <w:ilvl w:val="0"/>
          <w:numId w:val="25"/>
        </w:numPr>
        <w:spacing w:before="240" w:after="240"/>
      </w:pPr>
      <w:r>
        <w:rPr>
          <w:b/>
        </w:rPr>
        <w:t>Plan stručnih skupova za Stručni aktiv hrvatskog i stranih jezika u školskoj godini 2020./ 2021.</w:t>
      </w:r>
    </w:p>
    <w:p w:rsidR="00464149" w:rsidRDefault="00464149">
      <w:pPr>
        <w:spacing w:line="360" w:lineRule="auto"/>
        <w:ind w:left="1800"/>
        <w:jc w:val="both"/>
      </w:pPr>
      <w:r>
        <w:rPr>
          <w:b/>
        </w:rPr>
        <w:t>-</w:t>
      </w:r>
      <w:r>
        <w:t>predmetni profesori prisustvovat će županijskim stručnim vijećima na području Karlovačke županije, međužupanijskim vijećima iz svojih područja prema pozivima i obavijestima koji će biti dostavljeni na školu tijekom školske godine</w:t>
      </w:r>
    </w:p>
    <w:p w:rsidR="00464149" w:rsidRDefault="00464149">
      <w:pPr>
        <w:spacing w:line="360" w:lineRule="auto"/>
        <w:ind w:left="720"/>
        <w:jc w:val="both"/>
      </w:pPr>
    </w:p>
    <w:p w:rsidR="00464149" w:rsidRDefault="00464149">
      <w:pPr>
        <w:tabs>
          <w:tab w:val="left" w:pos="1080"/>
        </w:tabs>
        <w:spacing w:line="360" w:lineRule="auto"/>
        <w:ind w:left="1800"/>
        <w:jc w:val="both"/>
      </w:pPr>
      <w:r>
        <w:t>-također će nastojati prisustvovati stručnim skupovima u organizaciji Agencije za odgoj i obrazovanje, Agencije za strukovno obrazovanje i obrazovanje odraslih te drugih institucija u svrhu stalnog stručnog usavršavanja.</w:t>
      </w:r>
    </w:p>
    <w:p w:rsidR="00464149" w:rsidRDefault="00464149">
      <w:pPr>
        <w:jc w:val="both"/>
        <w:rPr>
          <w:b/>
        </w:rPr>
      </w:pPr>
    </w:p>
    <w:p w:rsidR="00464149" w:rsidRDefault="00464149">
      <w:pPr>
        <w:numPr>
          <w:ilvl w:val="0"/>
          <w:numId w:val="25"/>
        </w:numPr>
        <w:spacing w:before="240" w:after="240"/>
      </w:pPr>
      <w:r>
        <w:rPr>
          <w:b/>
        </w:rPr>
        <w:t>Plan sudjelovanja učenika na natjecanjima i smotrama u školskoj godini 2020./ 2021.</w:t>
      </w:r>
    </w:p>
    <w:p w:rsidR="00464149" w:rsidRDefault="00464149" w:rsidP="00DD3B6B">
      <w:pPr>
        <w:tabs>
          <w:tab w:val="left" w:pos="1080"/>
        </w:tabs>
        <w:spacing w:before="240" w:after="240" w:line="360" w:lineRule="auto"/>
        <w:ind w:left="1276" w:firstLine="164"/>
      </w:pPr>
      <w:r>
        <w:rPr>
          <w:b/>
        </w:rPr>
        <w:t xml:space="preserve">- </w:t>
      </w:r>
      <w:r>
        <w:t xml:space="preserve">sudjelovanje na natjecanjima i smotrama provodit će se ukoliko učenici </w:t>
      </w:r>
      <w:r w:rsidR="00DD3B6B">
        <w:t xml:space="preserve">gore </w:t>
      </w:r>
      <w:r>
        <w:t>navedenih predmeta pokažu stanovi</w:t>
      </w:r>
      <w:r w:rsidR="00DD3B6B">
        <w:t xml:space="preserve">tu mogućnost i sposobnost da su </w:t>
      </w:r>
      <w:r>
        <w:t>spremni pripremati se za takav vid natjecanja i ukoliko budu zainteresirani</w:t>
      </w:r>
      <w:r w:rsidR="00DD3B6B">
        <w:t>.</w:t>
      </w:r>
    </w:p>
    <w:p w:rsidR="00464149" w:rsidRDefault="00464149" w:rsidP="00DD3B6B">
      <w:pPr>
        <w:numPr>
          <w:ilvl w:val="0"/>
          <w:numId w:val="25"/>
        </w:numPr>
        <w:spacing w:before="240" w:after="240"/>
      </w:pPr>
      <w:r>
        <w:rPr>
          <w:b/>
        </w:rPr>
        <w:t xml:space="preserve">Ocjenjivanje- </w:t>
      </w:r>
      <w:r>
        <w:t>ocjenjivanje u nastavnim predmetima koji ulaze u Stručni aktiv hrvatskog i stranih jezika provodi se kroz elemente ocjenjivanja:</w:t>
      </w:r>
    </w:p>
    <w:p w:rsidR="00464149" w:rsidRDefault="00464149">
      <w:pPr>
        <w:spacing w:line="360" w:lineRule="auto"/>
        <w:ind w:left="720"/>
      </w:pPr>
      <w:r>
        <w:lastRenderedPageBreak/>
        <w:t>Hrvatski jezik: hrvatski jezik i komunikacija, književnost i stvaralaštvo, kultura i mediji</w:t>
      </w:r>
    </w:p>
    <w:p w:rsidR="00464149" w:rsidRDefault="00464149">
      <w:pPr>
        <w:spacing w:line="360" w:lineRule="auto"/>
        <w:ind w:left="720"/>
      </w:pPr>
      <w:r>
        <w:t>Engleski jezik: čitanje s razumijevanjem, slušanje s razumijevanjem, govorenje, pisanje</w:t>
      </w:r>
    </w:p>
    <w:p w:rsidR="00464149" w:rsidRDefault="00464149">
      <w:pPr>
        <w:spacing w:line="360" w:lineRule="auto"/>
        <w:ind w:left="720"/>
      </w:pPr>
      <w:r>
        <w:t>Njemački jezik: slušanje s razumijevanjem, čitanje s razumijevanjem, govorenje, pisanje</w:t>
      </w:r>
    </w:p>
    <w:p w:rsidR="00464149" w:rsidRDefault="00464149">
      <w:pPr>
        <w:spacing w:line="360" w:lineRule="auto"/>
        <w:ind w:left="720"/>
      </w:pPr>
      <w:r>
        <w:t>Latinski jezik: razumijevanje, gramatika, vokabular, civilizacija</w:t>
      </w:r>
    </w:p>
    <w:p w:rsidR="00464149" w:rsidRDefault="00464149">
      <w:pPr>
        <w:spacing w:line="360" w:lineRule="auto"/>
      </w:pPr>
    </w:p>
    <w:p w:rsidR="00464149" w:rsidRDefault="00464149">
      <w:pPr>
        <w:numPr>
          <w:ilvl w:val="0"/>
          <w:numId w:val="7"/>
        </w:numPr>
        <w:tabs>
          <w:tab w:val="left" w:pos="1080"/>
        </w:tabs>
        <w:spacing w:line="360" w:lineRule="auto"/>
        <w:ind w:left="1080" w:firstLine="0"/>
      </w:pPr>
      <w:r>
        <w:t>provjera znanja provodi se usmeno i pismeno u svakom polugodištu</w:t>
      </w:r>
    </w:p>
    <w:p w:rsidR="00464149" w:rsidRDefault="00464149">
      <w:pPr>
        <w:numPr>
          <w:ilvl w:val="0"/>
          <w:numId w:val="7"/>
        </w:numPr>
        <w:tabs>
          <w:tab w:val="left" w:pos="1080"/>
        </w:tabs>
        <w:spacing w:line="360" w:lineRule="auto"/>
        <w:ind w:left="1080" w:firstLine="0"/>
      </w:pPr>
      <w:r>
        <w:t>provjera znanja provodi se usmenim i pisanim putem na popravnim ispitima</w:t>
      </w:r>
    </w:p>
    <w:p w:rsidR="00464149" w:rsidRDefault="00464149">
      <w:pPr>
        <w:spacing w:line="360" w:lineRule="auto"/>
      </w:pPr>
    </w:p>
    <w:p w:rsidR="00464149" w:rsidRDefault="00464149">
      <w:pPr>
        <w:ind w:left="1470" w:hanging="750"/>
      </w:pPr>
    </w:p>
    <w:p w:rsidR="00464149" w:rsidRDefault="00464149">
      <w:r>
        <w:rPr>
          <w:b/>
          <w:bCs/>
        </w:rPr>
        <w:t>REALIZACIJA NAVEDENIH PROGRAMA IZLETA/STRUČNIH POSJETA OVISI O EPIDEMIOLOŠKOJ SITUACIJI!</w:t>
      </w:r>
    </w:p>
    <w:p w:rsidR="00464149" w:rsidRDefault="00464149">
      <w:pPr>
        <w:rPr>
          <w:b/>
          <w:bCs/>
        </w:rPr>
      </w:pPr>
    </w:p>
    <w:p w:rsidR="00464149" w:rsidRDefault="00464149">
      <w:pPr>
        <w:pStyle w:val="BodyTextIndent"/>
        <w:jc w:val="right"/>
      </w:pPr>
      <w:r>
        <w:rPr>
          <w:b/>
          <w:bCs/>
        </w:rPr>
        <w:t xml:space="preserve">                                                        </w:t>
      </w:r>
    </w:p>
    <w:p w:rsidR="00464149" w:rsidRDefault="00464149">
      <w:pPr>
        <w:pStyle w:val="BodyTextIndent"/>
      </w:pPr>
      <w:r>
        <w:rPr>
          <w:b/>
          <w:bCs/>
        </w:rPr>
        <w:t xml:space="preserve">                                                                                                                                                                    </w:t>
      </w:r>
    </w:p>
    <w:p w:rsidR="00464149" w:rsidRDefault="00464149">
      <w:pPr>
        <w:pStyle w:val="BodyTextIndent"/>
        <w:jc w:val="right"/>
      </w:pPr>
      <w:r>
        <w:rPr>
          <w:b/>
          <w:bCs/>
        </w:rPr>
        <w:t>Sanja Popovački</w:t>
      </w:r>
    </w:p>
    <w:p w:rsidR="00464149" w:rsidRDefault="00464149">
      <w:pPr>
        <w:pStyle w:val="BodyTextIndent"/>
        <w:jc w:val="right"/>
        <w:rPr>
          <w:b/>
          <w:bCs/>
        </w:rPr>
      </w:pPr>
    </w:p>
    <w:p w:rsidR="00464149" w:rsidRDefault="00464149">
      <w:pPr>
        <w:pStyle w:val="BodyTextIndent"/>
        <w:ind w:left="0"/>
        <w:rPr>
          <w:b/>
          <w:bCs/>
        </w:rPr>
      </w:pPr>
    </w:p>
    <w:p w:rsidR="00464149" w:rsidRDefault="00464149">
      <w:pPr>
        <w:pStyle w:val="BodyTextIndent"/>
        <w:ind w:left="0"/>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
    <w:p w:rsidR="00464149" w:rsidRDefault="00464149">
      <w:pPr>
        <w:pStyle w:val="BodyTextIndent"/>
        <w:ind w:left="0"/>
        <w:rPr>
          <w:b/>
        </w:rPr>
      </w:pPr>
    </w:p>
    <w:p w:rsidR="00464149" w:rsidRDefault="00464149">
      <w:pPr>
        <w:pStyle w:val="BodyTextIndent"/>
        <w:ind w:left="0"/>
        <w:rPr>
          <w:b/>
        </w:rPr>
      </w:pPr>
    </w:p>
    <w:p w:rsidR="00464149" w:rsidRDefault="00464149">
      <w:pPr>
        <w:pStyle w:val="BodyTextIndent"/>
        <w:ind w:left="0"/>
        <w:rPr>
          <w:b/>
        </w:rPr>
      </w:pPr>
    </w:p>
    <w:p w:rsidR="00464149" w:rsidRDefault="00464149">
      <w:pPr>
        <w:jc w:val="center"/>
        <w:rPr>
          <w:b/>
        </w:rPr>
      </w:pPr>
    </w:p>
    <w:p w:rsidR="00464149" w:rsidRDefault="00464149">
      <w:pPr>
        <w:jc w:val="center"/>
        <w:rPr>
          <w:b/>
        </w:rPr>
      </w:pPr>
    </w:p>
    <w:p w:rsidR="00464149" w:rsidRDefault="00464149">
      <w:pPr>
        <w:jc w:val="center"/>
        <w:rPr>
          <w:b/>
        </w:rPr>
      </w:pPr>
    </w:p>
    <w:p w:rsidR="00464149" w:rsidRDefault="00464149">
      <w:pPr>
        <w:jc w:val="center"/>
        <w:rPr>
          <w:b/>
          <w:highlight w:val="yellow"/>
          <w:lang w:eastAsia="hr-HR"/>
        </w:rPr>
      </w:pPr>
    </w:p>
    <w:p w:rsidR="00DD3B6B" w:rsidRDefault="00DD3B6B">
      <w:pPr>
        <w:jc w:val="center"/>
        <w:rPr>
          <w:b/>
          <w:highlight w:val="yellow"/>
          <w:lang w:eastAsia="hr-HR"/>
        </w:rPr>
      </w:pPr>
    </w:p>
    <w:p w:rsidR="00DD3B6B" w:rsidRDefault="00DD3B6B">
      <w:pPr>
        <w:jc w:val="center"/>
        <w:rPr>
          <w:b/>
          <w:highlight w:val="yellow"/>
          <w:lang w:eastAsia="hr-HR"/>
        </w:rPr>
      </w:pPr>
    </w:p>
    <w:p w:rsidR="00DD3B6B" w:rsidRDefault="00DD3B6B">
      <w:pPr>
        <w:jc w:val="center"/>
        <w:rPr>
          <w:b/>
          <w:highlight w:val="yellow"/>
          <w:lang w:eastAsia="hr-HR"/>
        </w:rPr>
      </w:pPr>
    </w:p>
    <w:p w:rsidR="00DD3B6B" w:rsidRDefault="00DD3B6B">
      <w:pPr>
        <w:jc w:val="center"/>
        <w:rPr>
          <w:b/>
          <w:highlight w:val="yellow"/>
          <w:lang w:eastAsia="hr-HR"/>
        </w:rPr>
      </w:pPr>
    </w:p>
    <w:p w:rsidR="00464149" w:rsidRDefault="00464149">
      <w:r>
        <w:rPr>
          <w:b/>
          <w:lang w:eastAsia="hr-HR"/>
        </w:rPr>
        <w:t>PRIRODOSLOVNA  ŠKOLA KARLOVAC</w:t>
      </w:r>
    </w:p>
    <w:p w:rsidR="00464149" w:rsidRDefault="00464149">
      <w:pPr>
        <w:rPr>
          <w:b/>
        </w:rPr>
      </w:pPr>
    </w:p>
    <w:p w:rsidR="00464149" w:rsidRDefault="00464149">
      <w:pPr>
        <w:rPr>
          <w:b/>
        </w:rPr>
      </w:pPr>
    </w:p>
    <w:p w:rsidR="00464149" w:rsidRDefault="00464149">
      <w:pPr>
        <w:jc w:val="center"/>
      </w:pPr>
      <w:r>
        <w:rPr>
          <w:b/>
          <w:sz w:val="28"/>
          <w:szCs w:val="28"/>
        </w:rPr>
        <w:lastRenderedPageBreak/>
        <w:t xml:space="preserve">GODIŠNJI PLAN I PROGRAM RADA </w:t>
      </w:r>
    </w:p>
    <w:p w:rsidR="00464149" w:rsidRDefault="00464149">
      <w:pPr>
        <w:jc w:val="center"/>
      </w:pPr>
      <w:r>
        <w:rPr>
          <w:b/>
          <w:sz w:val="28"/>
          <w:szCs w:val="28"/>
        </w:rPr>
        <w:t>ZA AKTIV</w:t>
      </w:r>
      <w:r>
        <w:rPr>
          <w:sz w:val="28"/>
          <w:szCs w:val="28"/>
        </w:rPr>
        <w:t xml:space="preserve"> </w:t>
      </w:r>
      <w:r>
        <w:rPr>
          <w:b/>
          <w:sz w:val="28"/>
          <w:szCs w:val="28"/>
        </w:rPr>
        <w:t>PREHRAMBENE TEHNOLOGIJE, KEMIJE I BIOLOGIJE ZA ŠK.GOD. 2020/2021.</w:t>
      </w:r>
    </w:p>
    <w:p w:rsidR="00464149" w:rsidRDefault="00464149">
      <w:pPr>
        <w:rPr>
          <w:sz w:val="28"/>
          <w:szCs w:val="28"/>
        </w:rPr>
      </w:pPr>
    </w:p>
    <w:p w:rsidR="00464149" w:rsidRDefault="00464149">
      <w:pPr>
        <w:rPr>
          <w:sz w:val="28"/>
          <w:szCs w:val="28"/>
        </w:rPr>
      </w:pPr>
    </w:p>
    <w:p w:rsidR="00464149" w:rsidRDefault="00464149">
      <w:pPr>
        <w:spacing w:before="240" w:after="240"/>
      </w:pPr>
      <w:r>
        <w:rPr>
          <w:b/>
          <w:i/>
        </w:rPr>
        <w:t>Područje rada</w:t>
      </w:r>
      <w:r>
        <w:t>: Prehrana, kemija,biologija</w:t>
      </w:r>
    </w:p>
    <w:p w:rsidR="00464149" w:rsidRDefault="00464149">
      <w:pPr>
        <w:spacing w:before="240" w:after="240"/>
      </w:pPr>
      <w:r>
        <w:rPr>
          <w:b/>
          <w:i/>
        </w:rPr>
        <w:t>Program</w:t>
      </w:r>
      <w:r w:rsidR="00FB4FA0">
        <w:t>: Tehničar nutricionist</w:t>
      </w:r>
      <w:r>
        <w:t>, Veterinarski tehničar,   Agroturistički tehničar</w:t>
      </w:r>
    </w:p>
    <w:p w:rsidR="00464149" w:rsidRDefault="00464149">
      <w:pPr>
        <w:spacing w:before="240" w:after="240"/>
      </w:pPr>
      <w:r>
        <w:rPr>
          <w:b/>
          <w:i/>
        </w:rPr>
        <w:t>Razredni odjel:</w:t>
      </w:r>
      <w:r>
        <w:t xml:space="preserve"> IA,IC, ID, IIA, IIC, IID, IIIC, IIID, IVC, IVD</w:t>
      </w:r>
    </w:p>
    <w:p w:rsidR="00464149" w:rsidRDefault="00464149">
      <w:pPr>
        <w:spacing w:before="240" w:after="240"/>
      </w:pPr>
      <w:r>
        <w:rPr>
          <w:b/>
          <w:i/>
        </w:rPr>
        <w:t>Sati godišnje</w:t>
      </w:r>
      <w:r>
        <w:t>:Sastanci stručnih skupova održavaju se po potrebi. Vremensko trajanje stručnog skupa ovisi o potrebi nastavnika za diskusijama na pojedine točke dnevnog reda.</w:t>
      </w:r>
    </w:p>
    <w:p w:rsidR="00464149" w:rsidRDefault="00464149">
      <w:pPr>
        <w:spacing w:before="240" w:after="240"/>
      </w:pPr>
      <w:r>
        <w:rPr>
          <w:b/>
          <w:i/>
        </w:rPr>
        <w:t>Oblik rada</w:t>
      </w:r>
      <w:r>
        <w:t>:dogovori oko organizacije nastavnih predmeta i provedbe nastavnih sadržaja, dogovori oko tema završnog rada, obilježavanja manifestacija, sudjelovanja na sajmu poslova, prezentacije škole,  predavanja i izvješća sa županijskih stručnih vijeća i stručnih skupova</w:t>
      </w:r>
    </w:p>
    <w:p w:rsidR="00464149" w:rsidRDefault="00464149">
      <w:pPr>
        <w:spacing w:before="240" w:after="240"/>
      </w:pPr>
      <w:r>
        <w:rPr>
          <w:b/>
          <w:i/>
        </w:rPr>
        <w:t>Predmetni nastavnici</w:t>
      </w:r>
      <w:r>
        <w:t xml:space="preserve">: </w:t>
      </w:r>
    </w:p>
    <w:p w:rsidR="00464149" w:rsidRDefault="00464149">
      <w:pPr>
        <w:spacing w:before="240" w:after="240"/>
      </w:pPr>
      <w:r>
        <w:t>Bernardić Anita,prof. biologije</w:t>
      </w:r>
    </w:p>
    <w:p w:rsidR="00464149" w:rsidRDefault="00464149">
      <w:pPr>
        <w:spacing w:before="240" w:after="240"/>
      </w:pPr>
      <w:r>
        <w:t>Humić Sandra, dipl.inž. kemijske tehnologije</w:t>
      </w:r>
    </w:p>
    <w:p w:rsidR="00464149" w:rsidRDefault="00464149">
      <w:pPr>
        <w:spacing w:before="240" w:after="240"/>
      </w:pPr>
      <w:r>
        <w:t>Katić-Stipetić Ivona, dipl. Inž. prehrambene tehnologije</w:t>
      </w:r>
    </w:p>
    <w:p w:rsidR="00464149" w:rsidRDefault="00464149">
      <w:pPr>
        <w:spacing w:before="240" w:after="240"/>
      </w:pPr>
      <w:r>
        <w:t>Macut Maja, agistra prehrambenog inženjerstva</w:t>
      </w:r>
    </w:p>
    <w:p w:rsidR="00464149" w:rsidRDefault="00464149">
      <w:pPr>
        <w:spacing w:before="240" w:after="240"/>
      </w:pPr>
      <w:r>
        <w:t>Maričić Monika, dipl. Inž. prehrambene tehnologije</w:t>
      </w:r>
    </w:p>
    <w:p w:rsidR="00464149" w:rsidRDefault="00464149">
      <w:pPr>
        <w:spacing w:before="240" w:after="240"/>
      </w:pPr>
      <w:r>
        <w:t>Mikšić Ana, kem. Tehničar</w:t>
      </w:r>
    </w:p>
    <w:p w:rsidR="00464149" w:rsidRDefault="00464149">
      <w:pPr>
        <w:spacing w:before="240" w:after="240"/>
      </w:pPr>
      <w:r>
        <w:t>Vlašić Mate</w:t>
      </w:r>
      <w:r w:rsidR="00261F6F">
        <w:t>j</w:t>
      </w:r>
      <w:r>
        <w:t>a,dipl. inž. kemije</w:t>
      </w:r>
    </w:p>
    <w:p w:rsidR="00464149" w:rsidRDefault="00464149">
      <w:pPr>
        <w:spacing w:before="240" w:after="240"/>
      </w:pPr>
    </w:p>
    <w:p w:rsidR="00464149" w:rsidRDefault="00464149">
      <w:pPr>
        <w:spacing w:before="240" w:after="240"/>
      </w:pPr>
    </w:p>
    <w:p w:rsidR="00464149" w:rsidRDefault="00464149">
      <w:pPr>
        <w:spacing w:before="240" w:after="240"/>
      </w:pPr>
    </w:p>
    <w:p w:rsidR="00464149" w:rsidRDefault="00464149">
      <w:pPr>
        <w:spacing w:before="240" w:after="240"/>
      </w:pPr>
    </w:p>
    <w:p w:rsidR="00464149" w:rsidRDefault="00464149">
      <w:pPr>
        <w:spacing w:before="240" w:after="240"/>
        <w:rPr>
          <w:b/>
          <w:i/>
          <w:sz w:val="28"/>
          <w:szCs w:val="28"/>
        </w:rPr>
      </w:pPr>
    </w:p>
    <w:p w:rsidR="00464149" w:rsidRDefault="00464149">
      <w:pPr>
        <w:ind w:left="1260" w:hanging="1260"/>
      </w:pPr>
      <w:r>
        <w:rPr>
          <w:b/>
        </w:rPr>
        <w:t>PLAN I PROGRAM RADA AKTIVA STRUKOVNIH PREDMETA za školsku godinu 2020./ 2021.</w:t>
      </w:r>
    </w:p>
    <w:p w:rsidR="00464149" w:rsidRDefault="00464149">
      <w:pPr>
        <w:rPr>
          <w:b/>
        </w:rPr>
      </w:pPr>
    </w:p>
    <w:p w:rsidR="00464149" w:rsidRDefault="00464149">
      <w:pPr>
        <w:rPr>
          <w:b/>
        </w:rPr>
      </w:pPr>
    </w:p>
    <w:p w:rsidR="00464149" w:rsidRDefault="00464149">
      <w:pPr>
        <w:rPr>
          <w:b/>
        </w:rPr>
      </w:pPr>
    </w:p>
    <w:tbl>
      <w:tblPr>
        <w:tblW w:w="0" w:type="auto"/>
        <w:tblInd w:w="-30" w:type="dxa"/>
        <w:tblLayout w:type="fixed"/>
        <w:tblLook w:val="0000" w:firstRow="0" w:lastRow="0" w:firstColumn="0" w:lastColumn="0" w:noHBand="0" w:noVBand="0"/>
      </w:tblPr>
      <w:tblGrid>
        <w:gridCol w:w="2988"/>
        <w:gridCol w:w="6358"/>
      </w:tblGrid>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rPr>
                <w:b/>
              </w:rPr>
              <w:t>Vrijeme održavanja</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rPr>
                <w:b/>
              </w:rPr>
              <w:t>Prijedlog sadržaja rada</w:t>
            </w:r>
          </w:p>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Kolovoz 2020.</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numPr>
                <w:ilvl w:val="0"/>
                <w:numId w:val="39"/>
              </w:numPr>
            </w:pPr>
            <w:r>
              <w:t>Planiranje aktivnosti za šk. god. 2020./21.</w:t>
            </w:r>
          </w:p>
          <w:p w:rsidR="00464149" w:rsidRDefault="00464149">
            <w:pPr>
              <w:numPr>
                <w:ilvl w:val="0"/>
                <w:numId w:val="39"/>
              </w:numPr>
            </w:pPr>
            <w:r>
              <w:t>Raspodjela sati</w:t>
            </w:r>
          </w:p>
          <w:p w:rsidR="00464149" w:rsidRDefault="00464149">
            <w:pPr>
              <w:numPr>
                <w:ilvl w:val="0"/>
                <w:numId w:val="39"/>
              </w:numPr>
            </w:pPr>
            <w:r>
              <w:t>Izbor novog voditelja aktiva za šk.god. 2020./2021.</w:t>
            </w:r>
          </w:p>
          <w:p w:rsidR="00464149" w:rsidRDefault="00464149">
            <w:pPr>
              <w:numPr>
                <w:ilvl w:val="0"/>
                <w:numId w:val="39"/>
              </w:numPr>
            </w:pPr>
            <w:r>
              <w:t>Organizacija praktične nastave, stručnih ekskurzija i stručnih skupova – izmjene u kurikulumu</w:t>
            </w:r>
          </w:p>
          <w:p w:rsidR="00464149" w:rsidRDefault="00464149">
            <w:pPr>
              <w:numPr>
                <w:ilvl w:val="0"/>
                <w:numId w:val="39"/>
              </w:numPr>
            </w:pPr>
            <w:r>
              <w:t>Natjecanja i smotre</w:t>
            </w:r>
          </w:p>
          <w:p w:rsidR="00464149" w:rsidRDefault="00464149">
            <w:pPr>
              <w:numPr>
                <w:ilvl w:val="0"/>
                <w:numId w:val="39"/>
              </w:numPr>
            </w:pPr>
            <w:r>
              <w:t>Elementi ocjenjivanja</w:t>
            </w:r>
          </w:p>
          <w:p w:rsidR="00464149" w:rsidRDefault="00464149">
            <w:pPr>
              <w:numPr>
                <w:ilvl w:val="0"/>
                <w:numId w:val="39"/>
              </w:numPr>
            </w:pPr>
            <w:r>
              <w:t>Potreban nastavni materijal za 1. Polugodište</w:t>
            </w:r>
          </w:p>
          <w:p w:rsidR="00464149" w:rsidRDefault="00464149">
            <w:pPr>
              <w:numPr>
                <w:ilvl w:val="0"/>
                <w:numId w:val="39"/>
              </w:numPr>
            </w:pPr>
            <w:r>
              <w:t>Obilježavanje Dana zaštite ozonskog omotača</w:t>
            </w:r>
          </w:p>
          <w:p w:rsidR="00464149" w:rsidRDefault="00464149">
            <w:pPr>
              <w:ind w:left="720"/>
            </w:pPr>
          </w:p>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Rujan 2020.</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261F6F">
            <w:pPr>
              <w:pStyle w:val="ListParagraph"/>
              <w:numPr>
                <w:ilvl w:val="0"/>
                <w:numId w:val="119"/>
              </w:numPr>
            </w:pPr>
            <w:r>
              <w:t>Nabava udžbenika, stručnih pomagala i potrošnog materijala</w:t>
            </w:r>
          </w:p>
          <w:p w:rsidR="00464149" w:rsidRDefault="00464149" w:rsidP="00261F6F">
            <w:pPr>
              <w:pStyle w:val="ListParagraph"/>
              <w:numPr>
                <w:ilvl w:val="0"/>
                <w:numId w:val="119"/>
              </w:numPr>
            </w:pPr>
            <w:r>
              <w:t>Organizacija i sudjelovanje na manifestaciji „Dani kruha“</w:t>
            </w:r>
          </w:p>
          <w:p w:rsidR="00464149" w:rsidRDefault="00464149">
            <w:pPr>
              <w:ind w:left="720"/>
            </w:pPr>
          </w:p>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261F6F">
            <w:pPr>
              <w:jc w:val="center"/>
            </w:pPr>
            <w:r>
              <w:t>Listopad 2020</w:t>
            </w:r>
            <w:r w:rsidR="00464149">
              <w:t>.</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261F6F">
            <w:pPr>
              <w:pStyle w:val="ListParagraph"/>
              <w:numPr>
                <w:ilvl w:val="0"/>
                <w:numId w:val="118"/>
              </w:numPr>
            </w:pPr>
            <w:r>
              <w:t>Kriteriji ocjenjivanja i brojnost ocjena</w:t>
            </w:r>
          </w:p>
          <w:p w:rsidR="00464149" w:rsidRDefault="00464149" w:rsidP="00261F6F">
            <w:pPr>
              <w:pStyle w:val="ListParagraph"/>
              <w:numPr>
                <w:ilvl w:val="0"/>
                <w:numId w:val="118"/>
              </w:numPr>
            </w:pPr>
            <w:r>
              <w:t>Županijski aktiv kemije i biologije</w:t>
            </w:r>
          </w:p>
          <w:p w:rsidR="00464149" w:rsidRDefault="00464149">
            <w:pPr>
              <w:ind w:left="720"/>
            </w:pPr>
          </w:p>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Studeni 2020.</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numPr>
                <w:ilvl w:val="0"/>
                <w:numId w:val="24"/>
              </w:numPr>
            </w:pPr>
            <w:r>
              <w:t>Analiza uspjeha na kraju I. kvartala</w:t>
            </w:r>
          </w:p>
          <w:p w:rsidR="00464149" w:rsidRDefault="00464149">
            <w:pPr>
              <w:numPr>
                <w:ilvl w:val="0"/>
                <w:numId w:val="24"/>
              </w:numPr>
            </w:pPr>
            <w:r>
              <w:t>Mjere za poboljšanje uspjeha(dopunska nastava)</w:t>
            </w:r>
          </w:p>
          <w:p w:rsidR="00464149" w:rsidRDefault="00464149">
            <w:pPr>
              <w:numPr>
                <w:ilvl w:val="0"/>
                <w:numId w:val="24"/>
              </w:numPr>
            </w:pPr>
            <w:r>
              <w:t>Organizacija dodatne nastave za završne razrede(priprema za državnu maturu)</w:t>
            </w:r>
          </w:p>
          <w:p w:rsidR="00464149" w:rsidRDefault="00464149">
            <w:pPr>
              <w:numPr>
                <w:ilvl w:val="0"/>
                <w:numId w:val="24"/>
              </w:numPr>
            </w:pPr>
            <w:r>
              <w:t>Priprema učenika za školsko natjecanje</w:t>
            </w:r>
          </w:p>
          <w:p w:rsidR="00464149" w:rsidRDefault="00464149">
            <w:pPr>
              <w:numPr>
                <w:ilvl w:val="0"/>
                <w:numId w:val="24"/>
              </w:numPr>
            </w:pPr>
            <w:r>
              <w:t>Prijava za županijska natjecanja</w:t>
            </w:r>
          </w:p>
          <w:p w:rsidR="00464149" w:rsidRDefault="00464149">
            <w:pPr>
              <w:ind w:left="720"/>
            </w:pPr>
          </w:p>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Prosinac 2020.</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261F6F">
            <w:pPr>
              <w:pStyle w:val="ListParagraph"/>
              <w:numPr>
                <w:ilvl w:val="0"/>
                <w:numId w:val="117"/>
              </w:numPr>
            </w:pPr>
            <w:r>
              <w:t>Izvještaj sa održanih seminara i aktiva na području grada i županije</w:t>
            </w:r>
          </w:p>
          <w:p w:rsidR="00464149" w:rsidRDefault="00464149" w:rsidP="00261F6F">
            <w:pPr>
              <w:pStyle w:val="ListParagraph"/>
              <w:numPr>
                <w:ilvl w:val="0"/>
                <w:numId w:val="117"/>
              </w:numPr>
            </w:pPr>
            <w:r>
              <w:t xml:space="preserve">Realizacija nastavnih sadržaja i praktične nastave </w:t>
            </w:r>
          </w:p>
          <w:p w:rsidR="00464149" w:rsidRDefault="00464149" w:rsidP="00261F6F">
            <w:pPr>
              <w:pStyle w:val="ListParagraph"/>
              <w:numPr>
                <w:ilvl w:val="0"/>
                <w:numId w:val="117"/>
              </w:numPr>
            </w:pPr>
            <w:r>
              <w:t>Potreban nastavni materijal za 2. polugodište</w:t>
            </w:r>
          </w:p>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Siječanj 2021.</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numPr>
                <w:ilvl w:val="0"/>
                <w:numId w:val="8"/>
              </w:numPr>
            </w:pPr>
            <w:r>
              <w:t>Izvješća sa seminara stručnog usavršavanja</w:t>
            </w:r>
          </w:p>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Veljača 2021.</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F6F" w:rsidRDefault="00464149" w:rsidP="00261F6F">
            <w:pPr>
              <w:pStyle w:val="ListParagraph"/>
              <w:numPr>
                <w:ilvl w:val="0"/>
                <w:numId w:val="116"/>
              </w:numPr>
            </w:pPr>
            <w:r>
              <w:t>Ispravak negativnih ocjena</w:t>
            </w:r>
          </w:p>
          <w:p w:rsidR="00464149" w:rsidRDefault="00261F6F" w:rsidP="00261F6F">
            <w:pPr>
              <w:pStyle w:val="ListParagraph"/>
              <w:numPr>
                <w:ilvl w:val="0"/>
                <w:numId w:val="116"/>
              </w:numPr>
            </w:pPr>
            <w:r>
              <w:t xml:space="preserve"> </w:t>
            </w:r>
            <w:r w:rsidR="00464149">
              <w:t>Pripreme za školska  natjecanja i njihova provedba</w:t>
            </w:r>
          </w:p>
          <w:p w:rsidR="00464149" w:rsidRDefault="00464149" w:rsidP="00261F6F">
            <w:pPr>
              <w:pStyle w:val="ListParagraph"/>
              <w:numPr>
                <w:ilvl w:val="0"/>
                <w:numId w:val="115"/>
              </w:numPr>
            </w:pPr>
            <w:r>
              <w:t>Obilježavanje Svjetskog dana zaštite voda</w:t>
            </w:r>
          </w:p>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Ožujak 2021.</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numPr>
                <w:ilvl w:val="0"/>
                <w:numId w:val="37"/>
              </w:numPr>
            </w:pPr>
            <w:r>
              <w:t xml:space="preserve">Sudjelovanja na skupovima </w:t>
            </w:r>
          </w:p>
          <w:p w:rsidR="00464149" w:rsidRDefault="00464149">
            <w:pPr>
              <w:numPr>
                <w:ilvl w:val="0"/>
                <w:numId w:val="37"/>
              </w:numPr>
            </w:pPr>
            <w:r>
              <w:t>Obilježavanje Dana planeta Zemlja</w:t>
            </w:r>
          </w:p>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Travanj 2021.</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B63AEA">
            <w:pPr>
              <w:pStyle w:val="ListParagraph"/>
              <w:numPr>
                <w:ilvl w:val="0"/>
                <w:numId w:val="115"/>
              </w:numPr>
            </w:pPr>
            <w:r>
              <w:t>Analiza uspjeha nakon 3. kvartala</w:t>
            </w:r>
          </w:p>
          <w:p w:rsidR="00464149" w:rsidRDefault="00464149" w:rsidP="00B63AEA">
            <w:pPr>
              <w:pStyle w:val="ListParagraph"/>
              <w:numPr>
                <w:ilvl w:val="0"/>
                <w:numId w:val="115"/>
              </w:numPr>
            </w:pPr>
            <w:r>
              <w:t xml:space="preserve">Analiza realizacije satova </w:t>
            </w:r>
          </w:p>
          <w:p w:rsidR="00464149" w:rsidRDefault="00464149" w:rsidP="00B63AEA">
            <w:pPr>
              <w:pStyle w:val="ListParagraph"/>
              <w:numPr>
                <w:ilvl w:val="0"/>
                <w:numId w:val="115"/>
              </w:numPr>
            </w:pPr>
            <w:r>
              <w:t>Kriteriji ocjenjivanja do kraja nastavne godine</w:t>
            </w:r>
          </w:p>
          <w:p w:rsidR="00464149" w:rsidRDefault="00464149" w:rsidP="00B63AEA">
            <w:pPr>
              <w:pStyle w:val="ListParagraph"/>
              <w:numPr>
                <w:ilvl w:val="0"/>
                <w:numId w:val="115"/>
              </w:numPr>
            </w:pPr>
            <w:r>
              <w:lastRenderedPageBreak/>
              <w:t>Organizacija Dana otvorenih vrata</w:t>
            </w:r>
          </w:p>
          <w:p w:rsidR="00464149" w:rsidRDefault="00464149" w:rsidP="00B63AEA">
            <w:pPr>
              <w:pStyle w:val="ListParagraph"/>
              <w:numPr>
                <w:ilvl w:val="0"/>
                <w:numId w:val="115"/>
              </w:numPr>
            </w:pPr>
            <w:r>
              <w:t>Pripreme za državna natjecanja</w:t>
            </w:r>
          </w:p>
          <w:p w:rsidR="00464149" w:rsidRDefault="00464149">
            <w:pPr>
              <w:ind w:left="720"/>
            </w:pPr>
          </w:p>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lastRenderedPageBreak/>
              <w:t>Svibanj 2021.</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sidP="00B63AEA">
            <w:pPr>
              <w:pStyle w:val="ListParagraph"/>
              <w:numPr>
                <w:ilvl w:val="0"/>
                <w:numId w:val="120"/>
              </w:numPr>
            </w:pPr>
            <w:r>
              <w:t>Županijski aktiv kemije i biologije</w:t>
            </w:r>
          </w:p>
          <w:p w:rsidR="00464149" w:rsidRDefault="00464149" w:rsidP="00B63AEA">
            <w:pPr>
              <w:pStyle w:val="ListParagraph"/>
              <w:numPr>
                <w:ilvl w:val="0"/>
                <w:numId w:val="120"/>
              </w:numPr>
            </w:pPr>
            <w:r>
              <w:t>Obilježavanje Dana zaštite okoliša</w:t>
            </w:r>
          </w:p>
          <w:p w:rsidR="00464149" w:rsidRDefault="00464149"/>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Lipanj 2021.</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numPr>
                <w:ilvl w:val="0"/>
                <w:numId w:val="34"/>
              </w:numPr>
            </w:pPr>
            <w:r>
              <w:t>Stručno usavršavanje nastavnika</w:t>
            </w:r>
          </w:p>
        </w:tc>
      </w:tr>
      <w:tr w:rsidR="00464149">
        <w:tc>
          <w:tcPr>
            <w:tcW w:w="298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Srpanj 2021.</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napToGrid w:val="0"/>
            </w:pPr>
          </w:p>
          <w:p w:rsidR="00464149" w:rsidRDefault="00464149">
            <w:pPr>
              <w:numPr>
                <w:ilvl w:val="0"/>
                <w:numId w:val="26"/>
              </w:numPr>
            </w:pPr>
            <w:r>
              <w:t>Analiza upisa učenika u 1. razrede</w:t>
            </w:r>
          </w:p>
          <w:p w:rsidR="00464149" w:rsidRDefault="00464149">
            <w:pPr>
              <w:numPr>
                <w:ilvl w:val="0"/>
                <w:numId w:val="26"/>
              </w:numPr>
            </w:pPr>
            <w:r>
              <w:t>Prijedlog raspodjele predmeta po predavačima za šk. god. 2021./2022.</w:t>
            </w:r>
          </w:p>
          <w:p w:rsidR="00464149" w:rsidRDefault="00464149">
            <w:pPr>
              <w:numPr>
                <w:ilvl w:val="0"/>
                <w:numId w:val="26"/>
              </w:numPr>
            </w:pPr>
            <w:r>
              <w:t>Izbor novog voditelja aktiva</w:t>
            </w:r>
          </w:p>
        </w:tc>
      </w:tr>
    </w:tbl>
    <w:p w:rsidR="00464149" w:rsidRDefault="00464149"/>
    <w:p w:rsidR="00464149" w:rsidRDefault="00464149">
      <w:r>
        <w:t>NAPOMENA: - članovi aktiva surađuju s drugim aktivima škole</w:t>
      </w:r>
    </w:p>
    <w:p w:rsidR="00464149" w:rsidRDefault="00464149">
      <w:pPr>
        <w:numPr>
          <w:ilvl w:val="0"/>
          <w:numId w:val="5"/>
        </w:numPr>
      </w:pPr>
      <w:r>
        <w:t>u radu aktiva sudjeluju pedagog i ravnatelj škole</w:t>
      </w:r>
    </w:p>
    <w:p w:rsidR="00464149" w:rsidRDefault="00464149">
      <w:pPr>
        <w:numPr>
          <w:ilvl w:val="0"/>
          <w:numId w:val="5"/>
        </w:numPr>
      </w:pPr>
      <w:r>
        <w:t>moguće su eventualne izmjene plana i programa zbog naknadno nametnutih aktivnosti prema potrebi i zahtjevima škole, stručnih seminara, županijskih aktiva i drugo</w:t>
      </w:r>
    </w:p>
    <w:p w:rsidR="00464149" w:rsidRDefault="00464149"/>
    <w:p w:rsidR="00464149" w:rsidRDefault="00464149"/>
    <w:p w:rsidR="00464149" w:rsidRDefault="00464149"/>
    <w:p w:rsidR="00464149" w:rsidRDefault="00464149">
      <w:pPr>
        <w:ind w:left="1260" w:hanging="1260"/>
        <w:jc w:val="center"/>
      </w:pPr>
      <w:r>
        <w:rPr>
          <w:b/>
        </w:rPr>
        <w:t>PLAN SUDJELOVANJA UČENIKA NA NATJECANJIMA, SMOTRAMA I MANIFESTACIJA NA NIVOU ŠKOLE u školskoj godini 2020./ 2021.</w:t>
      </w:r>
    </w:p>
    <w:p w:rsidR="00464149" w:rsidRDefault="00464149">
      <w:pPr>
        <w:numPr>
          <w:ilvl w:val="0"/>
          <w:numId w:val="4"/>
        </w:numPr>
      </w:pPr>
      <w:r>
        <w:t>Obilježavanje Dana zaštite ozonskog omotača – 16. rujna 2020.</w:t>
      </w:r>
    </w:p>
    <w:p w:rsidR="00464149" w:rsidRDefault="00464149" w:rsidP="00324B6D">
      <w:pPr>
        <w:numPr>
          <w:ilvl w:val="0"/>
          <w:numId w:val="4"/>
        </w:numPr>
      </w:pPr>
      <w:r>
        <w:t xml:space="preserve">Obilježavanje manifestacije Dani kruha – od 6. – 8. listopada 2020. </w:t>
      </w:r>
    </w:p>
    <w:p w:rsidR="00464149" w:rsidRDefault="00464149">
      <w:pPr>
        <w:numPr>
          <w:ilvl w:val="0"/>
          <w:numId w:val="4"/>
        </w:numPr>
      </w:pPr>
      <w:r>
        <w:t>Školsko natjecanje iz kemije – veljača 2021.</w:t>
      </w:r>
    </w:p>
    <w:p w:rsidR="00464149" w:rsidRDefault="00464149">
      <w:pPr>
        <w:numPr>
          <w:ilvl w:val="0"/>
          <w:numId w:val="4"/>
        </w:numPr>
      </w:pPr>
      <w:r>
        <w:t>Županijsko natjecanje iz kemije – ožujak 2021.</w:t>
      </w:r>
    </w:p>
    <w:p w:rsidR="00464149" w:rsidRDefault="00464149">
      <w:pPr>
        <w:numPr>
          <w:ilvl w:val="0"/>
          <w:numId w:val="4"/>
        </w:numPr>
      </w:pPr>
      <w:r>
        <w:t>Školsko natjecanje iz biologije – veljača 2021.</w:t>
      </w:r>
    </w:p>
    <w:p w:rsidR="00464149" w:rsidRDefault="00464149">
      <w:pPr>
        <w:numPr>
          <w:ilvl w:val="0"/>
          <w:numId w:val="4"/>
        </w:numPr>
      </w:pPr>
      <w:r>
        <w:t>Županijsko natjecanje iz biologije – ožujak 2021.</w:t>
      </w:r>
    </w:p>
    <w:p w:rsidR="00464149" w:rsidRDefault="00464149">
      <w:pPr>
        <w:numPr>
          <w:ilvl w:val="0"/>
          <w:numId w:val="4"/>
        </w:numPr>
      </w:pPr>
      <w:r>
        <w:t>Školsko natjecanje Nutri- vita – ožujak 2021.</w:t>
      </w:r>
    </w:p>
    <w:p w:rsidR="00464149" w:rsidRDefault="00464149">
      <w:pPr>
        <w:numPr>
          <w:ilvl w:val="0"/>
          <w:numId w:val="4"/>
        </w:numPr>
      </w:pPr>
      <w:r>
        <w:t>Obilježavanje Svjetskog dana zaštite voda – 22. Ožujka 2021.</w:t>
      </w:r>
    </w:p>
    <w:p w:rsidR="00464149" w:rsidRDefault="00464149">
      <w:pPr>
        <w:numPr>
          <w:ilvl w:val="0"/>
          <w:numId w:val="4"/>
        </w:numPr>
      </w:pPr>
      <w:r>
        <w:t>Obilježavanje Dana planete Zemlje -22.travnja 2021.</w:t>
      </w:r>
    </w:p>
    <w:p w:rsidR="00464149" w:rsidRDefault="00464149">
      <w:pPr>
        <w:numPr>
          <w:ilvl w:val="0"/>
          <w:numId w:val="4"/>
        </w:numPr>
      </w:pPr>
      <w:r>
        <w:t>Obilježavanje Dana zaštite okoliša – 5. lipnja 2021.</w:t>
      </w:r>
    </w:p>
    <w:p w:rsidR="00464149" w:rsidRDefault="00464149"/>
    <w:p w:rsidR="00464149" w:rsidRDefault="00464149">
      <w:r>
        <w:rPr>
          <w:b/>
          <w:i/>
        </w:rPr>
        <w:t>Napomena:</w:t>
      </w:r>
      <w:r>
        <w:t xml:space="preserve"> Na navedenim natjecanjima sudjelovat će učenici predloženi od strane predmetnih profesora ukoliko se pokaže zadovoljavajući nivo znanja za pojedino natjecanje i ukoliko postoji interes od strane samog učenika. Ukoliko se plasiraju, učenici će također sudjelovati na državnim natjecanjima iz kemije i biologije.</w:t>
      </w:r>
    </w:p>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Pr>
        <w:ind w:left="1260" w:hanging="1260"/>
      </w:pPr>
      <w:r>
        <w:rPr>
          <w:b/>
        </w:rPr>
        <w:t>PLAN SUDJELOVANJA NASTAVNIKA NA STRUČNIM SKUPOVIMA</w:t>
      </w:r>
    </w:p>
    <w:p w:rsidR="00464149" w:rsidRDefault="00464149">
      <w:pPr>
        <w:ind w:left="1260" w:hanging="1260"/>
        <w:jc w:val="center"/>
        <w:rPr>
          <w:b/>
        </w:rPr>
      </w:pPr>
    </w:p>
    <w:p w:rsidR="00464149" w:rsidRDefault="00464149">
      <w:pPr>
        <w:ind w:left="1260" w:hanging="1260"/>
        <w:jc w:val="both"/>
      </w:pPr>
      <w:r>
        <w:lastRenderedPageBreak/>
        <w:t>Nastavnici iz kemije, biologije i prehrambene tehnologije sudjelovat će u okviru mogućnosti škole na stručnim skupovima i županijskim stručnim vijećima predloženim od Agencije za odgoj i obrazovanje te od Agencije za strukovno obrazovanje i obrazovanje odraslih kako će biti predviđeni katalogom za šk. god. 2020./2021.</w:t>
      </w:r>
    </w:p>
    <w:p w:rsidR="00464149" w:rsidRDefault="00464149">
      <w:pPr>
        <w:ind w:left="1260" w:hanging="1260"/>
        <w:jc w:val="both"/>
      </w:pPr>
      <w:r>
        <w:t>Do današnjeg dana sastavljanja ovog nastavnog plana i programa nije predviđen niti jedan stručni skup za navedena područja.</w:t>
      </w:r>
    </w:p>
    <w:p w:rsidR="00464149" w:rsidRDefault="00464149">
      <w:pPr>
        <w:rPr>
          <w:b/>
          <w:i/>
        </w:rPr>
      </w:pPr>
    </w:p>
    <w:p w:rsidR="00464149" w:rsidRDefault="00464149">
      <w:r>
        <w:rPr>
          <w:b/>
          <w:i/>
        </w:rPr>
        <w:t>OCJENJIVANJE</w:t>
      </w:r>
      <w:r>
        <w:rPr>
          <w:b/>
        </w:rPr>
        <w:t xml:space="preserve">: </w:t>
      </w:r>
    </w:p>
    <w:p w:rsidR="00464149" w:rsidRDefault="00464149">
      <w:pPr>
        <w:rPr>
          <w:b/>
        </w:rPr>
      </w:pPr>
    </w:p>
    <w:p w:rsidR="00464149" w:rsidRDefault="00464149">
      <w:r>
        <w:t>Ocjenjivanje u nastavnim predmetima koji su sastavni dio aktiva strukovnih predmeta provodi se kroz dva elementa ocjenjivanja:</w:t>
      </w:r>
    </w:p>
    <w:p w:rsidR="00464149" w:rsidRDefault="00464149"/>
    <w:p w:rsidR="00464149" w:rsidRDefault="00464149">
      <w:pPr>
        <w:numPr>
          <w:ilvl w:val="0"/>
          <w:numId w:val="22"/>
        </w:numPr>
      </w:pPr>
      <w:r>
        <w:t>Usvojenost kemijskih/bioloških koncepata – podrazumijeva činjenično znanje iz usmenih i pismenih uradaka</w:t>
      </w:r>
    </w:p>
    <w:p w:rsidR="00464149" w:rsidRDefault="00464149">
      <w:pPr>
        <w:numPr>
          <w:ilvl w:val="0"/>
          <w:numId w:val="22"/>
        </w:numPr>
      </w:pPr>
      <w:r>
        <w:t xml:space="preserve">Prirodnoznanstvene kompetencije -  podrazumijeva ocjenu koja proizlazi iz primjene i razumijevanja nastavnog sadržaja bilo tijekom usmene provjere znanja, referata, seminarskih radova, prezentacija, izrada plakata, laboratorijskih vježbi i slično. </w:t>
      </w:r>
    </w:p>
    <w:p w:rsidR="00464149" w:rsidRDefault="00464149">
      <w:pPr>
        <w:ind w:left="720"/>
      </w:pPr>
    </w:p>
    <w:p w:rsidR="00464149" w:rsidRDefault="00464149">
      <w:pPr>
        <w:jc w:val="right"/>
      </w:pPr>
      <w:r>
        <w:t xml:space="preserve">                                                                                                               Voditelj aktiva prehrambene tehnologije, kemije i biologije                  </w:t>
      </w:r>
    </w:p>
    <w:p w:rsidR="00464149" w:rsidRDefault="00464149">
      <w:pPr>
        <w:jc w:val="right"/>
      </w:pPr>
    </w:p>
    <w:p w:rsidR="00464149" w:rsidRDefault="00464149">
      <w:pPr>
        <w:jc w:val="right"/>
      </w:pPr>
      <w:r>
        <w:t xml:space="preserve">                                                                                                                       Sandra Humić, dipl.ing.    </w:t>
      </w:r>
    </w:p>
    <w:p w:rsidR="00464149" w:rsidRDefault="00464149"/>
    <w:p w:rsidR="00464149" w:rsidRDefault="00464149">
      <w:pPr>
        <w:pStyle w:val="BodyTextIndent"/>
        <w:ind w:left="0"/>
        <w:rPr>
          <w:highlight w:val="yellow"/>
          <w:lang w:val="hr-HR" w:eastAsia="hr-HR"/>
        </w:rPr>
      </w:pPr>
    </w:p>
    <w:p w:rsidR="00464149" w:rsidRDefault="00464149">
      <w:pPr>
        <w:pStyle w:val="BodyTextIndent"/>
        <w:ind w:left="0"/>
        <w:rPr>
          <w:highlight w:val="yellow"/>
          <w:lang w:val="hr-HR" w:eastAsia="hr-HR"/>
        </w:rPr>
      </w:pPr>
    </w:p>
    <w:p w:rsidR="00464149" w:rsidRDefault="00464149">
      <w:pPr>
        <w:pStyle w:val="BodyTextIndent"/>
        <w:ind w:left="0"/>
        <w:jc w:val="center"/>
        <w:rPr>
          <w:highlight w:val="yellow"/>
          <w:lang w:val="hr-HR" w:eastAsia="hr-HR"/>
        </w:rPr>
      </w:pPr>
    </w:p>
    <w:p w:rsidR="00464149" w:rsidRDefault="00464149">
      <w:pPr>
        <w:pStyle w:val="BodyTextIndent"/>
        <w:ind w:left="0"/>
        <w:jc w:val="center"/>
        <w:rPr>
          <w:highlight w:val="yellow"/>
          <w:lang w:val="hr-HR" w:eastAsia="hr-HR"/>
        </w:rPr>
      </w:pPr>
    </w:p>
    <w:p w:rsidR="00464149" w:rsidRDefault="00464149">
      <w:pPr>
        <w:pStyle w:val="BodyTextIndent"/>
        <w:ind w:left="0"/>
        <w:jc w:val="center"/>
        <w:rPr>
          <w:highlight w:val="yellow"/>
          <w:lang w:val="hr-HR" w:eastAsia="hr-HR"/>
        </w:rPr>
      </w:pPr>
    </w:p>
    <w:p w:rsidR="00464149" w:rsidRDefault="00464149">
      <w:pPr>
        <w:pStyle w:val="BodyTextIndent"/>
        <w:ind w:left="0"/>
        <w:jc w:val="center"/>
        <w:rPr>
          <w:highlight w:val="yellow"/>
          <w:lang w:val="hr-HR" w:eastAsia="hr-HR"/>
        </w:rPr>
      </w:pPr>
    </w:p>
    <w:p w:rsidR="00464149" w:rsidRDefault="00464149">
      <w:pPr>
        <w:pStyle w:val="BodyTextIndent"/>
        <w:ind w:left="0"/>
        <w:jc w:val="center"/>
        <w:rPr>
          <w:highlight w:val="yellow"/>
          <w:lang w:val="hr-HR" w:eastAsia="hr-HR"/>
        </w:rPr>
      </w:pPr>
    </w:p>
    <w:p w:rsidR="00464149" w:rsidRDefault="00464149">
      <w:pPr>
        <w:pStyle w:val="BodyTextIndent"/>
        <w:ind w:left="0"/>
        <w:jc w:val="center"/>
      </w:pPr>
    </w:p>
    <w:p w:rsidR="00464149" w:rsidRDefault="00464149">
      <w:pPr>
        <w:pStyle w:val="BodyTextIndent"/>
        <w:ind w:left="0"/>
        <w:jc w:val="center"/>
      </w:pPr>
    </w:p>
    <w:p w:rsidR="00464149" w:rsidRDefault="00464149">
      <w:pPr>
        <w:pStyle w:val="BodyTextIndent"/>
        <w:ind w:left="0"/>
        <w:jc w:val="center"/>
      </w:pPr>
    </w:p>
    <w:p w:rsidR="00464149" w:rsidRDefault="00464149">
      <w:pPr>
        <w:pStyle w:val="BodyTextIndent"/>
        <w:ind w:left="0"/>
        <w:jc w:val="center"/>
      </w:pPr>
    </w:p>
    <w:p w:rsidR="00464149" w:rsidRDefault="00464149">
      <w:pPr>
        <w:pStyle w:val="BodyTextIndent"/>
        <w:ind w:left="0"/>
        <w:jc w:val="center"/>
      </w:pPr>
    </w:p>
    <w:p w:rsidR="00464149" w:rsidRDefault="00464149">
      <w:r>
        <w:rPr>
          <w:highlight w:val="yellow"/>
        </w:rPr>
        <w:t xml:space="preserve">                                                                                               </w:t>
      </w:r>
    </w:p>
    <w:p w:rsidR="00464149" w:rsidRDefault="00464149">
      <w:pPr>
        <w:jc w:val="center"/>
        <w:rPr>
          <w:b/>
          <w:bCs/>
          <w:highlight w:val="yellow"/>
        </w:rPr>
      </w:pPr>
    </w:p>
    <w:p w:rsidR="00464149" w:rsidRDefault="00464149">
      <w:pPr>
        <w:jc w:val="center"/>
      </w:pPr>
      <w:r>
        <w:t>PRIRODOSLOVNA ŠKOLA KARLOVAC</w:t>
      </w:r>
    </w:p>
    <w:p w:rsidR="00464149" w:rsidRDefault="00464149">
      <w:pPr>
        <w:jc w:val="center"/>
      </w:pPr>
      <w:r>
        <w:lastRenderedPageBreak/>
        <w:t>KARLOVAC</w:t>
      </w:r>
    </w:p>
    <w:p w:rsidR="00464149" w:rsidRDefault="00464149">
      <w:pPr>
        <w:tabs>
          <w:tab w:val="right" w:pos="9360"/>
        </w:tabs>
        <w:ind w:left="-180" w:hanging="360"/>
        <w:jc w:val="center"/>
      </w:pPr>
      <w:r>
        <w:t xml:space="preserve">      šk.god.2020./2021</w:t>
      </w:r>
    </w:p>
    <w:p w:rsidR="00464149" w:rsidRDefault="00464149">
      <w:pPr>
        <w:tabs>
          <w:tab w:val="right" w:pos="9360"/>
        </w:tabs>
        <w:ind w:left="-180" w:hanging="360"/>
        <w:jc w:val="center"/>
      </w:pPr>
    </w:p>
    <w:p w:rsidR="00464149" w:rsidRDefault="00464149">
      <w:r>
        <w:t xml:space="preserve">          </w:t>
      </w:r>
      <w:r>
        <w:rPr>
          <w:u w:val="single"/>
        </w:rPr>
        <w:t xml:space="preserve">PLAN I PROGRAM  RADA STRUČNOG  AKTIVA POLJOPRIVREDE              </w:t>
      </w:r>
    </w:p>
    <w:p w:rsidR="00464149" w:rsidRDefault="00464149">
      <w:pPr>
        <w:tabs>
          <w:tab w:val="right" w:pos="9360"/>
        </w:tabs>
        <w:ind w:left="-180" w:hanging="360"/>
      </w:pPr>
      <w:r>
        <w:t xml:space="preserve">                                         </w:t>
      </w:r>
    </w:p>
    <w:p w:rsidR="00464149" w:rsidRDefault="00464149">
      <w:pPr>
        <w:tabs>
          <w:tab w:val="left" w:pos="0"/>
          <w:tab w:val="right" w:pos="9360"/>
        </w:tabs>
        <w:ind w:left="-540"/>
      </w:pPr>
      <w:r>
        <w:t xml:space="preserve">       ČLANOVI  :  Slačanin</w:t>
      </w:r>
      <w:r w:rsidR="00486FB0">
        <w:t xml:space="preserve"> Franjo,dipl.ing,polj.</w:t>
      </w:r>
      <w:r>
        <w:t xml:space="preserve"> </w:t>
      </w:r>
    </w:p>
    <w:p w:rsidR="00464149" w:rsidRDefault="00464149">
      <w:pPr>
        <w:tabs>
          <w:tab w:val="left" w:pos="0"/>
          <w:tab w:val="right" w:pos="9360"/>
        </w:tabs>
        <w:ind w:left="-540"/>
      </w:pPr>
      <w:r>
        <w:t xml:space="preserve">                             Jurčević Diana,dipl.ing.polj.</w:t>
      </w:r>
    </w:p>
    <w:p w:rsidR="00464149" w:rsidRDefault="00464149">
      <w:pPr>
        <w:tabs>
          <w:tab w:val="left" w:pos="0"/>
          <w:tab w:val="right" w:pos="9360"/>
        </w:tabs>
        <w:ind w:left="-540"/>
      </w:pPr>
      <w:r>
        <w:t xml:space="preserve">                             Maričević Zoran,dipl.ing.polj. </w:t>
      </w:r>
    </w:p>
    <w:p w:rsidR="00464149" w:rsidRDefault="00464149">
      <w:pPr>
        <w:tabs>
          <w:tab w:val="left" w:pos="0"/>
          <w:tab w:val="right" w:pos="9360"/>
        </w:tabs>
        <w:ind w:left="-540"/>
      </w:pPr>
      <w:r>
        <w:t xml:space="preserve">                             Kučinić Radošević Iva,mag.ing.</w:t>
      </w:r>
    </w:p>
    <w:p w:rsidR="00464149" w:rsidRDefault="00464149">
      <w:pPr>
        <w:tabs>
          <w:tab w:val="left" w:pos="0"/>
          <w:tab w:val="right" w:pos="9360"/>
        </w:tabs>
        <w:ind w:left="-540"/>
      </w:pPr>
      <w:r>
        <w:t xml:space="preserve">                             Tea Skukan, dipl. ekonomista</w:t>
      </w:r>
    </w:p>
    <w:p w:rsidR="00464149" w:rsidRDefault="00464149">
      <w:pPr>
        <w:tabs>
          <w:tab w:val="left" w:pos="0"/>
          <w:tab w:val="right" w:pos="9360"/>
        </w:tabs>
        <w:ind w:left="-540"/>
      </w:pPr>
      <w:r>
        <w:t xml:space="preserve">                             Dubravka Grgurić-majstor kuhar</w:t>
      </w:r>
    </w:p>
    <w:p w:rsidR="00464149" w:rsidRDefault="00464149">
      <w:pPr>
        <w:tabs>
          <w:tab w:val="left" w:pos="0"/>
          <w:tab w:val="right" w:pos="9360"/>
        </w:tabs>
        <w:ind w:left="-540"/>
      </w:pPr>
      <w:r>
        <w:t>Voditelj aktiva za šk. god. 2020 /2021 Svjetlana Rogoz – Klasan, dipl. ing.</w:t>
      </w:r>
    </w:p>
    <w:tbl>
      <w:tblPr>
        <w:tblW w:w="0" w:type="auto"/>
        <w:tblInd w:w="-5" w:type="dxa"/>
        <w:tblLayout w:type="fixed"/>
        <w:tblLook w:val="0000" w:firstRow="0" w:lastRow="0" w:firstColumn="0" w:lastColumn="0" w:noHBand="0" w:noVBand="0"/>
      </w:tblPr>
      <w:tblGrid>
        <w:gridCol w:w="4644"/>
        <w:gridCol w:w="4830"/>
      </w:tblGrid>
      <w:tr w:rsidR="00464149">
        <w:tc>
          <w:tcPr>
            <w:tcW w:w="4644" w:type="dxa"/>
            <w:tcBorders>
              <w:top w:val="single" w:sz="4" w:space="0" w:color="000000"/>
              <w:left w:val="single" w:sz="4" w:space="0" w:color="000000"/>
              <w:bottom w:val="single" w:sz="4" w:space="0" w:color="000000"/>
            </w:tcBorders>
            <w:shd w:val="clear" w:color="auto" w:fill="auto"/>
          </w:tcPr>
          <w:p w:rsidR="00464149" w:rsidRDefault="00464149">
            <w:r>
              <w:t xml:space="preserve">        vrijeme održavanja</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         prijedlog sadržaja rada</w:t>
            </w:r>
          </w:p>
        </w:tc>
      </w:tr>
      <w:tr w:rsidR="00464149">
        <w:trPr>
          <w:trHeight w:val="2857"/>
        </w:trPr>
        <w:tc>
          <w:tcPr>
            <w:tcW w:w="4644" w:type="dxa"/>
            <w:tcBorders>
              <w:top w:val="single" w:sz="4" w:space="0" w:color="000000"/>
              <w:left w:val="single" w:sz="4" w:space="0" w:color="000000"/>
              <w:bottom w:val="single" w:sz="4" w:space="0" w:color="000000"/>
            </w:tcBorders>
            <w:shd w:val="clear" w:color="auto" w:fill="auto"/>
          </w:tcPr>
          <w:p w:rsidR="00464149" w:rsidRDefault="00464149">
            <w:pPr>
              <w:tabs>
                <w:tab w:val="left" w:pos="0"/>
                <w:tab w:val="right" w:pos="9360"/>
              </w:tabs>
            </w:pPr>
            <w:r>
              <w:t xml:space="preserve">     rujan 2020.</w:t>
            </w:r>
          </w:p>
          <w:p w:rsidR="00464149" w:rsidRDefault="00464149"/>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tabs>
                <w:tab w:val="left" w:pos="0"/>
                <w:tab w:val="right" w:pos="9360"/>
              </w:tabs>
            </w:pPr>
            <w:r>
              <w:t xml:space="preserve">1.Tjedan cjeloživotnog učenja – plan tema i rada </w:t>
            </w:r>
          </w:p>
          <w:p w:rsidR="00464149" w:rsidRDefault="00464149">
            <w:pPr>
              <w:tabs>
                <w:tab w:val="left" w:pos="0"/>
                <w:tab w:val="right" w:pos="9360"/>
              </w:tabs>
            </w:pPr>
            <w:r>
              <w:t xml:space="preserve">2.Prijedlog programa rada aktiva  </w:t>
            </w:r>
          </w:p>
          <w:p w:rsidR="00464149" w:rsidRDefault="00464149">
            <w:pPr>
              <w:tabs>
                <w:tab w:val="left" w:pos="0"/>
                <w:tab w:val="right" w:pos="9360"/>
              </w:tabs>
            </w:pPr>
            <w:r>
              <w:t>3.Raspodjela zaduženja po predavačima</w:t>
            </w:r>
          </w:p>
          <w:p w:rsidR="00464149" w:rsidRDefault="00464149">
            <w:pPr>
              <w:tabs>
                <w:tab w:val="left" w:pos="0"/>
                <w:tab w:val="right" w:pos="9360"/>
              </w:tabs>
            </w:pPr>
            <w:r>
              <w:t>4.Elementi ocjenjivanja učenika</w:t>
            </w:r>
          </w:p>
          <w:p w:rsidR="00464149" w:rsidRDefault="00464149">
            <w:pPr>
              <w:tabs>
                <w:tab w:val="left" w:pos="0"/>
                <w:tab w:val="right" w:pos="9360"/>
              </w:tabs>
            </w:pPr>
            <w:r>
              <w:t>5.Donošenje plana sjetve i sadnje</w:t>
            </w:r>
          </w:p>
          <w:p w:rsidR="00464149" w:rsidRDefault="00464149">
            <w:pPr>
              <w:tabs>
                <w:tab w:val="left" w:pos="0"/>
                <w:tab w:val="right" w:pos="9360"/>
              </w:tabs>
            </w:pPr>
            <w:r>
              <w:t xml:space="preserve">6. Nabava alata i repromaterijala </w:t>
            </w:r>
          </w:p>
          <w:p w:rsidR="00464149" w:rsidRDefault="00464149">
            <w:pPr>
              <w:tabs>
                <w:tab w:val="left" w:pos="0"/>
                <w:tab w:val="right" w:pos="9360"/>
              </w:tabs>
            </w:pPr>
            <w:r>
              <w:t xml:space="preserve"> </w:t>
            </w:r>
          </w:p>
        </w:tc>
      </w:tr>
      <w:tr w:rsidR="00464149">
        <w:trPr>
          <w:trHeight w:val="2725"/>
        </w:trPr>
        <w:tc>
          <w:tcPr>
            <w:tcW w:w="4644" w:type="dxa"/>
            <w:tcBorders>
              <w:top w:val="single" w:sz="4" w:space="0" w:color="000000"/>
              <w:left w:val="single" w:sz="4" w:space="0" w:color="000000"/>
              <w:bottom w:val="single" w:sz="4" w:space="0" w:color="000000"/>
            </w:tcBorders>
            <w:shd w:val="clear" w:color="auto" w:fill="auto"/>
          </w:tcPr>
          <w:p w:rsidR="00464149" w:rsidRDefault="00464149">
            <w:r>
              <w:t xml:space="preserve">    listopad 2020.</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tabs>
                <w:tab w:val="left" w:pos="0"/>
                <w:tab w:val="right" w:pos="9360"/>
              </w:tabs>
              <w:snapToGrid w:val="0"/>
            </w:pPr>
          </w:p>
          <w:p w:rsidR="00464149" w:rsidRDefault="00464149">
            <w:pPr>
              <w:tabs>
                <w:tab w:val="left" w:pos="0"/>
                <w:tab w:val="right" w:pos="9360"/>
              </w:tabs>
            </w:pPr>
            <w:r>
              <w:t xml:space="preserve">1. Stručni seminari  po preporuci ASOO i AZOO                    </w:t>
            </w:r>
          </w:p>
          <w:p w:rsidR="00464149" w:rsidRDefault="00464149">
            <w:pPr>
              <w:tabs>
                <w:tab w:val="left" w:pos="0"/>
                <w:tab w:val="right" w:pos="9360"/>
              </w:tabs>
            </w:pPr>
            <w:r>
              <w:t xml:space="preserve">2.Plan natjecanja učenika </w:t>
            </w:r>
          </w:p>
          <w:p w:rsidR="00464149" w:rsidRDefault="00464149">
            <w:pPr>
              <w:tabs>
                <w:tab w:val="left" w:pos="0"/>
                <w:tab w:val="right" w:pos="9360"/>
              </w:tabs>
            </w:pPr>
            <w:r>
              <w:t xml:space="preserve">3.Plan stručnih ekskurzija  </w:t>
            </w:r>
          </w:p>
          <w:p w:rsidR="00464149" w:rsidRDefault="00464149">
            <w:r>
              <w:t>4.Određivanje broja kandidata i tema za ZI</w:t>
            </w:r>
          </w:p>
          <w:p w:rsidR="00464149" w:rsidRDefault="00464149">
            <w:r>
              <w:t>5.Dani kruha</w:t>
            </w:r>
          </w:p>
        </w:tc>
      </w:tr>
      <w:tr w:rsidR="00464149">
        <w:tc>
          <w:tcPr>
            <w:tcW w:w="4644" w:type="dxa"/>
            <w:tcBorders>
              <w:top w:val="single" w:sz="4" w:space="0" w:color="000000"/>
              <w:left w:val="single" w:sz="4" w:space="0" w:color="000000"/>
              <w:bottom w:val="single" w:sz="4" w:space="0" w:color="000000"/>
            </w:tcBorders>
            <w:shd w:val="clear" w:color="auto" w:fill="auto"/>
          </w:tcPr>
          <w:p w:rsidR="00464149" w:rsidRDefault="00464149">
            <w:pPr>
              <w:tabs>
                <w:tab w:val="left" w:pos="0"/>
                <w:tab w:val="right" w:pos="9360"/>
              </w:tabs>
              <w:snapToGrid w:val="0"/>
            </w:pPr>
          </w:p>
          <w:p w:rsidR="00464149" w:rsidRDefault="00464149">
            <w:pPr>
              <w:tabs>
                <w:tab w:val="left" w:pos="0"/>
                <w:tab w:val="right" w:pos="9360"/>
              </w:tabs>
            </w:pPr>
            <w:r>
              <w:t xml:space="preserve">   studeni 2020.</w:t>
            </w:r>
          </w:p>
          <w:p w:rsidR="00464149" w:rsidRDefault="00464149">
            <w:pPr>
              <w:tabs>
                <w:tab w:val="left" w:pos="0"/>
                <w:tab w:val="right" w:pos="9360"/>
              </w:tabs>
            </w:pPr>
          </w:p>
          <w:p w:rsidR="00464149" w:rsidRDefault="00464149">
            <w:pPr>
              <w:tabs>
                <w:tab w:val="left" w:pos="0"/>
                <w:tab w:val="right" w:pos="9360"/>
              </w:tabs>
            </w:pPr>
            <w:r>
              <w:t xml:space="preserve">   prosinac 2020.</w:t>
            </w:r>
          </w:p>
          <w:p w:rsidR="00464149" w:rsidRDefault="00464149">
            <w:pPr>
              <w:tabs>
                <w:tab w:val="left" w:pos="0"/>
                <w:tab w:val="right" w:pos="9360"/>
              </w:tabs>
            </w:pPr>
          </w:p>
          <w:p w:rsidR="00464149" w:rsidRDefault="00464149">
            <w:pPr>
              <w:tabs>
                <w:tab w:val="left" w:pos="0"/>
                <w:tab w:val="right" w:pos="9360"/>
              </w:tabs>
            </w:pPr>
            <w:r>
              <w:t xml:space="preserve">     </w:t>
            </w:r>
          </w:p>
          <w:p w:rsidR="00464149" w:rsidRDefault="00464149">
            <w:pPr>
              <w:tabs>
                <w:tab w:val="left" w:pos="0"/>
                <w:tab w:val="right" w:pos="9360"/>
              </w:tabs>
            </w:pPr>
            <w:r>
              <w:t xml:space="preserve">    siječanj 2021</w:t>
            </w:r>
          </w:p>
          <w:p w:rsidR="00464149" w:rsidRDefault="00464149">
            <w:pPr>
              <w:tabs>
                <w:tab w:val="left" w:pos="0"/>
                <w:tab w:val="right" w:pos="9360"/>
              </w:tabs>
            </w:pPr>
          </w:p>
          <w:p w:rsidR="00464149" w:rsidRDefault="00464149">
            <w:pPr>
              <w:tabs>
                <w:tab w:val="left" w:pos="0"/>
                <w:tab w:val="right" w:pos="9360"/>
              </w:tabs>
            </w:pPr>
          </w:p>
          <w:p w:rsidR="00464149" w:rsidRDefault="00464149">
            <w:pPr>
              <w:tabs>
                <w:tab w:val="left" w:pos="0"/>
                <w:tab w:val="right" w:pos="9360"/>
              </w:tabs>
            </w:pPr>
            <w:r>
              <w:t xml:space="preserve">    veljača 2021. </w:t>
            </w:r>
          </w:p>
          <w:p w:rsidR="00464149" w:rsidRDefault="00464149"/>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tabs>
                <w:tab w:val="left" w:pos="0"/>
                <w:tab w:val="right" w:pos="9360"/>
              </w:tabs>
              <w:snapToGrid w:val="0"/>
            </w:pPr>
          </w:p>
          <w:p w:rsidR="00464149" w:rsidRDefault="00464149">
            <w:pPr>
              <w:tabs>
                <w:tab w:val="left" w:pos="0"/>
                <w:tab w:val="right" w:pos="9360"/>
              </w:tabs>
            </w:pPr>
            <w:r>
              <w:t>1. Dan sjećanja na Vukovar</w:t>
            </w:r>
          </w:p>
          <w:p w:rsidR="00464149" w:rsidRDefault="00464149">
            <w:pPr>
              <w:tabs>
                <w:tab w:val="left" w:pos="0"/>
                <w:tab w:val="right" w:pos="9360"/>
              </w:tabs>
            </w:pPr>
          </w:p>
          <w:p w:rsidR="00464149" w:rsidRDefault="00464149">
            <w:pPr>
              <w:tabs>
                <w:tab w:val="left" w:pos="0"/>
                <w:tab w:val="right" w:pos="9360"/>
              </w:tabs>
            </w:pPr>
            <w:r>
              <w:t>1.Održavanje Božićnog sajma u školi</w:t>
            </w:r>
          </w:p>
          <w:p w:rsidR="00464149" w:rsidRDefault="00464149">
            <w:pPr>
              <w:tabs>
                <w:tab w:val="left" w:pos="0"/>
                <w:tab w:val="right" w:pos="9360"/>
              </w:tabs>
            </w:pPr>
          </w:p>
          <w:p w:rsidR="00464149" w:rsidRDefault="00464149">
            <w:pPr>
              <w:tabs>
                <w:tab w:val="left" w:pos="0"/>
                <w:tab w:val="right" w:pos="9360"/>
              </w:tabs>
            </w:pPr>
            <w:r>
              <w:t>1.Realizacija nastavnih sadržaja</w:t>
            </w:r>
          </w:p>
          <w:p w:rsidR="00464149" w:rsidRDefault="00464149">
            <w:pPr>
              <w:tabs>
                <w:tab w:val="left" w:pos="0"/>
                <w:tab w:val="right" w:pos="9360"/>
              </w:tabs>
            </w:pPr>
            <w:r>
              <w:t xml:space="preserve">2.Uspjeh učenika na kraju prvog polugodišta </w:t>
            </w:r>
          </w:p>
          <w:p w:rsidR="00464149" w:rsidRDefault="00464149">
            <w:pPr>
              <w:tabs>
                <w:tab w:val="left" w:pos="0"/>
                <w:tab w:val="right" w:pos="9360"/>
              </w:tabs>
            </w:pPr>
            <w:r>
              <w:t xml:space="preserve">3.Ispravak negativnih ocjena </w:t>
            </w:r>
          </w:p>
          <w:p w:rsidR="00464149" w:rsidRDefault="00464149">
            <w:pPr>
              <w:tabs>
                <w:tab w:val="left" w:pos="0"/>
                <w:tab w:val="right" w:pos="9360"/>
              </w:tabs>
            </w:pPr>
            <w:r>
              <w:t>4.Mjere za poboljšanje uspjeha</w:t>
            </w:r>
          </w:p>
          <w:p w:rsidR="00464149" w:rsidRDefault="00464149">
            <w:pPr>
              <w:tabs>
                <w:tab w:val="left" w:pos="0"/>
                <w:tab w:val="right" w:pos="9360"/>
              </w:tabs>
            </w:pPr>
            <w:r>
              <w:t>5. Obilježavanje Valentinova i maškara</w:t>
            </w:r>
          </w:p>
          <w:p w:rsidR="00464149" w:rsidRDefault="00464149">
            <w:pPr>
              <w:tabs>
                <w:tab w:val="left" w:pos="0"/>
                <w:tab w:val="right" w:pos="9360"/>
              </w:tabs>
            </w:pPr>
            <w:r>
              <w:t>6.Stručne posjete</w:t>
            </w:r>
          </w:p>
        </w:tc>
      </w:tr>
      <w:tr w:rsidR="00464149">
        <w:tc>
          <w:tcPr>
            <w:tcW w:w="4644" w:type="dxa"/>
            <w:tcBorders>
              <w:top w:val="single" w:sz="4" w:space="0" w:color="000000"/>
              <w:left w:val="single" w:sz="4" w:space="0" w:color="000000"/>
              <w:bottom w:val="single" w:sz="4" w:space="0" w:color="000000"/>
            </w:tcBorders>
            <w:shd w:val="clear" w:color="auto" w:fill="auto"/>
          </w:tcPr>
          <w:p w:rsidR="00464149" w:rsidRDefault="00464149">
            <w:pPr>
              <w:tabs>
                <w:tab w:val="left" w:pos="0"/>
                <w:tab w:val="right" w:pos="9360"/>
              </w:tabs>
            </w:pPr>
            <w:r>
              <w:t xml:space="preserve">    travanj 2021.</w:t>
            </w:r>
          </w:p>
          <w:p w:rsidR="00464149" w:rsidRDefault="00464149"/>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 xml:space="preserve">1.Analiza uspjeha učenika </w:t>
            </w:r>
          </w:p>
          <w:p w:rsidR="00464149" w:rsidRDefault="00464149">
            <w:r>
              <w:t>2.Prezentacija škole po osnovnim školama</w:t>
            </w:r>
          </w:p>
          <w:p w:rsidR="00464149" w:rsidRDefault="00464149">
            <w:r>
              <w:lastRenderedPageBreak/>
              <w:t>3. Izvještaji sa str. ekskurzija</w:t>
            </w:r>
          </w:p>
        </w:tc>
      </w:tr>
      <w:tr w:rsidR="00464149">
        <w:tc>
          <w:tcPr>
            <w:tcW w:w="4644" w:type="dxa"/>
            <w:tcBorders>
              <w:top w:val="single" w:sz="4" w:space="0" w:color="000000"/>
              <w:left w:val="single" w:sz="4" w:space="0" w:color="000000"/>
              <w:bottom w:val="single" w:sz="4" w:space="0" w:color="000000"/>
            </w:tcBorders>
            <w:shd w:val="clear" w:color="auto" w:fill="auto"/>
          </w:tcPr>
          <w:p w:rsidR="00464149" w:rsidRDefault="00464149">
            <w:r>
              <w:lastRenderedPageBreak/>
              <w:t xml:space="preserve">    svibanj 2021.</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1.Izvještaji s održanih seminara</w:t>
            </w:r>
          </w:p>
          <w:p w:rsidR="00464149" w:rsidRDefault="00464149">
            <w:r>
              <w:t>2. Izvještaji s održanih natjecanja</w:t>
            </w:r>
          </w:p>
          <w:p w:rsidR="00464149" w:rsidRDefault="00464149">
            <w:r>
              <w:t>3.Različito</w:t>
            </w:r>
          </w:p>
        </w:tc>
      </w:tr>
      <w:tr w:rsidR="00464149">
        <w:tc>
          <w:tcPr>
            <w:tcW w:w="4644" w:type="dxa"/>
            <w:tcBorders>
              <w:top w:val="single" w:sz="4" w:space="0" w:color="000000"/>
              <w:left w:val="single" w:sz="4" w:space="0" w:color="000000"/>
              <w:bottom w:val="single" w:sz="4" w:space="0" w:color="000000"/>
            </w:tcBorders>
            <w:shd w:val="clear" w:color="auto" w:fill="auto"/>
          </w:tcPr>
          <w:p w:rsidR="00464149" w:rsidRDefault="00464149">
            <w:r>
              <w:t xml:space="preserve">     lipanj 2021.</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tabs>
                <w:tab w:val="left" w:pos="0"/>
                <w:tab w:val="right" w:pos="9360"/>
              </w:tabs>
            </w:pPr>
            <w:r>
              <w:t>1. Realizacija nastavnih sadržaja</w:t>
            </w:r>
          </w:p>
          <w:p w:rsidR="00464149" w:rsidRDefault="00464149">
            <w:r>
              <w:t>2.Realizacija praktične nastave i stručne prakse</w:t>
            </w:r>
          </w:p>
        </w:tc>
      </w:tr>
      <w:tr w:rsidR="00464149">
        <w:tc>
          <w:tcPr>
            <w:tcW w:w="4644" w:type="dxa"/>
            <w:tcBorders>
              <w:top w:val="single" w:sz="4" w:space="0" w:color="000000"/>
              <w:left w:val="single" w:sz="4" w:space="0" w:color="000000"/>
              <w:bottom w:val="single" w:sz="4" w:space="0" w:color="000000"/>
            </w:tcBorders>
            <w:shd w:val="clear" w:color="auto" w:fill="auto"/>
          </w:tcPr>
          <w:p w:rsidR="00464149" w:rsidRDefault="00464149">
            <w:r>
              <w:t xml:space="preserve">    srpanj 2021.</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tabs>
                <w:tab w:val="left" w:pos="0"/>
                <w:tab w:val="right" w:pos="9360"/>
              </w:tabs>
            </w:pPr>
            <w:r>
              <w:t>1. Uspješnost učenika na ZI</w:t>
            </w:r>
          </w:p>
          <w:p w:rsidR="00464149" w:rsidRDefault="00464149">
            <w:pPr>
              <w:tabs>
                <w:tab w:val="left" w:pos="0"/>
                <w:tab w:val="right" w:pos="9360"/>
              </w:tabs>
            </w:pPr>
            <w:r>
              <w:t>2.Analiza upisa u 1. razrede</w:t>
            </w:r>
          </w:p>
          <w:p w:rsidR="00464149" w:rsidRDefault="00464149"/>
        </w:tc>
      </w:tr>
      <w:tr w:rsidR="00464149">
        <w:tc>
          <w:tcPr>
            <w:tcW w:w="4644" w:type="dxa"/>
            <w:tcBorders>
              <w:top w:val="single" w:sz="4" w:space="0" w:color="000000"/>
              <w:left w:val="single" w:sz="4" w:space="0" w:color="000000"/>
              <w:bottom w:val="single" w:sz="4" w:space="0" w:color="000000"/>
            </w:tcBorders>
            <w:shd w:val="clear" w:color="auto" w:fill="auto"/>
          </w:tcPr>
          <w:p w:rsidR="00464149" w:rsidRDefault="00464149">
            <w:r>
              <w:t xml:space="preserve">    kolovoz 2021.</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1.Analiza rada aktiva i međusobna suradnja</w:t>
            </w:r>
          </w:p>
          <w:p w:rsidR="00464149" w:rsidRDefault="00464149">
            <w:r>
              <w:t>2.Različito-stručna literatura</w:t>
            </w:r>
          </w:p>
        </w:tc>
      </w:tr>
    </w:tbl>
    <w:p w:rsidR="00464149" w:rsidRDefault="00464149">
      <w:pPr>
        <w:tabs>
          <w:tab w:val="left" w:pos="0"/>
          <w:tab w:val="right" w:pos="9360"/>
        </w:tabs>
        <w:ind w:left="-540"/>
      </w:pPr>
    </w:p>
    <w:p w:rsidR="00464149" w:rsidRDefault="00464149">
      <w:pPr>
        <w:tabs>
          <w:tab w:val="left" w:pos="0"/>
          <w:tab w:val="right" w:pos="9360"/>
        </w:tabs>
        <w:ind w:left="-540"/>
      </w:pPr>
    </w:p>
    <w:p w:rsidR="00464149" w:rsidRDefault="00464149">
      <w:pPr>
        <w:tabs>
          <w:tab w:val="left" w:pos="0"/>
          <w:tab w:val="right" w:pos="9360"/>
        </w:tabs>
        <w:ind w:left="-540"/>
      </w:pPr>
      <w:r>
        <w:t>NAPOMENA:-članovi aktiva surađuju s drugim aktivima škole</w:t>
      </w:r>
    </w:p>
    <w:p w:rsidR="00464149" w:rsidRDefault="00464149">
      <w:pPr>
        <w:tabs>
          <w:tab w:val="left" w:pos="0"/>
          <w:tab w:val="right" w:pos="9360"/>
        </w:tabs>
        <w:ind w:left="-540"/>
      </w:pPr>
      <w:r>
        <w:t xml:space="preserve">                   -u radu aktiva sudjeluje pedagog i ravnatelj škole</w:t>
      </w:r>
    </w:p>
    <w:p w:rsidR="00464149" w:rsidRDefault="00464149">
      <w:r>
        <w:t xml:space="preserve">            -moguće su eventualne izmjene plana i programa zbog naknadno </w:t>
      </w:r>
    </w:p>
    <w:p w:rsidR="00464149" w:rsidRDefault="00464149">
      <w:r>
        <w:t xml:space="preserve">             nametnutih aktivnosti prema potrebi i zahtjevima škole</w:t>
      </w:r>
    </w:p>
    <w:p w:rsidR="00464149" w:rsidRDefault="00464149">
      <w:pPr>
        <w:rPr>
          <w:b/>
          <w:i/>
        </w:rPr>
      </w:pPr>
    </w:p>
    <w:p w:rsidR="00464149" w:rsidRDefault="00464149">
      <w:pPr>
        <w:rPr>
          <w:b/>
        </w:rPr>
      </w:pPr>
    </w:p>
    <w:p w:rsidR="00464149" w:rsidRDefault="00464149"/>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highlight w:val="yellow"/>
        </w:rPr>
      </w:pPr>
    </w:p>
    <w:p w:rsidR="00464149" w:rsidRDefault="00464149">
      <w:pPr>
        <w:rPr>
          <w:b/>
          <w:highlight w:val="yellow"/>
        </w:rPr>
      </w:pPr>
    </w:p>
    <w:p w:rsidR="00464149" w:rsidRDefault="00464149">
      <w:pPr>
        <w:jc w:val="center"/>
      </w:pPr>
      <w:r>
        <w:rPr>
          <w:b/>
        </w:rPr>
        <w:lastRenderedPageBreak/>
        <w:t>PLAN I PROGRAM RADA STRUČNOG AKTI</w:t>
      </w:r>
      <w:r w:rsidR="00486FB0">
        <w:rPr>
          <w:b/>
        </w:rPr>
        <w:t>VA</w:t>
      </w:r>
      <w:r w:rsidR="00486FB0">
        <w:rPr>
          <w:b/>
        </w:rPr>
        <w:br/>
        <w:t>OPĆEOBRAZOVNIH PREDMETA  2020./2021</w:t>
      </w:r>
      <w:r>
        <w:rPr>
          <w:b/>
        </w:rPr>
        <w:t>.</w:t>
      </w:r>
    </w:p>
    <w:p w:rsidR="00464149" w:rsidRDefault="00464149">
      <w:pPr>
        <w:jc w:val="center"/>
      </w:pPr>
      <w:r>
        <w:rPr>
          <w:b/>
        </w:rPr>
        <w:t>(povijest, geografija, vjeronauk, etika, politika i gospodarstvo, tzk)</w:t>
      </w:r>
    </w:p>
    <w:p w:rsidR="00464149" w:rsidRDefault="00464149">
      <w:pPr>
        <w:jc w:val="center"/>
        <w:rPr>
          <w:b/>
        </w:rPr>
      </w:pPr>
    </w:p>
    <w:p w:rsidR="00464149" w:rsidRDefault="00464149">
      <w:pPr>
        <w:rPr>
          <w:b/>
        </w:rPr>
      </w:pPr>
    </w:p>
    <w:p w:rsidR="00464149" w:rsidRDefault="00464149">
      <w:r>
        <w:t>ČLANOVI AKTIVA: IVAN STIPETIĆ, prof.povijesti i geografije</w:t>
      </w:r>
    </w:p>
    <w:p w:rsidR="00464149" w:rsidRDefault="00464149">
      <w:r>
        <w:t xml:space="preserve">                                    MARIJANA RADUJKOVIĆ, dipl.politolog</w:t>
      </w:r>
    </w:p>
    <w:p w:rsidR="00464149" w:rsidRDefault="00464149">
      <w:r>
        <w:t xml:space="preserve">                                    MILENKO STOJAK, dipl,teolog</w:t>
      </w:r>
    </w:p>
    <w:p w:rsidR="00464149" w:rsidRDefault="00464149">
      <w:r>
        <w:t xml:space="preserve">                                    IDA BRINC, prof.tjelesne i zdravstvene kulture </w:t>
      </w:r>
    </w:p>
    <w:p w:rsidR="00464149" w:rsidRDefault="00464149">
      <w:r>
        <w:t xml:space="preserve">                                    NEVIO KOK,prof.tzk</w:t>
      </w:r>
    </w:p>
    <w:p w:rsidR="00464149" w:rsidRDefault="00464149">
      <w:r>
        <w:t xml:space="preserve">                                    ANA LIVOJEVIĆ,mag.edukacije povijesti</w:t>
      </w:r>
    </w:p>
    <w:p w:rsidR="00464149" w:rsidRDefault="00464149">
      <w:r>
        <w:t xml:space="preserve">                                    PETRA BELJAN,dipl.teolog</w:t>
      </w:r>
    </w:p>
    <w:p w:rsidR="00464149" w:rsidRDefault="00464149">
      <w:r>
        <w:t xml:space="preserve">                                </w:t>
      </w:r>
    </w:p>
    <w:tbl>
      <w:tblPr>
        <w:tblW w:w="0" w:type="auto"/>
        <w:tblInd w:w="-100" w:type="dxa"/>
        <w:tblLayout w:type="fixed"/>
        <w:tblLook w:val="0000" w:firstRow="0" w:lastRow="0" w:firstColumn="0" w:lastColumn="0" w:noHBand="0" w:noVBand="0"/>
      </w:tblPr>
      <w:tblGrid>
        <w:gridCol w:w="1893"/>
        <w:gridCol w:w="7169"/>
      </w:tblGrid>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Vrijeme održavanja</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Prijedlog sadržaja rada</w:t>
            </w:r>
          </w:p>
          <w:p w:rsidR="00464149" w:rsidRDefault="00464149"/>
        </w:tc>
      </w:tr>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r>
              <w:t xml:space="preserve">         Rujan</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1.Planiranje aktivnosti stručnog aktiva za šk. god.2020./2021.</w:t>
            </w:r>
          </w:p>
          <w:p w:rsidR="00464149" w:rsidRDefault="00464149">
            <w:r>
              <w:t>2.Utvrđivanje kriterija ocjenjivanja</w:t>
            </w:r>
          </w:p>
          <w:p w:rsidR="00464149" w:rsidRDefault="00464149">
            <w:r>
              <w:t>3.Izrada izvedbenih programa; rasprava o nastavnim planovima i programima</w:t>
            </w:r>
          </w:p>
          <w:p w:rsidR="00464149" w:rsidRDefault="00464149">
            <w:r>
              <w:t>4.Razno-utvrđivanje zaduženja profesora; obilježavanje EU Dan sporta</w:t>
            </w:r>
          </w:p>
          <w:p w:rsidR="00464149" w:rsidRDefault="00464149"/>
        </w:tc>
      </w:tr>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Listopad</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1.Natjecanja učenika-prijave i rokovi</w:t>
            </w:r>
          </w:p>
          <w:p w:rsidR="00464149" w:rsidRDefault="00464149">
            <w:r>
              <w:t>2.Pravilnik o ocjenjivanju i praćenju učenika</w:t>
            </w:r>
          </w:p>
          <w:p w:rsidR="00464149" w:rsidRDefault="00464149">
            <w:r>
              <w:t>3.Obilježavanje dana škole (19.10.)</w:t>
            </w:r>
          </w:p>
          <w:p w:rsidR="00464149" w:rsidRDefault="00464149"/>
        </w:tc>
      </w:tr>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Studeni</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1.Analiza uspjeha na kraju 1. kvartala</w:t>
            </w:r>
          </w:p>
          <w:p w:rsidR="00464149" w:rsidRDefault="00464149">
            <w:r>
              <w:t>2.Mjere za poboljšanje uspjeha</w:t>
            </w:r>
          </w:p>
          <w:p w:rsidR="00464149" w:rsidRDefault="00464149">
            <w:r>
              <w:t>3.Razno</w:t>
            </w:r>
          </w:p>
          <w:p w:rsidR="00464149" w:rsidRDefault="00464149"/>
        </w:tc>
      </w:tr>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Prosinac</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1.Realizacija nastavnih sadržaja</w:t>
            </w:r>
          </w:p>
          <w:p w:rsidR="00464149" w:rsidRDefault="00464149">
            <w:r>
              <w:t>2.Izvješća sa održanih seminara i županijskih stručnih skupova</w:t>
            </w:r>
          </w:p>
          <w:p w:rsidR="00464149" w:rsidRDefault="00464149">
            <w:r>
              <w:t>3.Razno</w:t>
            </w:r>
          </w:p>
          <w:p w:rsidR="00464149" w:rsidRDefault="00464149"/>
        </w:tc>
      </w:tr>
      <w:tr w:rsidR="00464149">
        <w:trPr>
          <w:trHeight w:val="1492"/>
        </w:trPr>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Siječanj</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1.Priprema učenika za školska natjecanja</w:t>
            </w:r>
          </w:p>
          <w:p w:rsidR="00464149" w:rsidRDefault="00464149">
            <w:r>
              <w:t>2.Uspjeh učenika na kraju 1. polugodišta</w:t>
            </w:r>
          </w:p>
          <w:p w:rsidR="00464149" w:rsidRDefault="00464149">
            <w:r>
              <w:t>3.Razno (stručna usavršavanja)</w:t>
            </w:r>
          </w:p>
          <w:p w:rsidR="00464149" w:rsidRDefault="00464149"/>
          <w:p w:rsidR="00464149" w:rsidRDefault="00464149"/>
        </w:tc>
      </w:tr>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 xml:space="preserve">  </w:t>
            </w:r>
          </w:p>
          <w:p w:rsidR="00464149" w:rsidRDefault="00464149">
            <w:pPr>
              <w:jc w:val="center"/>
            </w:pPr>
          </w:p>
          <w:p w:rsidR="00464149" w:rsidRDefault="00464149">
            <w:r>
              <w:lastRenderedPageBreak/>
              <w:t xml:space="preserve">            Veljača</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1.Ispravak negativnih ocjena iz 1. polugodišta</w:t>
            </w:r>
          </w:p>
          <w:p w:rsidR="00464149" w:rsidRDefault="00464149">
            <w:r>
              <w:lastRenderedPageBreak/>
              <w:t>2.Sudjelovanje na skupovima i seminarima</w:t>
            </w:r>
          </w:p>
          <w:p w:rsidR="00464149" w:rsidRDefault="00464149">
            <w:r>
              <w:t>3.Prijave za županijska natjecanja</w:t>
            </w:r>
          </w:p>
          <w:p w:rsidR="00464149" w:rsidRDefault="00464149"/>
        </w:tc>
      </w:tr>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lastRenderedPageBreak/>
              <w:t>Ožujak</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1.Organizacija posjeta Hrvatskom Saboru;stručna posjeta-turistička geografija</w:t>
            </w:r>
          </w:p>
          <w:p w:rsidR="00464149" w:rsidRDefault="00464149">
            <w:r>
              <w:t>2.Tekuća problematika</w:t>
            </w:r>
          </w:p>
          <w:p w:rsidR="00464149" w:rsidRDefault="00464149">
            <w:r>
              <w:t>3.Razno</w:t>
            </w:r>
          </w:p>
          <w:p w:rsidR="00464149" w:rsidRDefault="00464149"/>
        </w:tc>
      </w:tr>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Travanj</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1.Pripreme aktiva za Dan otvorenih vrata</w:t>
            </w:r>
          </w:p>
          <w:p w:rsidR="00464149" w:rsidRDefault="0077047F">
            <w:r>
              <w:t>2.Analiza uspjeha nakon 3. k</w:t>
            </w:r>
            <w:r w:rsidR="00464149">
              <w:t>vartala</w:t>
            </w:r>
          </w:p>
          <w:p w:rsidR="00464149" w:rsidRDefault="00464149">
            <w:r>
              <w:t>3.Razno</w:t>
            </w:r>
          </w:p>
          <w:p w:rsidR="00464149" w:rsidRDefault="00464149"/>
        </w:tc>
      </w:tr>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Svibanj</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p w:rsidR="00464149" w:rsidRDefault="00464149">
            <w:r>
              <w:t>1.Izvjeća o uspjehu učenika na natjecanjima; uspjeh maturanata</w:t>
            </w:r>
          </w:p>
          <w:p w:rsidR="00464149" w:rsidRDefault="00464149">
            <w:r>
              <w:t>2.Rezultati ŠSK “Tehničar“</w:t>
            </w:r>
          </w:p>
          <w:p w:rsidR="00464149" w:rsidRDefault="00464149"/>
        </w:tc>
      </w:tr>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Lipanj</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1.Realizacija nastavnih programa, plana i programa aktiva</w:t>
            </w:r>
          </w:p>
          <w:p w:rsidR="00464149" w:rsidRDefault="00464149">
            <w:r>
              <w:t>2.Uspjeh učenika (negativne ocjene i popravni ispiti)</w:t>
            </w:r>
          </w:p>
          <w:p w:rsidR="00464149" w:rsidRDefault="00464149">
            <w:r>
              <w:t>3.Odabir udžbenika za novu školsku godinu</w:t>
            </w:r>
          </w:p>
          <w:p w:rsidR="00464149" w:rsidRDefault="00464149"/>
        </w:tc>
      </w:tr>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Srpanj</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1.Analiza upisa učenika u 1. razrede</w:t>
            </w:r>
          </w:p>
          <w:p w:rsidR="00464149" w:rsidRDefault="00464149">
            <w:r>
              <w:t>2.Rezultati nakon dopunske nastave; osvrt na rad aktiva</w:t>
            </w:r>
          </w:p>
          <w:p w:rsidR="00464149" w:rsidRDefault="00464149">
            <w:r>
              <w:t>3.Razno (Državna matura)</w:t>
            </w:r>
          </w:p>
          <w:p w:rsidR="00464149" w:rsidRDefault="00464149"/>
        </w:tc>
      </w:tr>
      <w:tr w:rsidR="00464149">
        <w:tc>
          <w:tcPr>
            <w:tcW w:w="189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Kolovoz</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pPr>
          </w:p>
          <w:p w:rsidR="00464149" w:rsidRDefault="00464149">
            <w:r>
              <w:t>1.Rezultati nakon jesenskog popravnog roka;pripreme za novu školsku godinu</w:t>
            </w:r>
          </w:p>
          <w:p w:rsidR="00464149" w:rsidRDefault="00464149">
            <w:r>
              <w:t>2.Raspodjela satnice (okvirno); nabava stručne literature,udžbenika,časopisa</w:t>
            </w:r>
          </w:p>
          <w:p w:rsidR="00464149" w:rsidRDefault="00464149">
            <w:r>
              <w:t>3.Izbor voditelja aktiva</w:t>
            </w:r>
          </w:p>
          <w:p w:rsidR="00464149" w:rsidRDefault="00464149"/>
        </w:tc>
      </w:tr>
    </w:tbl>
    <w:p w:rsidR="00464149" w:rsidRDefault="00464149">
      <w:r>
        <w:t xml:space="preserve">  </w:t>
      </w:r>
    </w:p>
    <w:p w:rsidR="00464149" w:rsidRDefault="00464149"/>
    <w:p w:rsidR="00464149" w:rsidRDefault="00464149">
      <w:r>
        <w:t xml:space="preserve">NAPOMENA: -moguće  su izmjene plana i programa sukladno aktivnostima i zahtjevima škole,                                     </w:t>
      </w:r>
    </w:p>
    <w:p w:rsidR="00464149" w:rsidRDefault="00464149">
      <w:r>
        <w:t xml:space="preserve">                         -u radu aktiva sudjeluju ravnatelj i pedagog škole</w:t>
      </w:r>
    </w:p>
    <w:p w:rsidR="00464149" w:rsidRDefault="00464149">
      <w:r>
        <w:t xml:space="preserve">                         -članovi aktiva surađuju s drugim aktivima škole</w:t>
      </w:r>
    </w:p>
    <w:p w:rsidR="00464149" w:rsidRDefault="00464149">
      <w:r>
        <w:t xml:space="preserve">                         -sastanci aktiva održavaju se po potrebi</w:t>
      </w:r>
    </w:p>
    <w:p w:rsidR="00464149" w:rsidRDefault="00464149"/>
    <w:p w:rsidR="00464149" w:rsidRDefault="00464149">
      <w:pPr>
        <w:tabs>
          <w:tab w:val="left" w:pos="3396"/>
        </w:tabs>
      </w:pPr>
    </w:p>
    <w:p w:rsidR="00464149" w:rsidRDefault="00464149">
      <w:r>
        <w:t xml:space="preserve">                                                                                                             </w:t>
      </w:r>
    </w:p>
    <w:p w:rsidR="00464149" w:rsidRDefault="00464149">
      <w:pPr>
        <w:jc w:val="center"/>
      </w:pPr>
      <w:r>
        <w:lastRenderedPageBreak/>
        <w:t xml:space="preserve">              </w:t>
      </w:r>
      <w:r>
        <w:rPr>
          <w:b/>
        </w:rPr>
        <w:t>Aktiv općeobrazovnih predmeta prirodoslovnog usmjerenja</w:t>
      </w:r>
    </w:p>
    <w:p w:rsidR="00464149" w:rsidRDefault="00464149">
      <w:pPr>
        <w:jc w:val="center"/>
      </w:pPr>
      <w:r>
        <w:rPr>
          <w:b/>
        </w:rPr>
        <w:t>Školska godina 2020./2021.</w:t>
      </w:r>
    </w:p>
    <w:p w:rsidR="00464149" w:rsidRDefault="00464149">
      <w:pPr>
        <w:spacing w:after="200"/>
        <w:contextualSpacing/>
        <w:jc w:val="both"/>
      </w:pPr>
      <w:r>
        <w:rPr>
          <w:b/>
        </w:rPr>
        <w:t>Članovi aktiva</w:t>
      </w:r>
      <w:r>
        <w:t>: Maja Madjarić Malčak -  fizika</w:t>
      </w:r>
    </w:p>
    <w:p w:rsidR="00464149" w:rsidRDefault="00464149">
      <w:pPr>
        <w:spacing w:after="200"/>
        <w:contextualSpacing/>
        <w:jc w:val="both"/>
      </w:pPr>
      <w:r>
        <w:tab/>
      </w:r>
      <w:r>
        <w:tab/>
        <w:t>Ivana Brozović – matematika</w:t>
      </w:r>
    </w:p>
    <w:p w:rsidR="00464149" w:rsidRDefault="00464149">
      <w:pPr>
        <w:spacing w:after="200"/>
        <w:contextualSpacing/>
        <w:jc w:val="both"/>
      </w:pPr>
      <w:r>
        <w:tab/>
      </w:r>
      <w:r>
        <w:tab/>
        <w:t>Anamarija Žalac – matematika</w:t>
      </w:r>
    </w:p>
    <w:p w:rsidR="00464149" w:rsidRDefault="007B0639">
      <w:pPr>
        <w:spacing w:after="200"/>
        <w:contextualSpacing/>
        <w:jc w:val="both"/>
      </w:pPr>
      <w:r>
        <w:tab/>
      </w:r>
      <w:r>
        <w:tab/>
        <w:t xml:space="preserve">Stjepan Gojak – </w:t>
      </w:r>
      <w:r w:rsidR="00464149">
        <w:t>računalstvo</w:t>
      </w:r>
    </w:p>
    <w:p w:rsidR="00464149" w:rsidRDefault="00464149">
      <w:pPr>
        <w:spacing w:after="200"/>
        <w:contextualSpacing/>
        <w:jc w:val="both"/>
      </w:pPr>
    </w:p>
    <w:p w:rsidR="00464149" w:rsidRDefault="00464149">
      <w:pPr>
        <w:spacing w:before="240" w:after="240"/>
      </w:pPr>
      <w:r>
        <w:rPr>
          <w:b/>
        </w:rPr>
        <w:t xml:space="preserve">Godišnji fond sati: </w:t>
      </w:r>
      <w:r>
        <w:t>Sastanci stručnog aktiva održavaju se svaka tri do četiri mjeseca ili po potrebi i češće. Vremensko trajanje stručnog skupa ovisi o sadržaju dnevnog reda i potrebi nastavnika za raspravom.</w:t>
      </w:r>
    </w:p>
    <w:p w:rsidR="00464149" w:rsidRDefault="00464149">
      <w:pPr>
        <w:spacing w:before="240" w:after="240"/>
      </w:pPr>
      <w:r>
        <w:rPr>
          <w:b/>
        </w:rPr>
        <w:t>Oblici rada</w:t>
      </w:r>
      <w:r>
        <w:t>: predavanja i izvješća s županijskih stručnih vijeća i stručnih skupova, rasprava, dogovor</w:t>
      </w:r>
    </w:p>
    <w:p w:rsidR="00464149" w:rsidRDefault="00464149">
      <w:pPr>
        <w:jc w:val="both"/>
      </w:pPr>
      <w:r>
        <w:rPr>
          <w:b/>
        </w:rPr>
        <w:t>Plan rada:</w:t>
      </w:r>
    </w:p>
    <w:tbl>
      <w:tblPr>
        <w:tblW w:w="0" w:type="auto"/>
        <w:tblInd w:w="108" w:type="dxa"/>
        <w:tblLayout w:type="fixed"/>
        <w:tblLook w:val="0000" w:firstRow="0" w:lastRow="0" w:firstColumn="0" w:lastColumn="0" w:noHBand="0" w:noVBand="0"/>
      </w:tblPr>
      <w:tblGrid>
        <w:gridCol w:w="972"/>
        <w:gridCol w:w="8089"/>
      </w:tblGrid>
      <w:tr w:rsidR="00464149">
        <w:trPr>
          <w:trHeight w:val="1261"/>
        </w:trPr>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both"/>
            </w:pPr>
            <w:r>
              <w:t>Rujan</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contextualSpacing/>
              <w:jc w:val="both"/>
            </w:pPr>
            <w:r>
              <w:t>Raspodjela zaduženja nastavnika, plan rada u šk.god. 2020./2021.,</w:t>
            </w:r>
          </w:p>
          <w:p w:rsidR="00464149" w:rsidRDefault="00464149">
            <w:r>
              <w:t>Izbor voditelja aktiva,</w:t>
            </w:r>
          </w:p>
          <w:p w:rsidR="00464149" w:rsidRDefault="00464149">
            <w:r>
              <w:t>Usvajanje programa rada Stručnog aktiva</w:t>
            </w:r>
          </w:p>
          <w:p w:rsidR="00464149" w:rsidRDefault="00464149">
            <w:pPr>
              <w:spacing w:line="360" w:lineRule="auto"/>
            </w:pPr>
            <w:r>
              <w:t>Predviđanje aktivnosti tokom školske godine</w:t>
            </w:r>
          </w:p>
        </w:tc>
      </w:tr>
      <w:tr w:rsidR="00464149">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both"/>
            </w:pPr>
            <w:r>
              <w:t>Prosinac</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Izvješća sa stručnih skupova i županijskih vijeća</w:t>
            </w:r>
          </w:p>
          <w:p w:rsidR="00464149" w:rsidRDefault="00464149">
            <w:r>
              <w:t>Pripreme za natjecanja</w:t>
            </w:r>
          </w:p>
          <w:p w:rsidR="00464149" w:rsidRDefault="00464149">
            <w:pPr>
              <w:jc w:val="both"/>
            </w:pPr>
            <w:r>
              <w:t>Pripreme za državnu maturu</w:t>
            </w:r>
          </w:p>
          <w:p w:rsidR="00464149" w:rsidRDefault="00464149">
            <w:r>
              <w:t>Osvrt na realizaciju plana i programa u 1. polugodištu</w:t>
            </w:r>
          </w:p>
          <w:p w:rsidR="00464149" w:rsidRDefault="00464149">
            <w:r>
              <w:t>Brojnost i zastupljenost ocjena</w:t>
            </w:r>
          </w:p>
        </w:tc>
      </w:tr>
      <w:tr w:rsidR="00464149">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both"/>
            </w:pPr>
            <w:r>
              <w:t>Siječanj</w:t>
            </w:r>
            <w:r>
              <w:tab/>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both"/>
            </w:pPr>
            <w:r>
              <w:t>Analiza polugodišnjih postignuća</w:t>
            </w:r>
          </w:p>
          <w:p w:rsidR="00464149" w:rsidRDefault="00464149">
            <w:r>
              <w:t>Ispravak negativnih ocjena s polugodišta</w:t>
            </w:r>
          </w:p>
        </w:tc>
      </w:tr>
      <w:tr w:rsidR="00464149">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both"/>
            </w:pPr>
            <w:r>
              <w:t>Svibanj</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both"/>
            </w:pPr>
            <w:r>
              <w:t>Izvješća sa županijskih (državnih) natjecanja</w:t>
            </w:r>
          </w:p>
          <w:p w:rsidR="00464149" w:rsidRDefault="00464149">
            <w:r>
              <w:t>Izvješća sa stručnih skupova i županijskih vijeća</w:t>
            </w:r>
          </w:p>
          <w:p w:rsidR="00464149" w:rsidRDefault="00464149">
            <w:pPr>
              <w:jc w:val="both"/>
            </w:pPr>
            <w:r>
              <w:t>Državna matura</w:t>
            </w:r>
          </w:p>
          <w:p w:rsidR="00464149" w:rsidRDefault="00464149">
            <w:pPr>
              <w:jc w:val="both"/>
            </w:pPr>
            <w:r>
              <w:t>Uspjeh  završnih razreda, popravni ispiti</w:t>
            </w:r>
          </w:p>
          <w:p w:rsidR="00464149" w:rsidRDefault="00464149">
            <w:r>
              <w:t>Realizacija plana i programa u završnim razredima</w:t>
            </w:r>
          </w:p>
          <w:p w:rsidR="00464149" w:rsidRDefault="00464149">
            <w:pPr>
              <w:jc w:val="both"/>
            </w:pPr>
            <w:r>
              <w:t>Državna matura</w:t>
            </w:r>
          </w:p>
        </w:tc>
      </w:tr>
      <w:tr w:rsidR="00464149">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both"/>
            </w:pPr>
            <w:r>
              <w:t>Srpanj</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both"/>
            </w:pPr>
            <w:r>
              <w:t>Osvrt na proteklu školsku godinu, izbor udžbenika za novu školsku godinu,</w:t>
            </w:r>
          </w:p>
          <w:p w:rsidR="00464149" w:rsidRDefault="00464149">
            <w:pPr>
              <w:jc w:val="both"/>
            </w:pPr>
            <w:r>
              <w:t>Prijedlog satnice</w:t>
            </w:r>
          </w:p>
        </w:tc>
      </w:tr>
    </w:tbl>
    <w:p w:rsidR="00464149" w:rsidRDefault="00464149">
      <w:pPr>
        <w:jc w:val="both"/>
      </w:pPr>
    </w:p>
    <w:p w:rsidR="00464149" w:rsidRDefault="00464149">
      <w:pPr>
        <w:jc w:val="both"/>
      </w:pPr>
      <w:r>
        <w:tab/>
      </w:r>
      <w:r>
        <w:tab/>
      </w:r>
    </w:p>
    <w:p w:rsidR="00464149" w:rsidRDefault="00464149">
      <w:pPr>
        <w:spacing w:line="360" w:lineRule="auto"/>
      </w:pPr>
      <w:r>
        <w:rPr>
          <w:b/>
        </w:rPr>
        <w:t>NAPOMENA</w:t>
      </w:r>
      <w:r w:rsidR="007B0639">
        <w:t xml:space="preserve">: - </w:t>
      </w:r>
      <w:r>
        <w:t xml:space="preserve"> članovi aktiva surađuju s drugim aktivima škole</w:t>
      </w:r>
    </w:p>
    <w:p w:rsidR="00464149" w:rsidRDefault="00464149">
      <w:pPr>
        <w:pStyle w:val="ListParagraph"/>
        <w:numPr>
          <w:ilvl w:val="0"/>
          <w:numId w:val="111"/>
        </w:numPr>
        <w:spacing w:before="0"/>
      </w:pPr>
      <w:r>
        <w:rPr>
          <w:rFonts w:ascii="Times New Roman" w:hAnsi="Times New Roman" w:cs="Times New Roman"/>
          <w:szCs w:val="24"/>
        </w:rPr>
        <w:t>u radu aktiva sudjeluju ravnatelj i pedagog škole</w:t>
      </w:r>
    </w:p>
    <w:p w:rsidR="00464149" w:rsidRDefault="00464149">
      <w:pPr>
        <w:pStyle w:val="ListParagraph"/>
        <w:numPr>
          <w:ilvl w:val="0"/>
          <w:numId w:val="111"/>
        </w:numPr>
        <w:spacing w:before="0" w:line="360" w:lineRule="auto"/>
      </w:pPr>
      <w:r>
        <w:rPr>
          <w:rFonts w:ascii="Times New Roman" w:hAnsi="Times New Roman" w:cs="Times New Roman"/>
          <w:szCs w:val="24"/>
        </w:rPr>
        <w:t>moguće su izmjene plana i programa sukladno aktivnostima i zahtjevima škole, stručnim seminarima i drugo</w:t>
      </w:r>
    </w:p>
    <w:p w:rsidR="00464149" w:rsidRDefault="00464149">
      <w:pPr>
        <w:spacing w:before="240" w:after="240"/>
        <w:ind w:left="720"/>
        <w:rPr>
          <w:b/>
        </w:rPr>
      </w:pPr>
    </w:p>
    <w:p w:rsidR="00464149" w:rsidRDefault="00464149">
      <w:pPr>
        <w:numPr>
          <w:ilvl w:val="0"/>
          <w:numId w:val="112"/>
        </w:numPr>
        <w:spacing w:before="240" w:after="240"/>
      </w:pPr>
      <w:r>
        <w:rPr>
          <w:b/>
        </w:rPr>
        <w:lastRenderedPageBreak/>
        <w:t>Plan stručnih skupova za Stručni aktiv matematike, fizike i računalstva u školskoj godini 2020./ 2021.</w:t>
      </w:r>
    </w:p>
    <w:p w:rsidR="00464149" w:rsidRDefault="00464149">
      <w:pPr>
        <w:numPr>
          <w:ilvl w:val="0"/>
          <w:numId w:val="113"/>
        </w:numPr>
        <w:spacing w:line="360" w:lineRule="auto"/>
        <w:ind w:left="1080"/>
        <w:jc w:val="both"/>
      </w:pPr>
      <w:r>
        <w:t>predmetni profesori prisustvovat će Županijskim stručnim vijećima na području Karlovačke Županije, međužupanijskim vijećima iz svojih područja prema pozivima i obavijestima koji će biti dostavljeni na školu tijekom školske godine.</w:t>
      </w:r>
    </w:p>
    <w:p w:rsidR="00464149" w:rsidRDefault="00464149">
      <w:pPr>
        <w:numPr>
          <w:ilvl w:val="0"/>
          <w:numId w:val="113"/>
        </w:numPr>
        <w:tabs>
          <w:tab w:val="left" w:pos="1080"/>
        </w:tabs>
        <w:spacing w:line="360" w:lineRule="auto"/>
        <w:ind w:left="1080"/>
        <w:jc w:val="both"/>
      </w:pPr>
      <w:r>
        <w:t>također će nastojati prisustvovati stručnim skupovima u organizaciji Agencije za odgoj i obrazovanje, Agencije za strukovno obrazovanje i drugih institucija u svrhu stalnog stručnog usavršavanja.</w:t>
      </w:r>
    </w:p>
    <w:p w:rsidR="00464149" w:rsidRDefault="00464149">
      <w:pPr>
        <w:jc w:val="both"/>
        <w:rPr>
          <w:b/>
        </w:rPr>
      </w:pPr>
    </w:p>
    <w:p w:rsidR="00464149" w:rsidRDefault="00464149">
      <w:pPr>
        <w:numPr>
          <w:ilvl w:val="0"/>
          <w:numId w:val="112"/>
        </w:numPr>
        <w:spacing w:before="240" w:after="240"/>
      </w:pPr>
      <w:r>
        <w:rPr>
          <w:b/>
        </w:rPr>
        <w:t>Plan sudjelovanja učenika na natjecanjima i smotrama u školskoj godini 2020./ 2021.</w:t>
      </w:r>
    </w:p>
    <w:p w:rsidR="00464149" w:rsidRDefault="00464149">
      <w:pPr>
        <w:numPr>
          <w:ilvl w:val="0"/>
          <w:numId w:val="113"/>
        </w:numPr>
        <w:tabs>
          <w:tab w:val="left" w:pos="1080"/>
        </w:tabs>
        <w:spacing w:before="240" w:after="240" w:line="360" w:lineRule="auto"/>
        <w:ind w:left="1077" w:hanging="357"/>
      </w:pPr>
      <w:r>
        <w:t>natjecanja iz m</w:t>
      </w:r>
      <w:r w:rsidR="0077047F">
        <w:t xml:space="preserve">atematike </w:t>
      </w:r>
      <w:r>
        <w:t>provodit će se u skladu s vremenikom koji će na svojim internet stranicama izvjesiti Agencija za odgoj i obrazovanje</w:t>
      </w:r>
    </w:p>
    <w:p w:rsidR="00464149" w:rsidRDefault="00464149">
      <w:pPr>
        <w:numPr>
          <w:ilvl w:val="0"/>
          <w:numId w:val="113"/>
        </w:numPr>
        <w:tabs>
          <w:tab w:val="left" w:pos="1080"/>
        </w:tabs>
        <w:spacing w:before="240" w:after="240" w:line="360" w:lineRule="auto"/>
        <w:ind w:left="1077" w:hanging="357"/>
      </w:pPr>
      <w:r>
        <w:t>natjecanja se provode na školskoj, županijskoj i državnoj razini</w:t>
      </w:r>
    </w:p>
    <w:p w:rsidR="00464149" w:rsidRDefault="00464149">
      <w:pPr>
        <w:numPr>
          <w:ilvl w:val="0"/>
          <w:numId w:val="113"/>
        </w:numPr>
        <w:tabs>
          <w:tab w:val="left" w:pos="1080"/>
        </w:tabs>
        <w:spacing w:before="240" w:after="240" w:line="360" w:lineRule="auto"/>
        <w:ind w:left="1077" w:hanging="357"/>
      </w:pPr>
      <w:r>
        <w:t>sudjelovanje na natjecanjima i smotrama provodit će se ukoliko</w:t>
      </w:r>
      <w:r w:rsidR="0077047F">
        <w:t xml:space="preserve"> učenici </w:t>
      </w:r>
      <w:r>
        <w:t xml:space="preserve"> pokažu stanovitu mogućnost i sposobnost da su spremni pripremati se za takav vid natjecanja i ukoliko budu zainteresirani</w:t>
      </w:r>
    </w:p>
    <w:p w:rsidR="00464149" w:rsidRDefault="00464149">
      <w:pPr>
        <w:pStyle w:val="ListParagraph"/>
        <w:numPr>
          <w:ilvl w:val="0"/>
          <w:numId w:val="112"/>
        </w:numPr>
        <w:spacing w:before="240" w:after="240" w:line="360" w:lineRule="auto"/>
      </w:pPr>
      <w:r>
        <w:rPr>
          <w:rFonts w:ascii="Times New Roman" w:hAnsi="Times New Roman" w:cs="Times New Roman"/>
          <w:b/>
          <w:szCs w:val="24"/>
        </w:rPr>
        <w:t>Plan stručnih posjeta , školskih izleta i ekskurzija stručnog aktiva općeobrazovnih predmeta prirodoslovnog usmjerenja  u školskoj godini 2020./2021.</w:t>
      </w:r>
      <w:r>
        <w:rPr>
          <w:rFonts w:ascii="Times New Roman" w:hAnsi="Times New Roman" w:cs="Times New Roman"/>
          <w:b/>
          <w:szCs w:val="24"/>
        </w:rPr>
        <w:br/>
      </w:r>
    </w:p>
    <w:p w:rsidR="00464149" w:rsidRDefault="00464149">
      <w:pPr>
        <w:pStyle w:val="ListParagraph"/>
        <w:spacing w:before="240" w:after="240" w:line="360" w:lineRule="auto"/>
      </w:pPr>
      <w:r>
        <w:rPr>
          <w:rFonts w:ascii="Times New Roman" w:hAnsi="Times New Roman" w:cs="Times New Roman"/>
          <w:bCs/>
          <w:szCs w:val="24"/>
        </w:rPr>
        <w:t>Zbog pandemije COVID-19 za školsku godinu 2020./2021. nisu planirani stručni posjeti, školski izleti i ekskurzije s</w:t>
      </w:r>
      <w:r w:rsidR="007B0639">
        <w:rPr>
          <w:rFonts w:ascii="Times New Roman" w:hAnsi="Times New Roman" w:cs="Times New Roman"/>
          <w:bCs/>
          <w:szCs w:val="24"/>
        </w:rPr>
        <w:t>tručnih aktiva.</w:t>
      </w:r>
    </w:p>
    <w:p w:rsidR="00464149" w:rsidRDefault="00464149">
      <w:pPr>
        <w:spacing w:before="240" w:after="240"/>
        <w:ind w:left="720"/>
        <w:rPr>
          <w:b/>
        </w:rPr>
      </w:pPr>
    </w:p>
    <w:p w:rsidR="00464149" w:rsidRDefault="00464149">
      <w:pPr>
        <w:spacing w:before="240" w:after="240"/>
        <w:ind w:left="720"/>
        <w:rPr>
          <w:b/>
        </w:rPr>
      </w:pPr>
    </w:p>
    <w:p w:rsidR="00464149" w:rsidRDefault="00464149">
      <w:pPr>
        <w:numPr>
          <w:ilvl w:val="0"/>
          <w:numId w:val="112"/>
        </w:numPr>
        <w:spacing w:before="240" w:after="240"/>
      </w:pPr>
      <w:r>
        <w:rPr>
          <w:b/>
        </w:rPr>
        <w:t>Ocjenjivanje</w:t>
      </w:r>
    </w:p>
    <w:p w:rsidR="00464149" w:rsidRDefault="00464149">
      <w:pPr>
        <w:numPr>
          <w:ilvl w:val="0"/>
          <w:numId w:val="113"/>
        </w:numPr>
        <w:tabs>
          <w:tab w:val="left" w:pos="1080"/>
        </w:tabs>
        <w:spacing w:line="360" w:lineRule="auto"/>
        <w:ind w:left="1831" w:hanging="1111"/>
      </w:pPr>
      <w:r>
        <w:lastRenderedPageBreak/>
        <w:t>ocjenjivanje u nastavnim predmetima koji ulaze u Stručni aktiv matematike, fizike i računalstva – elementi:</w:t>
      </w:r>
    </w:p>
    <w:p w:rsidR="00464149" w:rsidRDefault="00464149">
      <w:pPr>
        <w:spacing w:before="240" w:after="200" w:line="360" w:lineRule="auto"/>
        <w:ind w:left="720"/>
      </w:pPr>
      <w:r>
        <w:t xml:space="preserve">Matematika: 1.A, 1.C, 1.D, 2.A, 2.C, 2.D </w:t>
      </w:r>
      <w:r w:rsidR="0077047F">
        <w:t xml:space="preserve">i 3.A, 3.C, 3.D </w:t>
      </w:r>
      <w:r>
        <w:t>: usvojenost znanja i vještina, matematička komunikacija, rješavanje problema</w:t>
      </w:r>
    </w:p>
    <w:p w:rsidR="00464149" w:rsidRDefault="007B0639">
      <w:pPr>
        <w:spacing w:before="240" w:after="200" w:line="360" w:lineRule="auto"/>
        <w:ind w:left="720"/>
      </w:pPr>
      <w:r>
        <w:t xml:space="preserve">Matematika 4.A, 4.C, 4.D; </w:t>
      </w:r>
      <w:r w:rsidR="00464149">
        <w:t>računalstvo: usvojenost nastavnih sadržaja, primjena znanja, samostalnost i odgovornost</w:t>
      </w:r>
    </w:p>
    <w:p w:rsidR="00464149" w:rsidRDefault="00464149">
      <w:pPr>
        <w:spacing w:line="360" w:lineRule="auto"/>
        <w:ind w:left="720"/>
      </w:pPr>
      <w:r>
        <w:t>Fizika: usvojenost, razumijevanje i primjena, aktivnost</w:t>
      </w:r>
    </w:p>
    <w:p w:rsidR="00464149" w:rsidRDefault="00464149">
      <w:pPr>
        <w:numPr>
          <w:ilvl w:val="0"/>
          <w:numId w:val="113"/>
        </w:numPr>
        <w:tabs>
          <w:tab w:val="left" w:pos="1080"/>
        </w:tabs>
        <w:spacing w:line="360" w:lineRule="auto"/>
        <w:ind w:left="1080"/>
      </w:pPr>
      <w:r>
        <w:t>provjera znanja provodi se usmeno i pismeno u svakom polugodištu, a na popravnim ispitima pismeno i usmeno iz matematike i fizike.</w:t>
      </w:r>
    </w:p>
    <w:p w:rsidR="00464149" w:rsidRDefault="00464149">
      <w:pPr>
        <w:pStyle w:val="ListParagraph"/>
        <w:spacing w:before="240" w:after="240" w:line="360" w:lineRule="auto"/>
        <w:ind w:left="1068"/>
      </w:pPr>
      <w:r>
        <w:rPr>
          <w:rFonts w:ascii="Times New Roman" w:hAnsi="Times New Roman" w:cs="Times New Roman"/>
          <w:szCs w:val="24"/>
        </w:rPr>
        <w:t xml:space="preserve">                                                                             </w:t>
      </w:r>
    </w:p>
    <w:p w:rsidR="00464149" w:rsidRDefault="00464149">
      <w:pPr>
        <w:pStyle w:val="BodyTextIndent"/>
        <w:ind w:left="0"/>
      </w:pPr>
      <w:r>
        <w:rPr>
          <w:lang w:val="hr-HR"/>
        </w:rPr>
        <w:t xml:space="preserve">                                                                                                                                                    </w:t>
      </w:r>
    </w:p>
    <w:p w:rsidR="00464149" w:rsidRDefault="00464149">
      <w:pPr>
        <w:ind w:left="6372"/>
      </w:pPr>
      <w:r>
        <w:rPr>
          <w:b/>
        </w:rPr>
        <w:t>Voditeljica aktiva:</w:t>
      </w:r>
      <w:r>
        <w:rPr>
          <w:b/>
        </w:rPr>
        <w:tab/>
        <w:t xml:space="preserve"> </w:t>
      </w:r>
    </w:p>
    <w:p w:rsidR="00464149" w:rsidRDefault="00464149">
      <w:pPr>
        <w:ind w:left="5664" w:firstLine="708"/>
        <w:jc w:val="both"/>
      </w:pPr>
      <w:r>
        <w:rPr>
          <w:b/>
        </w:rPr>
        <w:t>Anamarija Žalac</w:t>
      </w:r>
    </w:p>
    <w:p w:rsidR="00464149" w:rsidRDefault="00464149">
      <w:pPr>
        <w:spacing w:line="360" w:lineRule="auto"/>
        <w:jc w:val="both"/>
      </w:pPr>
      <w:r>
        <w:tab/>
      </w:r>
      <w:r>
        <w:tab/>
      </w:r>
      <w:r>
        <w:tab/>
      </w:r>
      <w:r>
        <w:tab/>
      </w:r>
      <w:r>
        <w:tab/>
      </w:r>
    </w:p>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r>
        <w:tab/>
      </w:r>
      <w:r>
        <w:tab/>
      </w:r>
      <w:r>
        <w:tab/>
      </w:r>
      <w:r>
        <w:tab/>
      </w:r>
    </w:p>
    <w:p w:rsidR="00464149" w:rsidRDefault="00464149">
      <w:pPr>
        <w:spacing w:line="360" w:lineRule="auto"/>
        <w:jc w:val="both"/>
        <w:rPr>
          <w:b/>
        </w:rPr>
      </w:pPr>
    </w:p>
    <w:p w:rsidR="00464149" w:rsidRDefault="00464149">
      <w:pPr>
        <w:spacing w:line="360" w:lineRule="auto"/>
        <w:jc w:val="both"/>
        <w:rPr>
          <w:b/>
        </w:rPr>
      </w:pPr>
    </w:p>
    <w:p w:rsidR="00464149" w:rsidRDefault="00464149">
      <w:pPr>
        <w:spacing w:line="360" w:lineRule="auto"/>
        <w:jc w:val="both"/>
        <w:rPr>
          <w:b/>
        </w:rPr>
      </w:pPr>
    </w:p>
    <w:p w:rsidR="00464149" w:rsidRDefault="00464149">
      <w:pPr>
        <w:spacing w:line="360" w:lineRule="auto"/>
        <w:jc w:val="both"/>
        <w:rPr>
          <w:b/>
        </w:rPr>
      </w:pPr>
    </w:p>
    <w:p w:rsidR="00DD3B6B" w:rsidRDefault="00DD3B6B">
      <w:pPr>
        <w:spacing w:line="360" w:lineRule="auto"/>
        <w:jc w:val="both"/>
        <w:rPr>
          <w:b/>
        </w:rPr>
      </w:pPr>
    </w:p>
    <w:p w:rsidR="00464149" w:rsidRDefault="00464149">
      <w:pPr>
        <w:spacing w:line="360" w:lineRule="auto"/>
        <w:jc w:val="both"/>
        <w:rPr>
          <w:b/>
        </w:rPr>
      </w:pPr>
    </w:p>
    <w:p w:rsidR="00464149" w:rsidRDefault="00464149">
      <w:pPr>
        <w:spacing w:line="360" w:lineRule="auto"/>
        <w:jc w:val="both"/>
      </w:pPr>
      <w:r>
        <w:t>GODIŠNJI PLAN I PROGRAM RADA</w:t>
      </w:r>
    </w:p>
    <w:p w:rsidR="00464149" w:rsidRDefault="00464149">
      <w:pPr>
        <w:spacing w:line="360" w:lineRule="auto"/>
        <w:jc w:val="both"/>
      </w:pPr>
      <w:r>
        <w:t>AKTIV STRUKOVNIH PREDMETA – VETERINA ZA ŠK.GOD. 2020./2021.</w:t>
      </w:r>
    </w:p>
    <w:p w:rsidR="00464149" w:rsidRDefault="00464149">
      <w:pPr>
        <w:spacing w:line="360" w:lineRule="auto"/>
        <w:jc w:val="both"/>
      </w:pPr>
    </w:p>
    <w:p w:rsidR="00464149" w:rsidRDefault="00464149">
      <w:pPr>
        <w:spacing w:line="360" w:lineRule="auto"/>
        <w:jc w:val="both"/>
      </w:pPr>
      <w:r>
        <w:t>Obrazovni sektor: Poljoprivreda, prehrana, veterina</w:t>
      </w:r>
    </w:p>
    <w:p w:rsidR="00464149" w:rsidRDefault="00464149">
      <w:pPr>
        <w:spacing w:line="360" w:lineRule="auto"/>
        <w:jc w:val="both"/>
      </w:pPr>
    </w:p>
    <w:p w:rsidR="00464149" w:rsidRDefault="00464149">
      <w:pPr>
        <w:spacing w:line="360" w:lineRule="auto"/>
        <w:jc w:val="both"/>
      </w:pPr>
      <w:r>
        <w:t>Zanimanje: Veterinarski tehničar</w:t>
      </w:r>
    </w:p>
    <w:p w:rsidR="00464149" w:rsidRDefault="00464149">
      <w:pPr>
        <w:spacing w:line="360" w:lineRule="auto"/>
        <w:jc w:val="both"/>
      </w:pPr>
    </w:p>
    <w:p w:rsidR="00464149" w:rsidRDefault="00464149">
      <w:pPr>
        <w:spacing w:line="360" w:lineRule="auto"/>
        <w:jc w:val="both"/>
      </w:pPr>
      <w:r>
        <w:t>Razredni odjel:1.D, 2.D, 3.D, 4.D</w:t>
      </w:r>
    </w:p>
    <w:p w:rsidR="00464149" w:rsidRDefault="00464149">
      <w:pPr>
        <w:spacing w:line="360" w:lineRule="auto"/>
        <w:jc w:val="both"/>
      </w:pPr>
    </w:p>
    <w:p w:rsidR="00464149" w:rsidRDefault="00464149">
      <w:pPr>
        <w:spacing w:line="360" w:lineRule="auto"/>
        <w:jc w:val="both"/>
      </w:pPr>
      <w:r>
        <w:t>Sati godišnje: Sastanci aktiva održavaju se po potrebi. Vremensko trajanje sastanaka ovisi o potrebi nastavnika za diskusijama na pojedine točke dnevnog reda. Moguće su izmjene plana i programa sukladno aktivnostima i zahtjevima škole, stručnim seminarima i dr.</w:t>
      </w:r>
    </w:p>
    <w:p w:rsidR="00464149" w:rsidRDefault="00464149">
      <w:pPr>
        <w:spacing w:line="360" w:lineRule="auto"/>
        <w:jc w:val="both"/>
      </w:pPr>
      <w:r>
        <w:t>Oblik rada: izvješća sa stručnih skupova i vijeća, dogovori vezani uz provedbu nastavnih sadržaja, natjecanja učenika, završnih radova, stručnih posjeta i dr.</w:t>
      </w:r>
    </w:p>
    <w:p w:rsidR="00464149" w:rsidRDefault="00464149">
      <w:pPr>
        <w:spacing w:line="360" w:lineRule="auto"/>
        <w:jc w:val="both"/>
      </w:pPr>
    </w:p>
    <w:p w:rsidR="00464149" w:rsidRDefault="00464149">
      <w:pPr>
        <w:spacing w:line="360" w:lineRule="auto"/>
        <w:jc w:val="both"/>
      </w:pPr>
      <w:r>
        <w:t>Predmetni nastavnici:</w:t>
      </w:r>
    </w:p>
    <w:p w:rsidR="00464149" w:rsidRDefault="00464149">
      <w:pPr>
        <w:spacing w:line="360" w:lineRule="auto"/>
        <w:jc w:val="both"/>
      </w:pPr>
      <w:r>
        <w:t>Mladen Lukić, dr.med.vet.</w:t>
      </w:r>
    </w:p>
    <w:p w:rsidR="00464149" w:rsidRDefault="00464149">
      <w:pPr>
        <w:spacing w:line="360" w:lineRule="auto"/>
        <w:jc w:val="both"/>
      </w:pPr>
      <w:r>
        <w:t>Marija Franić, dr.med.vet.</w:t>
      </w:r>
    </w:p>
    <w:p w:rsidR="00464149" w:rsidRDefault="00464149">
      <w:pPr>
        <w:spacing w:line="360" w:lineRule="auto"/>
        <w:jc w:val="both"/>
      </w:pPr>
      <w:r>
        <w:t>Hrvoje Bielen, dr.med.vet.</w:t>
      </w:r>
    </w:p>
    <w:p w:rsidR="00464149" w:rsidRDefault="00464149">
      <w:pPr>
        <w:spacing w:line="360" w:lineRule="auto"/>
        <w:jc w:val="both"/>
      </w:pPr>
    </w:p>
    <w:p w:rsidR="00464149" w:rsidRDefault="00464149">
      <w:pPr>
        <w:spacing w:line="360" w:lineRule="auto"/>
        <w:jc w:val="both"/>
      </w:pPr>
      <w:r>
        <w:t>Voditelji praktične nastave - veterinarski tehničar:</w:t>
      </w:r>
    </w:p>
    <w:p w:rsidR="00464149" w:rsidRDefault="00464149">
      <w:pPr>
        <w:spacing w:line="360" w:lineRule="auto"/>
        <w:jc w:val="both"/>
      </w:pPr>
      <w:r>
        <w:t>Mladen Lukić, dr.vet.med. i Marija Franić, dr.vet.med.  – 4. D</w:t>
      </w:r>
    </w:p>
    <w:p w:rsidR="00464149" w:rsidRDefault="00464149">
      <w:pPr>
        <w:spacing w:line="360" w:lineRule="auto"/>
        <w:jc w:val="both"/>
      </w:pPr>
      <w:r>
        <w:t>Marija Franić, dr.vet.med.  -3. D</w:t>
      </w:r>
    </w:p>
    <w:p w:rsidR="00464149" w:rsidRDefault="00464149">
      <w:pPr>
        <w:spacing w:line="360" w:lineRule="auto"/>
        <w:jc w:val="both"/>
      </w:pPr>
      <w:r>
        <w:t>Hrvoje Bielen.,dr.vet.med. – 1.D i 2. D</w:t>
      </w:r>
    </w:p>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r>
        <w:t>Popis literature i nakladnika kojom se koriste predmetni profesori:</w:t>
      </w:r>
    </w:p>
    <w:p w:rsidR="00464149" w:rsidRDefault="00464149">
      <w:pPr>
        <w:spacing w:line="360" w:lineRule="auto"/>
        <w:jc w:val="both"/>
      </w:pPr>
    </w:p>
    <w:tbl>
      <w:tblPr>
        <w:tblW w:w="0" w:type="auto"/>
        <w:tblInd w:w="434" w:type="dxa"/>
        <w:tblLayout w:type="fixed"/>
        <w:tblLook w:val="0000" w:firstRow="0" w:lastRow="0" w:firstColumn="0" w:lastColumn="0" w:noHBand="0" w:noVBand="0"/>
      </w:tblPr>
      <w:tblGrid>
        <w:gridCol w:w="1643"/>
        <w:gridCol w:w="3901"/>
        <w:gridCol w:w="1215"/>
        <w:gridCol w:w="1769"/>
      </w:tblGrid>
      <w:tr w:rsidR="00464149">
        <w:trPr>
          <w:trHeight w:val="777"/>
        </w:trPr>
        <w:tc>
          <w:tcPr>
            <w:tcW w:w="1643"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lastRenderedPageBreak/>
              <w:t>Naziv udžbenika</w:t>
            </w:r>
          </w:p>
        </w:tc>
        <w:tc>
          <w:tcPr>
            <w:tcW w:w="3901"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Autori</w:t>
            </w:r>
          </w:p>
        </w:tc>
        <w:tc>
          <w:tcPr>
            <w:tcW w:w="1215"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 xml:space="preserve">  Nakladnik</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Razredni odjel</w:t>
            </w:r>
          </w:p>
        </w:tc>
      </w:tr>
      <w:tr w:rsidR="00464149">
        <w:trPr>
          <w:trHeight w:val="1107"/>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Anatomija i histologija domaćih životinja</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K.Babić, A. Hraste</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ŠK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1D</w:t>
            </w:r>
          </w:p>
        </w:tc>
      </w:tr>
      <w:tr w:rsidR="00464149">
        <w:trPr>
          <w:trHeight w:val="548"/>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Patologija životinja</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Križan Čuljak</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ŠK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2D</w:t>
            </w:r>
          </w:p>
        </w:tc>
      </w:tr>
      <w:tr w:rsidR="00464149">
        <w:trPr>
          <w:trHeight w:val="279"/>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Zoohigijena</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B. Krsnik,Ž. Pavičić</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PROFIL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3D</w:t>
            </w:r>
          </w:p>
        </w:tc>
      </w:tr>
      <w:tr w:rsidR="00464149">
        <w:trPr>
          <w:trHeight w:val="828"/>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Fiziologija domaćih životinja</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Vladimir Mitin</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ŠK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3D</w:t>
            </w:r>
          </w:p>
        </w:tc>
      </w:tr>
      <w:tr w:rsidR="00464149">
        <w:trPr>
          <w:trHeight w:val="279"/>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Kinologija</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Mario Bauer</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ŠK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3D</w:t>
            </w:r>
          </w:p>
        </w:tc>
      </w:tr>
      <w:tr w:rsidR="00464149">
        <w:trPr>
          <w:trHeight w:val="828"/>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Opća mikrobiologija i imunologija</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S.Gamulin,D.Hajsig,J.Madić,T.Naglić</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ŠK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3D</w:t>
            </w:r>
            <w:r w:rsidR="000737B5">
              <w:t xml:space="preserve"> </w:t>
            </w:r>
            <w:r>
              <w:t>i 4D</w:t>
            </w:r>
          </w:p>
        </w:tc>
      </w:tr>
      <w:tr w:rsidR="00464149">
        <w:trPr>
          <w:trHeight w:val="557"/>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Biolgija i uzgoj kaveznih ptica</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A.Hraste,d.Tratnjak</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ŠK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4D</w:t>
            </w:r>
          </w:p>
        </w:tc>
      </w:tr>
      <w:tr w:rsidR="00464149">
        <w:trPr>
          <w:trHeight w:val="954"/>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Higijena namirnica animalnog podrijetla</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M.Hadžiosmanović,Ž.Pavičić</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PROFIL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4D</w:t>
            </w:r>
          </w:p>
        </w:tc>
      </w:tr>
      <w:tr w:rsidR="00464149">
        <w:trPr>
          <w:trHeight w:val="837"/>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Osnove veterinarske kirurgije</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Darko Capak</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ŠK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4D</w:t>
            </w:r>
          </w:p>
        </w:tc>
      </w:tr>
      <w:tr w:rsidR="00464149">
        <w:trPr>
          <w:trHeight w:val="828"/>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Porodništvo domaćih životinja</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Ana Gverić</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ŠK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4D</w:t>
            </w:r>
          </w:p>
        </w:tc>
      </w:tr>
      <w:tr w:rsidR="00464149">
        <w:trPr>
          <w:trHeight w:val="828"/>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lastRenderedPageBreak/>
              <w:t>Unutarnje bolesti domaćih životinja</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Ida Tomičić-Malnar</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ŠK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4D</w:t>
            </w:r>
          </w:p>
        </w:tc>
      </w:tr>
      <w:tr w:rsidR="00464149">
        <w:trPr>
          <w:trHeight w:val="828"/>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Zarazne bolesti domaćih životinja</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Z.Modrić,Ž.Župančić</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ŠK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4D</w:t>
            </w:r>
          </w:p>
        </w:tc>
      </w:tr>
      <w:tr w:rsidR="00464149">
        <w:trPr>
          <w:trHeight w:val="837"/>
        </w:trPr>
        <w:tc>
          <w:tcPr>
            <w:tcW w:w="1643"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Dnevnik praktične nastave</w:t>
            </w:r>
          </w:p>
        </w:tc>
        <w:tc>
          <w:tcPr>
            <w:tcW w:w="3901"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Ana Lukić</w:t>
            </w:r>
          </w:p>
        </w:tc>
        <w:tc>
          <w:tcPr>
            <w:tcW w:w="1215"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ŠK</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1D,2D,3D,4D</w:t>
            </w:r>
          </w:p>
        </w:tc>
      </w:tr>
    </w:tbl>
    <w:p w:rsidR="00464149" w:rsidRDefault="00464149">
      <w:pPr>
        <w:spacing w:line="360" w:lineRule="auto"/>
        <w:jc w:val="both"/>
      </w:pPr>
    </w:p>
    <w:p w:rsidR="00464149" w:rsidRDefault="00464149">
      <w:pPr>
        <w:spacing w:line="360" w:lineRule="auto"/>
        <w:jc w:val="both"/>
      </w:pPr>
    </w:p>
    <w:p w:rsidR="00464149" w:rsidRDefault="00464149">
      <w:pPr>
        <w:spacing w:line="360" w:lineRule="auto"/>
        <w:jc w:val="both"/>
      </w:pPr>
      <w:r>
        <w:t>PLAN I PROGRAM RADA AKTIVA  za školsku godinu 2020./ 2021.</w:t>
      </w:r>
    </w:p>
    <w:p w:rsidR="00464149" w:rsidRDefault="00464149">
      <w:pPr>
        <w:spacing w:line="360" w:lineRule="auto"/>
        <w:jc w:val="both"/>
      </w:pPr>
    </w:p>
    <w:tbl>
      <w:tblPr>
        <w:tblW w:w="0" w:type="auto"/>
        <w:tblInd w:w="150" w:type="dxa"/>
        <w:tblLayout w:type="fixed"/>
        <w:tblLook w:val="0000" w:firstRow="0" w:lastRow="0" w:firstColumn="0" w:lastColumn="0" w:noHBand="0" w:noVBand="0"/>
      </w:tblPr>
      <w:tblGrid>
        <w:gridCol w:w="2480"/>
        <w:gridCol w:w="6332"/>
      </w:tblGrid>
      <w:tr w:rsidR="00464149">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napToGrid w:val="0"/>
              <w:spacing w:line="360" w:lineRule="auto"/>
              <w:jc w:val="both"/>
            </w:pPr>
          </w:p>
          <w:p w:rsidR="00464149" w:rsidRDefault="00464149">
            <w:pPr>
              <w:spacing w:line="360" w:lineRule="auto"/>
              <w:jc w:val="both"/>
            </w:pPr>
            <w:r>
              <w:t>Vrijeme održavanja</w:t>
            </w:r>
          </w:p>
          <w:p w:rsidR="00464149" w:rsidRDefault="00464149">
            <w:pPr>
              <w:spacing w:line="360" w:lineRule="auto"/>
              <w:jc w:val="both"/>
            </w:pP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Prijedlog sadržaja rada</w:t>
            </w:r>
          </w:p>
        </w:tc>
      </w:tr>
      <w:tr w:rsidR="00464149">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Rujan 2020.</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Plan i program rada stručnog aktiva za šk. god. 2020./2021.</w:t>
            </w:r>
          </w:p>
          <w:p w:rsidR="00464149" w:rsidRDefault="00464149">
            <w:pPr>
              <w:spacing w:line="360" w:lineRule="auto"/>
              <w:jc w:val="both"/>
            </w:pPr>
            <w:r>
              <w:t>Evidentiranje predmeta po predavačima</w:t>
            </w:r>
          </w:p>
          <w:p w:rsidR="00464149" w:rsidRDefault="00464149">
            <w:pPr>
              <w:spacing w:line="360" w:lineRule="auto"/>
              <w:jc w:val="both"/>
            </w:pPr>
            <w:r>
              <w:t>Rasprava o nastavnim planovima i programima</w:t>
            </w:r>
          </w:p>
          <w:p w:rsidR="00464149" w:rsidRDefault="00464149">
            <w:pPr>
              <w:spacing w:line="360" w:lineRule="auto"/>
              <w:jc w:val="both"/>
            </w:pPr>
            <w:r>
              <w:t>Osvrt na stručnu posjetu CACIB Karlovac</w:t>
            </w:r>
          </w:p>
          <w:p w:rsidR="00464149" w:rsidRDefault="00464149">
            <w:pPr>
              <w:spacing w:line="360" w:lineRule="auto"/>
              <w:jc w:val="both"/>
            </w:pPr>
            <w:r>
              <w:t>Razmatranje Pravilnik o načinima, postupcima i elementima vrednovanja učenika u osnovnoj i srednjoj školi</w:t>
            </w:r>
          </w:p>
          <w:p w:rsidR="00464149" w:rsidRDefault="00464149">
            <w:pPr>
              <w:spacing w:line="360" w:lineRule="auto"/>
              <w:jc w:val="both"/>
            </w:pPr>
            <w:r>
              <w:t>Pripreme za obilježavanje Svjetskog dana zaštite životinja     ( 4. listopad )</w:t>
            </w:r>
          </w:p>
        </w:tc>
      </w:tr>
      <w:tr w:rsidR="00464149">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Listopad 2020.</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Nabava udžbenika, stručnih pomagala i potrošnog materijala</w:t>
            </w:r>
          </w:p>
          <w:p w:rsidR="00464149" w:rsidRDefault="00464149">
            <w:pPr>
              <w:spacing w:line="360" w:lineRule="auto"/>
              <w:jc w:val="both"/>
            </w:pPr>
            <w:r>
              <w:t xml:space="preserve">Određivanje broja kandidata za ZR – dogovor o mentorstvu, određivanje tema za ZR </w:t>
            </w:r>
          </w:p>
          <w:p w:rsidR="00464149" w:rsidRDefault="00464149">
            <w:pPr>
              <w:spacing w:line="360" w:lineRule="auto"/>
              <w:jc w:val="both"/>
            </w:pPr>
            <w:r>
              <w:t xml:space="preserve">Obilježavanje Svjetskog dana zaštite životinja ( 4. listopad ), </w:t>
            </w:r>
            <w:r>
              <w:lastRenderedPageBreak/>
              <w:t>obilježavanje Dana Prirodoslovne škole Karlovac (19.10.)</w:t>
            </w:r>
          </w:p>
        </w:tc>
      </w:tr>
      <w:tr w:rsidR="00464149">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lastRenderedPageBreak/>
              <w:t xml:space="preserve">Studeni 2020. </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Analiza uspjeha na kraju I. kvartala</w:t>
            </w:r>
          </w:p>
          <w:p w:rsidR="00464149" w:rsidRDefault="00464149">
            <w:pPr>
              <w:spacing w:line="360" w:lineRule="auto"/>
              <w:jc w:val="both"/>
            </w:pPr>
            <w:r>
              <w:t>Mjere za poboljšanje uspjeha</w:t>
            </w:r>
          </w:p>
          <w:p w:rsidR="00464149" w:rsidRDefault="00464149">
            <w:pPr>
              <w:spacing w:line="360" w:lineRule="auto"/>
              <w:jc w:val="both"/>
            </w:pPr>
            <w:r>
              <w:t>Razno</w:t>
            </w:r>
          </w:p>
        </w:tc>
      </w:tr>
      <w:tr w:rsidR="00464149">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Prosinac 2020.</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Priprema učenika za školsko natjecanje</w:t>
            </w:r>
          </w:p>
          <w:p w:rsidR="00464149" w:rsidRDefault="00464149">
            <w:pPr>
              <w:spacing w:line="360" w:lineRule="auto"/>
              <w:jc w:val="both"/>
            </w:pPr>
            <w:r>
              <w:t>Realizacija nastavnih sadržaja</w:t>
            </w:r>
          </w:p>
          <w:p w:rsidR="00464149" w:rsidRDefault="00464149">
            <w:pPr>
              <w:spacing w:line="360" w:lineRule="auto"/>
              <w:jc w:val="both"/>
            </w:pPr>
            <w:r>
              <w:t>Realizacija praktične nastave</w:t>
            </w:r>
          </w:p>
        </w:tc>
      </w:tr>
      <w:tr w:rsidR="00464149">
        <w:trPr>
          <w:trHeight w:val="982"/>
        </w:trPr>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Siječanj 2021.</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Organizacija školskog natjecanja</w:t>
            </w:r>
          </w:p>
          <w:p w:rsidR="00464149" w:rsidRDefault="00464149">
            <w:pPr>
              <w:spacing w:line="360" w:lineRule="auto"/>
              <w:jc w:val="both"/>
            </w:pPr>
            <w:r>
              <w:t>Analiza uspjeha na kraju 1. polugodišta</w:t>
            </w:r>
          </w:p>
          <w:p w:rsidR="00464149" w:rsidRDefault="00464149">
            <w:pPr>
              <w:spacing w:line="360" w:lineRule="auto"/>
              <w:jc w:val="both"/>
            </w:pPr>
            <w:r>
              <w:t>Mjere za poboljšanje uspjeha</w:t>
            </w:r>
          </w:p>
        </w:tc>
      </w:tr>
      <w:tr w:rsidR="00464149">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Veljača 2021.</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Ispravak negativnih ocjena iz 1. polugodišta</w:t>
            </w:r>
          </w:p>
          <w:p w:rsidR="00464149" w:rsidRDefault="00464149">
            <w:pPr>
              <w:spacing w:line="360" w:lineRule="auto"/>
              <w:jc w:val="both"/>
            </w:pPr>
            <w:r>
              <w:t>Izvješća sa  međužupanijskog stručnog vijeća, seminara  i sl. oblika stručnog usavršavanja</w:t>
            </w:r>
          </w:p>
          <w:p w:rsidR="00464149" w:rsidRDefault="00464149">
            <w:pPr>
              <w:spacing w:line="360" w:lineRule="auto"/>
              <w:jc w:val="both"/>
            </w:pPr>
            <w:r>
              <w:t>Prijave i pripreme za Državno natjecanje iz veterine</w:t>
            </w:r>
          </w:p>
        </w:tc>
      </w:tr>
      <w:tr w:rsidR="00464149">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Ožujak 2021.</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 xml:space="preserve">Izvješće s državnog natjecanja </w:t>
            </w:r>
          </w:p>
          <w:p w:rsidR="00464149" w:rsidRDefault="00464149">
            <w:pPr>
              <w:spacing w:line="360" w:lineRule="auto"/>
              <w:jc w:val="both"/>
            </w:pPr>
            <w:r>
              <w:t>Razno</w:t>
            </w:r>
          </w:p>
        </w:tc>
      </w:tr>
      <w:tr w:rsidR="00464149">
        <w:trPr>
          <w:trHeight w:val="1289"/>
        </w:trPr>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Travanj 2021.</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Tijek izrade završnih radova</w:t>
            </w:r>
          </w:p>
          <w:p w:rsidR="00464149" w:rsidRDefault="00464149">
            <w:pPr>
              <w:spacing w:line="360" w:lineRule="auto"/>
              <w:jc w:val="both"/>
            </w:pPr>
            <w:r>
              <w:t>Pripreme za Dan otvorenih vrata PŠK</w:t>
            </w:r>
          </w:p>
          <w:p w:rsidR="00464149" w:rsidRDefault="00464149">
            <w:pPr>
              <w:spacing w:line="360" w:lineRule="auto"/>
              <w:jc w:val="both"/>
            </w:pPr>
            <w:r>
              <w:t>Analiza uspjeha nakon III. Kvartala</w:t>
            </w:r>
          </w:p>
          <w:p w:rsidR="00464149" w:rsidRDefault="00464149">
            <w:pPr>
              <w:spacing w:line="360" w:lineRule="auto"/>
              <w:jc w:val="both"/>
            </w:pPr>
            <w:r>
              <w:t>Realizacija praktične nastave</w:t>
            </w:r>
          </w:p>
        </w:tc>
      </w:tr>
      <w:tr w:rsidR="00464149">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Svibanj 2021.</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 xml:space="preserve">Analiza realizacije satova </w:t>
            </w:r>
          </w:p>
          <w:p w:rsidR="00464149" w:rsidRDefault="00464149">
            <w:pPr>
              <w:spacing w:line="360" w:lineRule="auto"/>
              <w:jc w:val="both"/>
            </w:pPr>
            <w:r>
              <w:t>Analiza stručnih posjeta</w:t>
            </w:r>
          </w:p>
          <w:p w:rsidR="00464149" w:rsidRDefault="00464149">
            <w:pPr>
              <w:spacing w:line="360" w:lineRule="auto"/>
              <w:jc w:val="both"/>
            </w:pPr>
            <w:r>
              <w:t>Analiza predanih završnih radova na ocjenjivanje mentorima</w:t>
            </w:r>
          </w:p>
          <w:p w:rsidR="00464149" w:rsidRDefault="00464149">
            <w:pPr>
              <w:spacing w:line="360" w:lineRule="auto"/>
              <w:jc w:val="both"/>
            </w:pPr>
            <w:r>
              <w:t>Razno</w:t>
            </w:r>
          </w:p>
        </w:tc>
      </w:tr>
      <w:tr w:rsidR="00464149">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Lipanj 2021.</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Uspjeh učenika 4. razreda i brojnost negativnih ocjena</w:t>
            </w:r>
          </w:p>
          <w:p w:rsidR="00464149" w:rsidRDefault="00464149">
            <w:pPr>
              <w:spacing w:line="360" w:lineRule="auto"/>
              <w:jc w:val="both"/>
            </w:pPr>
            <w:r>
              <w:t>Analiza obrane završnih radova</w:t>
            </w:r>
          </w:p>
          <w:p w:rsidR="00464149" w:rsidRDefault="00464149">
            <w:pPr>
              <w:spacing w:line="360" w:lineRule="auto"/>
              <w:jc w:val="both"/>
            </w:pPr>
            <w:r>
              <w:t>Razno</w:t>
            </w:r>
          </w:p>
        </w:tc>
      </w:tr>
      <w:tr w:rsidR="00464149">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Srpanj 2021.</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Analiza uspjeha 1.-3. razreda vet. teh.</w:t>
            </w:r>
          </w:p>
          <w:p w:rsidR="00464149" w:rsidRDefault="00464149">
            <w:pPr>
              <w:spacing w:line="360" w:lineRule="auto"/>
              <w:jc w:val="both"/>
            </w:pPr>
            <w:r>
              <w:t>Stručno usavršavanje nastavnika</w:t>
            </w:r>
          </w:p>
        </w:tc>
      </w:tr>
      <w:tr w:rsidR="00464149">
        <w:tc>
          <w:tcPr>
            <w:tcW w:w="2480"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Kolovoz 2021.</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Analiza prolaznosti učenika nakon jesenskog popravnog roka</w:t>
            </w:r>
          </w:p>
          <w:p w:rsidR="00464149" w:rsidRDefault="00464149">
            <w:pPr>
              <w:spacing w:line="360" w:lineRule="auto"/>
              <w:jc w:val="both"/>
            </w:pPr>
            <w:r>
              <w:lastRenderedPageBreak/>
              <w:t>Analiza upisa učenika u 1. razrede</w:t>
            </w:r>
          </w:p>
          <w:p w:rsidR="00464149" w:rsidRDefault="00464149">
            <w:pPr>
              <w:spacing w:line="360" w:lineRule="auto"/>
              <w:jc w:val="both"/>
            </w:pPr>
            <w:r>
              <w:t>Raspodjela predmeta po predavačima za šk. god. 2021./2022.</w:t>
            </w:r>
          </w:p>
          <w:p w:rsidR="00464149" w:rsidRDefault="00464149">
            <w:pPr>
              <w:spacing w:line="360" w:lineRule="auto"/>
              <w:jc w:val="both"/>
            </w:pPr>
            <w:r>
              <w:t>Izbor novog voditelja aktiva</w:t>
            </w:r>
          </w:p>
        </w:tc>
      </w:tr>
    </w:tbl>
    <w:p w:rsidR="00464149" w:rsidRDefault="00464149">
      <w:pPr>
        <w:spacing w:line="360" w:lineRule="auto"/>
        <w:jc w:val="both"/>
      </w:pPr>
    </w:p>
    <w:p w:rsidR="00464149" w:rsidRDefault="00464149">
      <w:pPr>
        <w:spacing w:line="360" w:lineRule="auto"/>
        <w:jc w:val="both"/>
      </w:pPr>
      <w:r>
        <w:t>PLAN SUDJELOVANJA UČENIKA NA NATJECANJIMA  2020./2021.</w:t>
      </w:r>
    </w:p>
    <w:p w:rsidR="00464149" w:rsidRDefault="00464149">
      <w:pPr>
        <w:spacing w:line="360" w:lineRule="auto"/>
        <w:jc w:val="both"/>
      </w:pPr>
    </w:p>
    <w:p w:rsidR="00464149" w:rsidRDefault="00464149">
      <w:pPr>
        <w:spacing w:line="360" w:lineRule="auto"/>
        <w:jc w:val="both"/>
      </w:pPr>
      <w:r>
        <w:t>Školsko natjecanje iz veterina- siječanj 2021.</w:t>
      </w:r>
    </w:p>
    <w:p w:rsidR="00464149" w:rsidRDefault="00464149">
      <w:pPr>
        <w:spacing w:line="360" w:lineRule="auto"/>
        <w:jc w:val="both"/>
      </w:pPr>
      <w:r>
        <w:t xml:space="preserve">Državno natjecanje iz veterine ( WorldSkills Croatia ) </w:t>
      </w:r>
    </w:p>
    <w:p w:rsidR="00464149" w:rsidRDefault="00464149">
      <w:pPr>
        <w:spacing w:line="360" w:lineRule="auto"/>
        <w:jc w:val="both"/>
      </w:pPr>
    </w:p>
    <w:p w:rsidR="00464149" w:rsidRDefault="00464149">
      <w:pPr>
        <w:spacing w:line="360" w:lineRule="auto"/>
        <w:jc w:val="both"/>
      </w:pPr>
      <w:r>
        <w:t>Sudjelovanje na natjecanjima provodit će se ako učenici pokažu stanovitu mogućnost, sposobnost i spremnost pripremati se za takav vid natjecanja i ukoliko budu  zainteresirani.</w:t>
      </w:r>
    </w:p>
    <w:p w:rsidR="00464149" w:rsidRDefault="00464149">
      <w:pPr>
        <w:spacing w:line="360" w:lineRule="auto"/>
        <w:jc w:val="both"/>
      </w:pPr>
      <w:r>
        <w:t>PLAN STRUČNIH SKUPOVA ZA AKTIV U ŠKOLSKOJ GODINI  2020./2021.</w:t>
      </w:r>
    </w:p>
    <w:p w:rsidR="00464149" w:rsidRDefault="00464149">
      <w:pPr>
        <w:spacing w:line="360" w:lineRule="auto"/>
        <w:jc w:val="both"/>
      </w:pPr>
    </w:p>
    <w:p w:rsidR="00464149" w:rsidRDefault="00464149">
      <w:pPr>
        <w:spacing w:line="360" w:lineRule="auto"/>
        <w:jc w:val="both"/>
      </w:pPr>
      <w:r>
        <w:t xml:space="preserve">      Predmetni profesori prisustvovat će međužupanijskim vijećima iz veterine prema pozivima.</w:t>
      </w:r>
    </w:p>
    <w:p w:rsidR="00464149" w:rsidRDefault="00464149">
      <w:pPr>
        <w:spacing w:line="360" w:lineRule="auto"/>
        <w:jc w:val="both"/>
      </w:pPr>
      <w:r>
        <w:t xml:space="preserve">      Prisustvovanje stručnim skupovima u organizaciji Agencije za odgoj i obrazovanje, Agencije za strukovno obrazovanje i obrazovanje odraslih te drugih institucija u svrhu stručnog usavršavanja kada budu organizirani tijekom godine.</w:t>
      </w:r>
    </w:p>
    <w:p w:rsidR="00464149" w:rsidRDefault="00464149">
      <w:pPr>
        <w:spacing w:line="360" w:lineRule="auto"/>
        <w:jc w:val="both"/>
      </w:pPr>
    </w:p>
    <w:p w:rsidR="00464149" w:rsidRDefault="00464149">
      <w:pPr>
        <w:spacing w:line="360" w:lineRule="auto"/>
        <w:jc w:val="both"/>
      </w:pPr>
      <w:r>
        <w:t>NAPOMENA:</w:t>
      </w:r>
    </w:p>
    <w:p w:rsidR="00464149" w:rsidRDefault="00464149">
      <w:pPr>
        <w:spacing w:line="360" w:lineRule="auto"/>
        <w:jc w:val="both"/>
      </w:pPr>
      <w:r>
        <w:t>članovi aktiva surađuju s drugim aktivima škole</w:t>
      </w:r>
    </w:p>
    <w:p w:rsidR="00464149" w:rsidRDefault="00464149">
      <w:pPr>
        <w:spacing w:line="360" w:lineRule="auto"/>
        <w:jc w:val="both"/>
      </w:pPr>
      <w:r>
        <w:t>u radu aktiva sudjeluju pedagog i ravnatelj škole</w:t>
      </w:r>
    </w:p>
    <w:p w:rsidR="00464149" w:rsidRDefault="00464149">
      <w:pPr>
        <w:spacing w:line="360" w:lineRule="auto"/>
        <w:jc w:val="both"/>
      </w:pPr>
      <w:r>
        <w:t>moguće su eventualne izmjene plana i programa zbog naknadno nametnutih  aktivnosti prema potrebi i zahtjevima škole, stručnih seminara i drugo</w:t>
      </w:r>
    </w:p>
    <w:p w:rsidR="00464149" w:rsidRDefault="00464149">
      <w:pPr>
        <w:spacing w:line="360" w:lineRule="auto"/>
        <w:jc w:val="both"/>
      </w:pPr>
    </w:p>
    <w:p w:rsidR="00464149" w:rsidRDefault="00464149">
      <w:pPr>
        <w:spacing w:line="360" w:lineRule="auto"/>
        <w:jc w:val="both"/>
      </w:pPr>
      <w:r>
        <w:t xml:space="preserve">OCJENJIVANJE: </w:t>
      </w:r>
    </w:p>
    <w:p w:rsidR="00464149" w:rsidRDefault="00464149">
      <w:pPr>
        <w:spacing w:line="360" w:lineRule="auto"/>
        <w:jc w:val="both"/>
      </w:pPr>
    </w:p>
    <w:p w:rsidR="00464149" w:rsidRDefault="00464149">
      <w:pPr>
        <w:spacing w:line="360" w:lineRule="auto"/>
        <w:jc w:val="both"/>
      </w:pPr>
      <w:r>
        <w:t xml:space="preserve">       Nastavnici su se usuglasili da se ocjenjivanje u nastavnim predmetima koji su sastavni dio aktiva veterinarskih predmeta provodi kroz tri elementa ocjenjivanja.</w:t>
      </w:r>
    </w:p>
    <w:p w:rsidR="00464149" w:rsidRDefault="00464149">
      <w:pPr>
        <w:spacing w:line="360" w:lineRule="auto"/>
        <w:jc w:val="both"/>
      </w:pPr>
    </w:p>
    <w:p w:rsidR="00464149" w:rsidRDefault="00464149">
      <w:pPr>
        <w:spacing w:line="360" w:lineRule="auto"/>
        <w:jc w:val="both"/>
      </w:pPr>
      <w:r>
        <w:lastRenderedPageBreak/>
        <w:t>TEORETSKI PREDMETI:</w:t>
      </w:r>
    </w:p>
    <w:p w:rsidR="00464149" w:rsidRDefault="00464149">
      <w:pPr>
        <w:spacing w:line="360" w:lineRule="auto"/>
        <w:jc w:val="both"/>
      </w:pPr>
    </w:p>
    <w:p w:rsidR="00464149" w:rsidRDefault="00464149">
      <w:pPr>
        <w:spacing w:line="360" w:lineRule="auto"/>
        <w:jc w:val="both"/>
      </w:pPr>
      <w:r>
        <w:t xml:space="preserve">Elementi ocjenjivanja:                                                                                                                                                                                             </w:t>
      </w:r>
    </w:p>
    <w:p w:rsidR="00464149" w:rsidRDefault="00464149">
      <w:pPr>
        <w:spacing w:line="360" w:lineRule="auto"/>
        <w:jc w:val="both"/>
      </w:pPr>
      <w:r>
        <w:t xml:space="preserve">Usvojenost nastavnog sadržaja - usmeno ocjenjivanje, ocjenjivanje pisanih uradaka                                                                    </w:t>
      </w:r>
    </w:p>
    <w:p w:rsidR="00464149" w:rsidRDefault="00464149">
      <w:pPr>
        <w:spacing w:line="360" w:lineRule="auto"/>
        <w:jc w:val="both"/>
      </w:pPr>
      <w:r>
        <w:t xml:space="preserve">Razumijevanje i primjena znanja- ocjena koja proizlazi iz primjene znanja i razumijevanja nastavnog sadržaja  tijekom pisane ili  usmene provjere znanja                                                                                                                                                                 </w:t>
      </w:r>
    </w:p>
    <w:p w:rsidR="00464149" w:rsidRDefault="00464149">
      <w:pPr>
        <w:spacing w:line="360" w:lineRule="auto"/>
        <w:jc w:val="both"/>
      </w:pPr>
      <w:r>
        <w:t>Samostalan rad – aktivnost, odnos prema radu, ocjena iz samostalnih radova ili timskih radova učenika kao što su  referati, prezentacije i sl.</w:t>
      </w:r>
    </w:p>
    <w:p w:rsidR="00464149" w:rsidRDefault="00464149">
      <w:pPr>
        <w:spacing w:line="360" w:lineRule="auto"/>
        <w:jc w:val="both"/>
      </w:pPr>
    </w:p>
    <w:p w:rsidR="00464149" w:rsidRDefault="00464149">
      <w:pPr>
        <w:spacing w:line="360" w:lineRule="auto"/>
        <w:jc w:val="both"/>
      </w:pPr>
      <w:r>
        <w:t>PRAKTIČNA NASTAVA:</w:t>
      </w:r>
    </w:p>
    <w:p w:rsidR="00464149" w:rsidRDefault="00464149">
      <w:pPr>
        <w:spacing w:line="360" w:lineRule="auto"/>
        <w:jc w:val="both"/>
      </w:pPr>
    </w:p>
    <w:p w:rsidR="00464149" w:rsidRDefault="00464149">
      <w:pPr>
        <w:spacing w:line="360" w:lineRule="auto"/>
        <w:jc w:val="both"/>
      </w:pPr>
      <w:r>
        <w:t>Elementi ocjenjivanja :</w:t>
      </w:r>
    </w:p>
    <w:p w:rsidR="00464149" w:rsidRDefault="00464149">
      <w:pPr>
        <w:spacing w:line="360" w:lineRule="auto"/>
        <w:jc w:val="both"/>
      </w:pPr>
      <w:r>
        <w:t>Odnos prema radu: ponašanje i zalaganje, redovita briga za evidenciju praktične nastave, nošenje zaštitne odjeće, redovitost vođenja dnevnika praktične nastave</w:t>
      </w:r>
    </w:p>
    <w:p w:rsidR="00464149" w:rsidRDefault="00464149">
      <w:pPr>
        <w:spacing w:line="360" w:lineRule="auto"/>
        <w:jc w:val="both"/>
      </w:pPr>
      <w:r>
        <w:t>Razumijevanje i primjena znanja: ocjena proizlazi iz razumijevanja i primjene nastavnih sadržaja bilo tijekom usmene, pisane provjere, vođenja dnevnika praktične nastave, referata, prezentacija i sl.</w:t>
      </w:r>
    </w:p>
    <w:p w:rsidR="00464149" w:rsidRDefault="00464149">
      <w:pPr>
        <w:spacing w:line="360" w:lineRule="auto"/>
        <w:jc w:val="both"/>
      </w:pPr>
      <w:r>
        <w:t>Praktičan rad: ocjena iz samostalnih radova tijekom praktične nastave u školi ili vet. org. (dnevnik praktične nastave)</w:t>
      </w:r>
    </w:p>
    <w:p w:rsidR="00464149" w:rsidRDefault="00464149">
      <w:pPr>
        <w:spacing w:line="360" w:lineRule="auto"/>
        <w:jc w:val="both"/>
      </w:pPr>
    </w:p>
    <w:p w:rsidR="00464149" w:rsidRDefault="00464149">
      <w:pPr>
        <w:spacing w:line="360" w:lineRule="auto"/>
        <w:jc w:val="both"/>
      </w:pPr>
      <w:r>
        <w:t>PRAKTIČNA NASTAVA  ZA SMJER VETERINARSKI TEHNIČAR RAZREDI 1D, 2D, 3D, 4D :</w:t>
      </w:r>
    </w:p>
    <w:p w:rsidR="00464149" w:rsidRDefault="00464149">
      <w:pPr>
        <w:spacing w:line="360" w:lineRule="auto"/>
        <w:jc w:val="both"/>
      </w:pPr>
    </w:p>
    <w:p w:rsidR="00464149" w:rsidRDefault="00464149">
      <w:pPr>
        <w:spacing w:line="360" w:lineRule="auto"/>
        <w:jc w:val="both"/>
      </w:pPr>
      <w:r>
        <w:t>MJESTA IZVOĐENJA PRAKTIČNE NASTAVE</w:t>
      </w:r>
    </w:p>
    <w:p w:rsidR="00464149" w:rsidRDefault="00464149">
      <w:pPr>
        <w:spacing w:line="360" w:lineRule="auto"/>
        <w:jc w:val="both"/>
      </w:pPr>
    </w:p>
    <w:p w:rsidR="00464149" w:rsidRDefault="00464149">
      <w:pPr>
        <w:spacing w:line="360" w:lineRule="auto"/>
        <w:jc w:val="both"/>
      </w:pPr>
      <w:r>
        <w:t>praktična nastava izvodi se u školi i veterinarskim organizacijama:</w:t>
      </w:r>
    </w:p>
    <w:p w:rsidR="00464149" w:rsidRDefault="00464149">
      <w:pPr>
        <w:spacing w:line="360" w:lineRule="auto"/>
        <w:jc w:val="both"/>
      </w:pPr>
    </w:p>
    <w:p w:rsidR="00464149" w:rsidRDefault="00464149">
      <w:pPr>
        <w:spacing w:line="360" w:lineRule="auto"/>
        <w:jc w:val="both"/>
      </w:pPr>
      <w:r>
        <w:t>Popis veterinarskih organizacija:</w:t>
      </w:r>
    </w:p>
    <w:p w:rsidR="00464149" w:rsidRDefault="00464149">
      <w:pPr>
        <w:spacing w:line="360" w:lineRule="auto"/>
        <w:jc w:val="both"/>
      </w:pPr>
      <w:r>
        <w:t>1. Veterinarska ambulanta PET PLUS Karlovac, Karlovac, Senjska 38, nina.petplus@ka.t-com.hr</w:t>
      </w:r>
    </w:p>
    <w:p w:rsidR="00464149" w:rsidRDefault="00464149">
      <w:pPr>
        <w:spacing w:line="360" w:lineRule="auto"/>
        <w:jc w:val="both"/>
      </w:pPr>
      <w:r>
        <w:t>2. Veterinarska ambulanta VET PLUS Duga Resa d.o.o.</w:t>
      </w:r>
    </w:p>
    <w:p w:rsidR="00464149" w:rsidRDefault="00464149">
      <w:pPr>
        <w:spacing w:line="360" w:lineRule="auto"/>
        <w:jc w:val="both"/>
      </w:pPr>
      <w:r>
        <w:lastRenderedPageBreak/>
        <w:t>3. Veterinarska stanica Duga Resa d.o.o.</w:t>
      </w:r>
    </w:p>
    <w:p w:rsidR="00464149" w:rsidRDefault="00464149">
      <w:pPr>
        <w:spacing w:line="360" w:lineRule="auto"/>
        <w:jc w:val="both"/>
      </w:pPr>
      <w:r>
        <w:t>4. Veterinarska stanica Jastrebarsko d.o.o. (Ambulanta Jastrebarsko i Pisarovina)</w:t>
      </w:r>
    </w:p>
    <w:p w:rsidR="00464149" w:rsidRDefault="00464149">
      <w:pPr>
        <w:spacing w:line="360" w:lineRule="auto"/>
        <w:jc w:val="both"/>
      </w:pPr>
      <w:r>
        <w:t>5. Veterinarska  ambulanta  Banija d.o.o.</w:t>
      </w:r>
    </w:p>
    <w:p w:rsidR="00464149" w:rsidRDefault="00464149">
      <w:pPr>
        <w:spacing w:line="360" w:lineRule="auto"/>
        <w:jc w:val="both"/>
      </w:pPr>
      <w:r>
        <w:t>6. Veterinarska stanica Karlovac d.o.o. (Ambulante Turanj, Dubovac, Rečica, Draganić)</w:t>
      </w:r>
    </w:p>
    <w:p w:rsidR="00464149" w:rsidRDefault="00464149">
      <w:pPr>
        <w:spacing w:line="360" w:lineRule="auto"/>
        <w:jc w:val="both"/>
      </w:pPr>
      <w:r>
        <w:t>7. Veterinarska stanica  Vojnić d.o.o. (Ambulante Vojnić i Slunj)</w:t>
      </w:r>
    </w:p>
    <w:p w:rsidR="00464149" w:rsidRDefault="00464149">
      <w:pPr>
        <w:spacing w:line="360" w:lineRule="auto"/>
        <w:jc w:val="both"/>
      </w:pPr>
      <w:r>
        <w:t>8. Veterinarska ambulanta Ozalj d.o.o.</w:t>
      </w:r>
    </w:p>
    <w:p w:rsidR="00464149" w:rsidRDefault="00464149">
      <w:pPr>
        <w:spacing w:line="360" w:lineRule="auto"/>
        <w:jc w:val="both"/>
      </w:pPr>
      <w:r>
        <w:t>9. Veterinarska ambulanta Ogulin d.o.</w:t>
      </w:r>
    </w:p>
    <w:p w:rsidR="00464149" w:rsidRDefault="00464149">
      <w:pPr>
        <w:spacing w:line="360" w:lineRule="auto"/>
        <w:jc w:val="both"/>
      </w:pPr>
      <w:r>
        <w:t>14.Veterinarska ambulanta Josipdolvet d.o.o.</w:t>
      </w:r>
    </w:p>
    <w:p w:rsidR="00464149" w:rsidRDefault="00464149">
      <w:pPr>
        <w:spacing w:line="360" w:lineRule="auto"/>
        <w:jc w:val="both"/>
      </w:pPr>
      <w:r>
        <w:t>15. Ambulanta Anima d.o.o., Karlovac i dr.</w:t>
      </w:r>
    </w:p>
    <w:p w:rsidR="00464149" w:rsidRDefault="00464149">
      <w:pPr>
        <w:spacing w:line="360" w:lineRule="auto"/>
        <w:jc w:val="both"/>
      </w:pPr>
    </w:p>
    <w:p w:rsidR="00464149" w:rsidRDefault="00464149">
      <w:pPr>
        <w:spacing w:line="360" w:lineRule="auto"/>
        <w:jc w:val="both"/>
      </w:pPr>
      <w:r>
        <w:t>*Prije početka izvođenja praktičnog dijela kurikuluma polaznici (1. D razred)  moraju usvojiti sadržaje iz osnova zaštite na radu propisane strukovnim kurikulumom i položiti ispit pred osposobljenom osobom iz ustanove. Nakon toga potpisuje se tripartitni ugovor (roditelj, vet. org. i škola) te postoji mogućnost da i nove vet.amb. ili stanice budu dodane u ovaj popis.</w:t>
      </w:r>
    </w:p>
    <w:p w:rsidR="00464149" w:rsidRDefault="00464149">
      <w:pPr>
        <w:spacing w:line="360" w:lineRule="auto"/>
        <w:jc w:val="both"/>
      </w:pPr>
    </w:p>
    <w:p w:rsidR="00464149" w:rsidRDefault="00464149">
      <w:pPr>
        <w:spacing w:line="360" w:lineRule="auto"/>
        <w:jc w:val="both"/>
      </w:pPr>
      <w:r>
        <w:t>Broj učenika koji pohađaju praktičnu nastavu i broj sati praktične nastave:</w:t>
      </w:r>
    </w:p>
    <w:p w:rsidR="00464149" w:rsidRDefault="00464149">
      <w:pPr>
        <w:spacing w:line="360" w:lineRule="auto"/>
        <w:jc w:val="both"/>
      </w:pPr>
    </w:p>
    <w:tbl>
      <w:tblPr>
        <w:tblW w:w="0" w:type="auto"/>
        <w:tblInd w:w="1001" w:type="dxa"/>
        <w:tblLayout w:type="fixed"/>
        <w:tblLook w:val="0000" w:firstRow="0" w:lastRow="0" w:firstColumn="0" w:lastColumn="0" w:noHBand="0" w:noVBand="0"/>
      </w:tblPr>
      <w:tblGrid>
        <w:gridCol w:w="2414"/>
        <w:gridCol w:w="1546"/>
        <w:gridCol w:w="4001"/>
      </w:tblGrid>
      <w:tr w:rsidR="00464149">
        <w:tc>
          <w:tcPr>
            <w:tcW w:w="2414"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RAZRED</w:t>
            </w:r>
          </w:p>
        </w:tc>
        <w:tc>
          <w:tcPr>
            <w:tcW w:w="1546" w:type="dxa"/>
            <w:tcBorders>
              <w:top w:val="single" w:sz="4" w:space="0" w:color="000000"/>
              <w:left w:val="single" w:sz="4" w:space="0" w:color="000000"/>
              <w:bottom w:val="single" w:sz="4" w:space="0" w:color="000000"/>
            </w:tcBorders>
            <w:shd w:val="clear" w:color="auto" w:fill="auto"/>
            <w:vAlign w:val="center"/>
          </w:tcPr>
          <w:p w:rsidR="00464149" w:rsidRDefault="00464149">
            <w:pPr>
              <w:spacing w:line="360" w:lineRule="auto"/>
              <w:jc w:val="both"/>
            </w:pPr>
            <w:r>
              <w:t>BROJ UČENIKA</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spacing w:line="360" w:lineRule="auto"/>
              <w:jc w:val="both"/>
            </w:pPr>
            <w:r>
              <w:t>UKUPAN BROJ SATI PRAKTIČNE NASTAVE</w:t>
            </w:r>
          </w:p>
        </w:tc>
      </w:tr>
      <w:tr w:rsidR="00464149">
        <w:tc>
          <w:tcPr>
            <w:tcW w:w="2414"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1D</w:t>
            </w:r>
          </w:p>
        </w:tc>
        <w:tc>
          <w:tcPr>
            <w:tcW w:w="1546"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20</w:t>
            </w:r>
          </w:p>
        </w:tc>
        <w:tc>
          <w:tcPr>
            <w:tcW w:w="400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105 (60 u školi, 45 vet.org.)</w:t>
            </w:r>
          </w:p>
        </w:tc>
      </w:tr>
      <w:tr w:rsidR="00464149">
        <w:tc>
          <w:tcPr>
            <w:tcW w:w="2414"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2D</w:t>
            </w:r>
          </w:p>
        </w:tc>
        <w:tc>
          <w:tcPr>
            <w:tcW w:w="1546"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19</w:t>
            </w:r>
          </w:p>
        </w:tc>
        <w:tc>
          <w:tcPr>
            <w:tcW w:w="400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105 (40 u školi, 65 vet.org.)</w:t>
            </w:r>
          </w:p>
        </w:tc>
      </w:tr>
      <w:tr w:rsidR="00464149">
        <w:tc>
          <w:tcPr>
            <w:tcW w:w="2414"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3D</w:t>
            </w:r>
          </w:p>
        </w:tc>
        <w:tc>
          <w:tcPr>
            <w:tcW w:w="1546"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20</w:t>
            </w:r>
          </w:p>
        </w:tc>
        <w:tc>
          <w:tcPr>
            <w:tcW w:w="400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105 (40 u školi, 65 vet.org.)</w:t>
            </w:r>
          </w:p>
        </w:tc>
      </w:tr>
      <w:tr w:rsidR="00464149">
        <w:tc>
          <w:tcPr>
            <w:tcW w:w="2414"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4D</w:t>
            </w:r>
          </w:p>
        </w:tc>
        <w:tc>
          <w:tcPr>
            <w:tcW w:w="1546" w:type="dxa"/>
            <w:tcBorders>
              <w:top w:val="single" w:sz="4" w:space="0" w:color="000000"/>
              <w:left w:val="single" w:sz="4" w:space="0" w:color="000000"/>
              <w:bottom w:val="single" w:sz="4" w:space="0" w:color="000000"/>
            </w:tcBorders>
            <w:shd w:val="clear" w:color="auto" w:fill="auto"/>
          </w:tcPr>
          <w:p w:rsidR="00464149" w:rsidRDefault="00464149">
            <w:pPr>
              <w:spacing w:line="360" w:lineRule="auto"/>
              <w:jc w:val="both"/>
            </w:pPr>
            <w:r>
              <w:t>21</w:t>
            </w:r>
          </w:p>
        </w:tc>
        <w:tc>
          <w:tcPr>
            <w:tcW w:w="400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pacing w:line="360" w:lineRule="auto"/>
              <w:jc w:val="both"/>
            </w:pPr>
            <w:r>
              <w:t>64 u školi</w:t>
            </w:r>
          </w:p>
        </w:tc>
      </w:tr>
    </w:tbl>
    <w:p w:rsidR="00464149" w:rsidRDefault="00464149">
      <w:pPr>
        <w:spacing w:line="360" w:lineRule="auto"/>
        <w:jc w:val="both"/>
      </w:pPr>
    </w:p>
    <w:p w:rsidR="00464149" w:rsidRDefault="00464149">
      <w:pPr>
        <w:spacing w:line="360" w:lineRule="auto"/>
        <w:jc w:val="both"/>
      </w:pPr>
      <w:r>
        <w:t>Učenici prvog razreda praktičnu nastavu u veterinarskim organizacijama i školi pohađaju nakon završene teorijske nastave  zaštite o radu i položenog ispita o radu na siguran način za učenike srednjih škola.</w:t>
      </w:r>
    </w:p>
    <w:p w:rsidR="00464149" w:rsidRDefault="00464149">
      <w:pPr>
        <w:spacing w:line="360" w:lineRule="auto"/>
        <w:jc w:val="both"/>
      </w:pPr>
      <w:r>
        <w:t xml:space="preserve">Učenici pohađaju praktičnu nastavu subotom a iznimno i nedjeljom u dogovoru s direktorima veterinarskih ambulanti i veterinarskih stanica kada se obavljaju akcije  </w:t>
      </w:r>
      <w:r>
        <w:lastRenderedPageBreak/>
        <w:t>tuberkulinizacije, umjetne probave, mastitis testa, vađenja krvi, veterinarski pregled  gospodarstva i sl.( mjere zaštite životinja od zaraznih i nametničkih bolesti).</w:t>
      </w:r>
    </w:p>
    <w:p w:rsidR="00464149" w:rsidRDefault="00464149">
      <w:pPr>
        <w:spacing w:line="360" w:lineRule="auto"/>
        <w:jc w:val="both"/>
      </w:pPr>
      <w:r>
        <w:t>Učenici pohađaju praktičnu nastavu i u popodnevnim satima kao i vikendima kad se za to ukaže potreba, u dogovoru s direktorima veterinarskih stanica i mentorima.</w:t>
      </w:r>
    </w:p>
    <w:p w:rsidR="00464149" w:rsidRDefault="00464149">
      <w:pPr>
        <w:spacing w:line="360" w:lineRule="auto"/>
        <w:jc w:val="both"/>
      </w:pPr>
    </w:p>
    <w:p w:rsidR="00464149" w:rsidRDefault="00464149">
      <w:pPr>
        <w:spacing w:line="360" w:lineRule="auto"/>
        <w:jc w:val="both"/>
      </w:pPr>
      <w:r>
        <w:t xml:space="preserve"> Voditelj aktiva strukovnih predmeta :</w:t>
      </w:r>
      <w:r w:rsidR="007B0639">
        <w:t xml:space="preserve"> </w:t>
      </w:r>
      <w:r>
        <w:t>Marija Franić, dr.med.vet.</w:t>
      </w:r>
    </w:p>
    <w:p w:rsidR="00464149" w:rsidRDefault="00464149">
      <w:pPr>
        <w:jc w:val="center"/>
        <w:rPr>
          <w:b/>
        </w:rPr>
      </w:pPr>
    </w:p>
    <w:p w:rsidR="00464149" w:rsidRDefault="00464149">
      <w:pPr>
        <w:jc w:val="center"/>
        <w:rPr>
          <w:b/>
        </w:rPr>
      </w:pPr>
    </w:p>
    <w:p w:rsidR="00464149" w:rsidRDefault="00464149">
      <w:pPr>
        <w:jc w:val="center"/>
        <w:rPr>
          <w:b/>
        </w:rPr>
      </w:pPr>
    </w:p>
    <w:p w:rsidR="00464149" w:rsidRDefault="00464149">
      <w:pPr>
        <w:jc w:val="center"/>
        <w:rPr>
          <w:b/>
        </w:rPr>
      </w:pPr>
    </w:p>
    <w:p w:rsidR="00464149" w:rsidRDefault="00464149">
      <w:pPr>
        <w:jc w:val="center"/>
        <w:rPr>
          <w:b/>
        </w:rPr>
      </w:pPr>
    </w:p>
    <w:p w:rsidR="00464149" w:rsidRDefault="00464149">
      <w:pPr>
        <w:jc w:val="center"/>
        <w:rPr>
          <w:b/>
        </w:rPr>
      </w:pPr>
    </w:p>
    <w:p w:rsidR="00464149" w:rsidRDefault="00464149">
      <w:pPr>
        <w:jc w:val="center"/>
        <w:rPr>
          <w:b/>
        </w:rPr>
      </w:pPr>
    </w:p>
    <w:p w:rsidR="00464149" w:rsidRDefault="00464149">
      <w:pPr>
        <w:jc w:val="center"/>
        <w:rPr>
          <w:b/>
        </w:rPr>
      </w:pPr>
    </w:p>
    <w:p w:rsidR="00464149" w:rsidRDefault="00464149">
      <w:r>
        <w:rPr>
          <w:b/>
        </w:rPr>
        <w:t>Izvannastavne aktivnosti</w:t>
      </w:r>
    </w:p>
    <w:p w:rsidR="00464149" w:rsidRDefault="00464149">
      <w:pPr>
        <w:rPr>
          <w:b/>
        </w:rPr>
      </w:pPr>
    </w:p>
    <w:p w:rsidR="00464149" w:rsidRDefault="00464149">
      <w:pPr>
        <w:rPr>
          <w:b/>
        </w:rPr>
      </w:pPr>
    </w:p>
    <w:tbl>
      <w:tblPr>
        <w:tblW w:w="0" w:type="auto"/>
        <w:tblInd w:w="-334" w:type="dxa"/>
        <w:tblLayout w:type="fixed"/>
        <w:tblLook w:val="0000" w:firstRow="0" w:lastRow="0" w:firstColumn="0" w:lastColumn="0" w:noHBand="0" w:noVBand="0"/>
      </w:tblPr>
      <w:tblGrid>
        <w:gridCol w:w="851"/>
        <w:gridCol w:w="4394"/>
        <w:gridCol w:w="3321"/>
        <w:gridCol w:w="60"/>
        <w:gridCol w:w="60"/>
        <w:gridCol w:w="60"/>
        <w:gridCol w:w="60"/>
        <w:gridCol w:w="60"/>
        <w:gridCol w:w="60"/>
        <w:gridCol w:w="60"/>
        <w:gridCol w:w="60"/>
        <w:gridCol w:w="60"/>
      </w:tblGrid>
      <w:tr w:rsidR="00464149">
        <w:tc>
          <w:tcPr>
            <w:tcW w:w="851" w:type="dxa"/>
            <w:tcBorders>
              <w:top w:val="single" w:sz="12" w:space="0" w:color="000000"/>
              <w:left w:val="single" w:sz="12" w:space="0" w:color="000000"/>
            </w:tcBorders>
            <w:shd w:val="clear" w:color="auto" w:fill="auto"/>
          </w:tcPr>
          <w:p w:rsidR="00464149" w:rsidRDefault="00464149">
            <w:pPr>
              <w:jc w:val="center"/>
            </w:pPr>
            <w:r>
              <w:rPr>
                <w:b/>
                <w:bCs/>
              </w:rPr>
              <w:t>R.br.</w:t>
            </w:r>
          </w:p>
        </w:tc>
        <w:tc>
          <w:tcPr>
            <w:tcW w:w="4394" w:type="dxa"/>
            <w:tcBorders>
              <w:top w:val="single" w:sz="12" w:space="0" w:color="000000"/>
              <w:left w:val="single" w:sz="12" w:space="0" w:color="000000"/>
            </w:tcBorders>
            <w:shd w:val="clear" w:color="auto" w:fill="auto"/>
          </w:tcPr>
          <w:p w:rsidR="00464149" w:rsidRDefault="00464149">
            <w:r>
              <w:rPr>
                <w:b/>
                <w:bCs/>
              </w:rPr>
              <w:t>Naziv aktivnosti</w:t>
            </w:r>
          </w:p>
        </w:tc>
        <w:tc>
          <w:tcPr>
            <w:tcW w:w="3861" w:type="dxa"/>
            <w:gridSpan w:val="10"/>
            <w:tcBorders>
              <w:top w:val="single" w:sz="12" w:space="0" w:color="000000"/>
              <w:left w:val="single" w:sz="12" w:space="0" w:color="000000"/>
              <w:right w:val="single" w:sz="12" w:space="0" w:color="000000"/>
            </w:tcBorders>
            <w:shd w:val="clear" w:color="auto" w:fill="auto"/>
          </w:tcPr>
          <w:p w:rsidR="00464149" w:rsidRDefault="00464149">
            <w:pPr>
              <w:jc w:val="center"/>
            </w:pPr>
            <w:r>
              <w:rPr>
                <w:b/>
                <w:bCs/>
              </w:rPr>
              <w:t>Voditelj/ica</w:t>
            </w: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1.</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Učenička zadruga „Rode“</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Svjetlana Rogoz Klasan</w:t>
            </w:r>
          </w:p>
        </w:tc>
        <w:tc>
          <w:tcPr>
            <w:tcW w:w="60" w:type="dxa"/>
            <w:tcBorders>
              <w:left w:val="single" w:sz="6" w:space="0" w:color="000000"/>
            </w:tcBorders>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2.</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Školski sportski klub „Tehničar“</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Ida Brinc</w:t>
            </w:r>
          </w:p>
        </w:tc>
        <w:tc>
          <w:tcPr>
            <w:tcW w:w="60" w:type="dxa"/>
            <w:tcBorders>
              <w:left w:val="single" w:sz="6" w:space="0" w:color="000000"/>
            </w:tcBorders>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3.</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 xml:space="preserve">Poticanje čitanja </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Karolina Hosu</w:t>
            </w:r>
          </w:p>
        </w:tc>
        <w:tc>
          <w:tcPr>
            <w:tcW w:w="60" w:type="dxa"/>
            <w:tcBorders>
              <w:left w:val="single" w:sz="6" w:space="0" w:color="000000"/>
            </w:tcBorders>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4.</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Klub botaničara</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Diana Jurčević</w:t>
            </w:r>
          </w:p>
        </w:tc>
        <w:tc>
          <w:tcPr>
            <w:tcW w:w="60" w:type="dxa"/>
            <w:tcBorders>
              <w:left w:val="single" w:sz="6" w:space="0" w:color="000000"/>
            </w:tcBorders>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5.</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Obrazovanje za odgovorno građanstvo</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Marijana Radujković</w:t>
            </w:r>
          </w:p>
        </w:tc>
        <w:tc>
          <w:tcPr>
            <w:tcW w:w="60" w:type="dxa"/>
            <w:tcBorders>
              <w:left w:val="single" w:sz="6" w:space="0" w:color="000000"/>
            </w:tcBorders>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r>
      <w:tr w:rsidR="00464149">
        <w:tblPrEx>
          <w:tblCellMar>
            <w:left w:w="0" w:type="dxa"/>
            <w:right w:w="0" w:type="dxa"/>
          </w:tblCellMar>
        </w:tblPrEx>
        <w:tc>
          <w:tcPr>
            <w:tcW w:w="851" w:type="dxa"/>
            <w:tcBorders>
              <w:top w:val="single" w:sz="6" w:space="0" w:color="000000"/>
              <w:left w:val="single" w:sz="12" w:space="0" w:color="000000"/>
              <w:bottom w:val="single" w:sz="6" w:space="0" w:color="000000"/>
            </w:tcBorders>
            <w:shd w:val="clear" w:color="auto" w:fill="auto"/>
          </w:tcPr>
          <w:p w:rsidR="00464149" w:rsidRDefault="00464149">
            <w:pPr>
              <w:jc w:val="center"/>
            </w:pPr>
            <w:r>
              <w:t>6.</w:t>
            </w:r>
          </w:p>
        </w:tc>
        <w:tc>
          <w:tcPr>
            <w:tcW w:w="4394" w:type="dxa"/>
            <w:tcBorders>
              <w:top w:val="single" w:sz="6" w:space="0" w:color="000000"/>
              <w:left w:val="single" w:sz="6" w:space="0" w:color="000000"/>
              <w:bottom w:val="single" w:sz="6" w:space="0" w:color="000000"/>
            </w:tcBorders>
            <w:shd w:val="clear" w:color="auto" w:fill="auto"/>
          </w:tcPr>
          <w:p w:rsidR="00464149" w:rsidRDefault="00464149">
            <w:r>
              <w:t>Dramsko-recitatorska družina</w:t>
            </w:r>
          </w:p>
        </w:tc>
        <w:tc>
          <w:tcPr>
            <w:tcW w:w="3321" w:type="dxa"/>
            <w:tcBorders>
              <w:top w:val="single" w:sz="6" w:space="0" w:color="000000"/>
              <w:left w:val="single" w:sz="6" w:space="0" w:color="000000"/>
              <w:bottom w:val="single" w:sz="6" w:space="0" w:color="000000"/>
            </w:tcBorders>
            <w:shd w:val="clear" w:color="auto" w:fill="auto"/>
          </w:tcPr>
          <w:p w:rsidR="00464149" w:rsidRDefault="00464149">
            <w:r>
              <w:t>Ana Šantek Magdić</w:t>
            </w:r>
          </w:p>
        </w:tc>
        <w:tc>
          <w:tcPr>
            <w:tcW w:w="60" w:type="dxa"/>
            <w:tcBorders>
              <w:left w:val="single" w:sz="6" w:space="0" w:color="000000"/>
            </w:tcBorders>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c>
          <w:tcPr>
            <w:tcW w:w="60" w:type="dxa"/>
            <w:shd w:val="clear" w:color="auto" w:fill="auto"/>
          </w:tcPr>
          <w:p w:rsidR="00464149" w:rsidRDefault="00464149">
            <w:pPr>
              <w:snapToGrid w:val="0"/>
            </w:pPr>
          </w:p>
        </w:tc>
      </w:tr>
    </w:tbl>
    <w:p w:rsidR="00464149" w:rsidRDefault="00464149">
      <w:pPr>
        <w:sectPr w:rsidR="00464149">
          <w:headerReference w:type="even" r:id="rId45"/>
          <w:headerReference w:type="default" r:id="rId46"/>
          <w:footerReference w:type="even" r:id="rId47"/>
          <w:footerReference w:type="default" r:id="rId48"/>
          <w:headerReference w:type="first" r:id="rId49"/>
          <w:footerReference w:type="first" r:id="rId50"/>
          <w:pgSz w:w="12240" w:h="15840"/>
          <w:pgMar w:top="1440" w:right="1797" w:bottom="1440" w:left="1797" w:header="720" w:footer="709" w:gutter="0"/>
          <w:cols w:space="720"/>
          <w:docGrid w:linePitch="360"/>
        </w:sectPr>
      </w:pPr>
    </w:p>
    <w:p w:rsidR="00464149" w:rsidRDefault="00464149">
      <w:pPr>
        <w:rPr>
          <w:lang w:eastAsia="hr-HR"/>
        </w:rPr>
      </w:pPr>
    </w:p>
    <w:p w:rsidR="00464149" w:rsidRDefault="00464149">
      <w:pPr>
        <w:pStyle w:val="Bezproreda1"/>
        <w:rPr>
          <w:rFonts w:ascii="Times New Roman" w:hAnsi="Times New Roman"/>
          <w:b/>
          <w:sz w:val="24"/>
          <w:szCs w:val="24"/>
        </w:rPr>
      </w:pPr>
    </w:p>
    <w:p w:rsidR="00464149" w:rsidRDefault="00464149">
      <w:pPr>
        <w:pStyle w:val="Bezproreda1"/>
      </w:pPr>
      <w:r>
        <w:rPr>
          <w:rFonts w:ascii="Times New Roman" w:hAnsi="Times New Roman"/>
          <w:b/>
          <w:sz w:val="24"/>
          <w:szCs w:val="24"/>
        </w:rPr>
        <w:t>REPUBLIKA HRVATSKA</w:t>
      </w:r>
      <w:r>
        <w:rPr>
          <w:rFonts w:ascii="Times New Roman" w:hAnsi="Times New Roman"/>
          <w:sz w:val="24"/>
          <w:szCs w:val="24"/>
          <w:lang w:eastAsia="hr-HR"/>
        </w:rPr>
        <w:t xml:space="preserve">       </w:t>
      </w:r>
    </w:p>
    <w:p w:rsidR="00464149" w:rsidRDefault="00464149">
      <w:pPr>
        <w:pStyle w:val="Bezproreda1"/>
      </w:pPr>
      <w:r>
        <w:rPr>
          <w:rFonts w:ascii="Times New Roman" w:hAnsi="Times New Roman"/>
          <w:b/>
          <w:sz w:val="24"/>
          <w:szCs w:val="24"/>
        </w:rPr>
        <w:t>KARLOVAČKA ŽUPANIJA</w:t>
      </w:r>
    </w:p>
    <w:p w:rsidR="00464149" w:rsidRDefault="00464149">
      <w:pPr>
        <w:pStyle w:val="Bezproreda1"/>
      </w:pPr>
      <w:r>
        <w:rPr>
          <w:rFonts w:ascii="Times New Roman" w:hAnsi="Times New Roman"/>
          <w:b/>
          <w:sz w:val="24"/>
          <w:szCs w:val="24"/>
        </w:rPr>
        <w:t>PRIRODOSLOVNA ŠKOLA KARLOVAC</w:t>
      </w:r>
    </w:p>
    <w:p w:rsidR="00464149" w:rsidRDefault="00464149">
      <w:pPr>
        <w:pStyle w:val="Bezproreda1"/>
      </w:pPr>
      <w:r>
        <w:rPr>
          <w:rFonts w:ascii="Times New Roman" w:hAnsi="Times New Roman"/>
          <w:b/>
          <w:sz w:val="24"/>
          <w:szCs w:val="24"/>
        </w:rPr>
        <w:t xml:space="preserve">KARLOVAC, </w:t>
      </w:r>
    </w:p>
    <w:p w:rsidR="00464149" w:rsidRDefault="00464149">
      <w:pPr>
        <w:pStyle w:val="Bezproreda1"/>
        <w:rPr>
          <w:rFonts w:ascii="Times New Roman" w:hAnsi="Times New Roman"/>
          <w:b/>
          <w:sz w:val="24"/>
          <w:szCs w:val="24"/>
        </w:rPr>
      </w:pPr>
    </w:p>
    <w:p w:rsidR="00464149" w:rsidRDefault="00464149">
      <w:pPr>
        <w:pStyle w:val="Bezproreda1"/>
      </w:pPr>
      <w:r>
        <w:rPr>
          <w:rFonts w:ascii="Times New Roman" w:hAnsi="Times New Roman"/>
          <w:b/>
          <w:sz w:val="24"/>
          <w:szCs w:val="24"/>
        </w:rPr>
        <w:t>Školska godina 2020./2021.</w:t>
      </w:r>
    </w:p>
    <w:p w:rsidR="00464149" w:rsidRDefault="00464149">
      <w:pPr>
        <w:pStyle w:val="Bezproreda1"/>
        <w:rPr>
          <w:rFonts w:ascii="Times New Roman" w:hAnsi="Times New Roman"/>
          <w:b/>
          <w:sz w:val="24"/>
          <w:szCs w:val="24"/>
        </w:rPr>
      </w:pPr>
    </w:p>
    <w:p w:rsidR="00464149" w:rsidRDefault="00464149">
      <w:pPr>
        <w:pStyle w:val="Bezproreda1"/>
        <w:rPr>
          <w:rFonts w:ascii="Times New Roman" w:hAnsi="Times New Roman"/>
          <w:b/>
          <w:sz w:val="24"/>
          <w:szCs w:val="24"/>
        </w:rPr>
      </w:pPr>
    </w:p>
    <w:p w:rsidR="00464149" w:rsidRDefault="00464149">
      <w:pPr>
        <w:pStyle w:val="Bezproreda1"/>
        <w:rPr>
          <w:rFonts w:ascii="Times New Roman" w:hAnsi="Times New Roman"/>
          <w:b/>
          <w:sz w:val="24"/>
          <w:szCs w:val="24"/>
        </w:rPr>
      </w:pPr>
    </w:p>
    <w:p w:rsidR="00464149" w:rsidRDefault="00464149">
      <w:pPr>
        <w:pStyle w:val="Bezproreda1"/>
        <w:rPr>
          <w:rFonts w:ascii="Times New Roman" w:hAnsi="Times New Roman"/>
          <w:b/>
          <w:sz w:val="24"/>
          <w:szCs w:val="24"/>
        </w:rPr>
      </w:pPr>
    </w:p>
    <w:p w:rsidR="00464149" w:rsidRDefault="00464149">
      <w:pPr>
        <w:pStyle w:val="Bezproreda1"/>
        <w:rPr>
          <w:rFonts w:ascii="Times New Roman" w:hAnsi="Times New Roman"/>
          <w:b/>
          <w:sz w:val="24"/>
          <w:szCs w:val="24"/>
        </w:rPr>
      </w:pPr>
    </w:p>
    <w:p w:rsidR="00464149" w:rsidRDefault="00464149">
      <w:pPr>
        <w:pStyle w:val="Bezproreda1"/>
        <w:rPr>
          <w:rFonts w:ascii="Times New Roman" w:hAnsi="Times New Roman"/>
          <w:b/>
          <w:sz w:val="24"/>
          <w:szCs w:val="24"/>
        </w:rPr>
      </w:pPr>
    </w:p>
    <w:p w:rsidR="00464149" w:rsidRDefault="00464149">
      <w:pPr>
        <w:pStyle w:val="Bezproreda1"/>
        <w:rPr>
          <w:rFonts w:ascii="Times New Roman" w:hAnsi="Times New Roman"/>
          <w:b/>
          <w:sz w:val="24"/>
          <w:szCs w:val="24"/>
        </w:rPr>
      </w:pPr>
    </w:p>
    <w:p w:rsidR="00464149" w:rsidRDefault="00464149">
      <w:pPr>
        <w:pStyle w:val="Bezproreda1"/>
        <w:jc w:val="center"/>
        <w:rPr>
          <w:rFonts w:ascii="Times New Roman" w:hAnsi="Times New Roman"/>
          <w:b/>
          <w:sz w:val="24"/>
          <w:szCs w:val="24"/>
        </w:rPr>
      </w:pPr>
    </w:p>
    <w:p w:rsidR="00464149" w:rsidRDefault="00464149">
      <w:pPr>
        <w:pStyle w:val="Bezproreda1"/>
        <w:jc w:val="center"/>
        <w:rPr>
          <w:rFonts w:ascii="Times New Roman" w:hAnsi="Times New Roman"/>
          <w:b/>
          <w:sz w:val="24"/>
          <w:szCs w:val="24"/>
        </w:rPr>
      </w:pPr>
    </w:p>
    <w:p w:rsidR="00464149" w:rsidRDefault="00464149">
      <w:pPr>
        <w:pStyle w:val="Bezproreda1"/>
        <w:jc w:val="center"/>
        <w:rPr>
          <w:rFonts w:ascii="Times New Roman" w:hAnsi="Times New Roman"/>
          <w:b/>
          <w:sz w:val="24"/>
          <w:szCs w:val="24"/>
        </w:rPr>
      </w:pPr>
    </w:p>
    <w:p w:rsidR="00464149" w:rsidRDefault="00464149">
      <w:pPr>
        <w:pStyle w:val="Bezproreda1"/>
        <w:jc w:val="center"/>
        <w:rPr>
          <w:rFonts w:ascii="Times New Roman" w:hAnsi="Times New Roman"/>
          <w:b/>
          <w:sz w:val="24"/>
          <w:szCs w:val="24"/>
        </w:rPr>
      </w:pPr>
    </w:p>
    <w:p w:rsidR="00464149" w:rsidRDefault="00464149">
      <w:pPr>
        <w:pStyle w:val="Bezproreda1"/>
        <w:jc w:val="center"/>
        <w:rPr>
          <w:rFonts w:ascii="Times New Roman" w:hAnsi="Times New Roman"/>
          <w:b/>
          <w:sz w:val="24"/>
          <w:szCs w:val="24"/>
        </w:rPr>
      </w:pPr>
    </w:p>
    <w:p w:rsidR="00464149" w:rsidRDefault="00464149">
      <w:pPr>
        <w:pStyle w:val="Bezproreda1"/>
        <w:tabs>
          <w:tab w:val="left" w:pos="2070"/>
        </w:tabs>
        <w:rPr>
          <w:rFonts w:ascii="Times New Roman" w:hAnsi="Times New Roman"/>
          <w:b/>
          <w:sz w:val="24"/>
          <w:szCs w:val="24"/>
        </w:rPr>
      </w:pPr>
    </w:p>
    <w:p w:rsidR="00464149" w:rsidRDefault="00464149">
      <w:pPr>
        <w:pStyle w:val="Bezproreda1"/>
        <w:jc w:val="center"/>
      </w:pPr>
      <w:r>
        <w:rPr>
          <w:rFonts w:ascii="Times New Roman" w:hAnsi="Times New Roman"/>
          <w:b/>
          <w:sz w:val="32"/>
          <w:szCs w:val="32"/>
        </w:rPr>
        <w:t>GODIŠNJI PLAN I PROGRAM RADA</w:t>
      </w:r>
    </w:p>
    <w:p w:rsidR="00464149" w:rsidRDefault="00464149">
      <w:pPr>
        <w:pStyle w:val="Bezproreda1"/>
        <w:jc w:val="center"/>
      </w:pPr>
      <w:r>
        <w:rPr>
          <w:rFonts w:ascii="Times New Roman" w:hAnsi="Times New Roman"/>
          <w:b/>
          <w:sz w:val="32"/>
          <w:szCs w:val="32"/>
        </w:rPr>
        <w:t>ZA IZVAN NASTAVNU AKTIVNOST  UČENIČKE ZADRUGE</w:t>
      </w:r>
    </w:p>
    <w:p w:rsidR="00464149" w:rsidRDefault="00464149">
      <w:pPr>
        <w:pStyle w:val="Bezproreda1"/>
        <w:jc w:val="center"/>
      </w:pPr>
      <w:r>
        <w:rPr>
          <w:rFonts w:ascii="Times New Roman" w:hAnsi="Times New Roman"/>
          <w:b/>
          <w:sz w:val="32"/>
          <w:szCs w:val="32"/>
        </w:rPr>
        <w:t>„RODE“</w:t>
      </w:r>
    </w:p>
    <w:p w:rsidR="00464149" w:rsidRDefault="00464149">
      <w:pPr>
        <w:pStyle w:val="Bezproreda1"/>
        <w:jc w:val="center"/>
        <w:rPr>
          <w:rFonts w:ascii="Times New Roman" w:hAnsi="Times New Roman"/>
          <w:b/>
          <w:sz w:val="32"/>
          <w:szCs w:val="32"/>
        </w:rPr>
      </w:pPr>
    </w:p>
    <w:p w:rsidR="00464149" w:rsidRDefault="00464149">
      <w:pPr>
        <w:pStyle w:val="Bezproreda1"/>
        <w:rPr>
          <w:rFonts w:ascii="Times New Roman" w:hAnsi="Times New Roman"/>
          <w:b/>
          <w:sz w:val="32"/>
          <w:szCs w:val="32"/>
        </w:rPr>
      </w:pPr>
    </w:p>
    <w:p w:rsidR="00464149" w:rsidRDefault="00464149">
      <w:pPr>
        <w:pStyle w:val="Bezproreda1"/>
        <w:rPr>
          <w:sz w:val="32"/>
          <w:szCs w:val="32"/>
        </w:rPr>
      </w:pPr>
    </w:p>
    <w:p w:rsidR="00464149" w:rsidRDefault="00464149">
      <w:pPr>
        <w:pStyle w:val="Bezproreda1"/>
        <w:rPr>
          <w:sz w:val="32"/>
          <w:szCs w:val="32"/>
        </w:rPr>
      </w:pPr>
    </w:p>
    <w:p w:rsidR="00464149" w:rsidRDefault="00464149">
      <w:pPr>
        <w:pStyle w:val="Bezproreda1"/>
        <w:rPr>
          <w:sz w:val="32"/>
          <w:szCs w:val="32"/>
        </w:rPr>
      </w:pPr>
    </w:p>
    <w:p w:rsidR="00464149" w:rsidRDefault="00464149">
      <w:pPr>
        <w:pStyle w:val="Bezproreda1"/>
        <w:rPr>
          <w:sz w:val="32"/>
          <w:szCs w:val="32"/>
        </w:rPr>
      </w:pPr>
    </w:p>
    <w:p w:rsidR="00464149" w:rsidRDefault="00464149">
      <w:pPr>
        <w:pStyle w:val="Bezproreda1"/>
        <w:rPr>
          <w:sz w:val="32"/>
          <w:szCs w:val="32"/>
        </w:rPr>
      </w:pPr>
    </w:p>
    <w:p w:rsidR="00464149" w:rsidRDefault="00464149">
      <w:pPr>
        <w:pStyle w:val="Bezproreda1"/>
        <w:rPr>
          <w:sz w:val="32"/>
          <w:szCs w:val="32"/>
        </w:rPr>
      </w:pPr>
    </w:p>
    <w:p w:rsidR="00464149" w:rsidRDefault="00464149">
      <w:pPr>
        <w:pStyle w:val="Bezproreda1"/>
        <w:jc w:val="center"/>
        <w:rPr>
          <w:sz w:val="32"/>
          <w:szCs w:val="32"/>
        </w:rPr>
      </w:pPr>
    </w:p>
    <w:p w:rsidR="00464149" w:rsidRDefault="00464149">
      <w:pPr>
        <w:pStyle w:val="Bezproreda1"/>
        <w:jc w:val="center"/>
      </w:pPr>
      <w:r>
        <w:rPr>
          <w:rFonts w:cs="Calibri"/>
          <w:sz w:val="32"/>
          <w:szCs w:val="32"/>
        </w:rPr>
        <w:t xml:space="preserve">                                               </w:t>
      </w:r>
      <w:r>
        <w:rPr>
          <w:rFonts w:ascii="Times New Roman" w:eastAsia="Times New Roman" w:hAnsi="Times New Roman"/>
          <w:b/>
        </w:rPr>
        <w:t xml:space="preserve"> </w:t>
      </w:r>
      <w:r>
        <w:rPr>
          <w:rFonts w:ascii="Times New Roman" w:hAnsi="Times New Roman"/>
          <w:b/>
        </w:rPr>
        <w:t xml:space="preserve">STRUČNA VODITELJICA UČENIČKE ZADRUGE : </w:t>
      </w:r>
    </w:p>
    <w:p w:rsidR="00464149" w:rsidRDefault="00464149">
      <w:pPr>
        <w:pStyle w:val="Bezproreda1"/>
        <w:jc w:val="center"/>
      </w:pPr>
      <w:r>
        <w:rPr>
          <w:rFonts w:ascii="Times New Roman" w:eastAsia="Times New Roman" w:hAnsi="Times New Roman"/>
          <w:b/>
        </w:rPr>
        <w:t xml:space="preserve">                                                               </w:t>
      </w:r>
      <w:r>
        <w:rPr>
          <w:rFonts w:ascii="Times New Roman" w:hAnsi="Times New Roman"/>
          <w:b/>
        </w:rPr>
        <w:t xml:space="preserve">Svjetlana Rogoz – Klasan,  dipl. ing. profesor </w:t>
      </w:r>
      <w:r w:rsidR="007B0639">
        <w:rPr>
          <w:rFonts w:ascii="Times New Roman" w:hAnsi="Times New Roman"/>
          <w:b/>
        </w:rPr>
        <w:t xml:space="preserve">    </w:t>
      </w:r>
      <w:r>
        <w:rPr>
          <w:rFonts w:ascii="Times New Roman" w:hAnsi="Times New Roman"/>
          <w:b/>
        </w:rPr>
        <w:t>predmeta iz područja poljoprivrede</w:t>
      </w:r>
    </w:p>
    <w:p w:rsidR="00464149" w:rsidRDefault="00464149">
      <w:pPr>
        <w:pStyle w:val="Bezproreda1"/>
        <w:jc w:val="center"/>
        <w:rPr>
          <w:rFonts w:ascii="Times New Roman" w:hAnsi="Times New Roman"/>
          <w:b/>
          <w:sz w:val="24"/>
          <w:szCs w:val="24"/>
        </w:rPr>
      </w:pPr>
    </w:p>
    <w:p w:rsidR="00464149" w:rsidRDefault="00464149">
      <w:pPr>
        <w:pStyle w:val="Bezproreda1"/>
        <w:jc w:val="center"/>
        <w:rPr>
          <w:rFonts w:ascii="Times New Roman" w:hAnsi="Times New Roman"/>
          <w:b/>
          <w:sz w:val="24"/>
          <w:szCs w:val="24"/>
        </w:rPr>
      </w:pPr>
    </w:p>
    <w:p w:rsidR="00464149" w:rsidRDefault="00464149">
      <w:pPr>
        <w:pStyle w:val="Bezproreda1"/>
        <w:jc w:val="center"/>
        <w:rPr>
          <w:rFonts w:ascii="Times New Roman" w:hAnsi="Times New Roman"/>
          <w:b/>
          <w:sz w:val="24"/>
          <w:szCs w:val="24"/>
        </w:rPr>
      </w:pPr>
    </w:p>
    <w:p w:rsidR="00464149" w:rsidRDefault="00464149">
      <w:pPr>
        <w:pStyle w:val="Bezproreda1"/>
        <w:jc w:val="center"/>
        <w:rPr>
          <w:rFonts w:ascii="Times New Roman" w:hAnsi="Times New Roman"/>
          <w:b/>
          <w:sz w:val="24"/>
          <w:szCs w:val="24"/>
        </w:rPr>
      </w:pPr>
    </w:p>
    <w:p w:rsidR="00464149" w:rsidRDefault="00464149">
      <w:pPr>
        <w:pStyle w:val="Bezproreda1"/>
        <w:rPr>
          <w:rFonts w:ascii="Times New Roman" w:hAnsi="Times New Roman"/>
          <w:sz w:val="24"/>
          <w:szCs w:val="24"/>
        </w:rPr>
      </w:pPr>
    </w:p>
    <w:p w:rsidR="00464149" w:rsidRDefault="00464149">
      <w:pPr>
        <w:pStyle w:val="Bezproreda1"/>
      </w:pPr>
      <w:r>
        <w:rPr>
          <w:rFonts w:ascii="Times New Roman" w:hAnsi="Times New Roman"/>
          <w:b/>
          <w:sz w:val="24"/>
          <w:szCs w:val="24"/>
        </w:rPr>
        <w:lastRenderedPageBreak/>
        <w:t xml:space="preserve">Broj sekcija učeničke zadruge: </w:t>
      </w:r>
      <w:r>
        <w:rPr>
          <w:rFonts w:ascii="Times New Roman" w:hAnsi="Times New Roman"/>
          <w:sz w:val="24"/>
          <w:szCs w:val="24"/>
        </w:rPr>
        <w:t>4</w:t>
      </w:r>
    </w:p>
    <w:p w:rsidR="00464149" w:rsidRDefault="00464149">
      <w:pPr>
        <w:pStyle w:val="Bezproreda1"/>
        <w:numPr>
          <w:ilvl w:val="0"/>
          <w:numId w:val="2"/>
        </w:numPr>
      </w:pPr>
      <w:r>
        <w:rPr>
          <w:rFonts w:ascii="Times New Roman" w:hAnsi="Times New Roman"/>
          <w:sz w:val="24"/>
          <w:szCs w:val="24"/>
        </w:rPr>
        <w:t>Cvjećarsko -  aranžerska sekcija    - voditeljica Iva Kučinić Radošević, prof.</w:t>
      </w:r>
    </w:p>
    <w:p w:rsidR="00464149" w:rsidRDefault="00464149">
      <w:pPr>
        <w:pStyle w:val="Bezproreda1"/>
        <w:numPr>
          <w:ilvl w:val="0"/>
          <w:numId w:val="2"/>
        </w:numPr>
      </w:pPr>
      <w:r>
        <w:rPr>
          <w:rFonts w:ascii="Times New Roman" w:hAnsi="Times New Roman"/>
          <w:sz w:val="24"/>
          <w:szCs w:val="24"/>
        </w:rPr>
        <w:t>Voćarsko  - vinogradarska sekcija – voditelj Franjo Slaćanin, prof.</w:t>
      </w:r>
    </w:p>
    <w:p w:rsidR="00464149" w:rsidRDefault="00464149">
      <w:pPr>
        <w:pStyle w:val="Bezproreda1"/>
        <w:numPr>
          <w:ilvl w:val="0"/>
          <w:numId w:val="2"/>
        </w:numPr>
      </w:pPr>
      <w:r>
        <w:rPr>
          <w:rFonts w:ascii="Times New Roman" w:hAnsi="Times New Roman"/>
          <w:sz w:val="24"/>
          <w:szCs w:val="24"/>
        </w:rPr>
        <w:t>Pedološka sekcija   - voditeljica Sandra Humić, prof.</w:t>
      </w:r>
    </w:p>
    <w:p w:rsidR="00464149" w:rsidRDefault="00464149">
      <w:pPr>
        <w:pStyle w:val="Bezproreda1"/>
        <w:numPr>
          <w:ilvl w:val="0"/>
          <w:numId w:val="2"/>
        </w:numPr>
      </w:pPr>
      <w:r>
        <w:rPr>
          <w:rFonts w:ascii="Times New Roman" w:hAnsi="Times New Roman"/>
          <w:sz w:val="24"/>
          <w:szCs w:val="24"/>
        </w:rPr>
        <w:t>Sekcija „Sirko“  - voditeljica Katić – Stipetić Ivona</w:t>
      </w:r>
    </w:p>
    <w:p w:rsidR="00464149" w:rsidRDefault="00464149">
      <w:pPr>
        <w:pStyle w:val="Bezproreda1"/>
      </w:pPr>
      <w:r>
        <w:rPr>
          <w:rFonts w:ascii="Times New Roman" w:hAnsi="Times New Roman"/>
          <w:b/>
          <w:sz w:val="24"/>
          <w:szCs w:val="24"/>
        </w:rPr>
        <w:t>Broj učenika u aktivnostima:</w:t>
      </w:r>
      <w:r>
        <w:rPr>
          <w:rFonts w:ascii="Times New Roman" w:hAnsi="Times New Roman"/>
          <w:sz w:val="24"/>
          <w:szCs w:val="24"/>
        </w:rPr>
        <w:t xml:space="preserve"> 20</w:t>
      </w:r>
    </w:p>
    <w:p w:rsidR="00464149" w:rsidRDefault="00464149">
      <w:pPr>
        <w:pStyle w:val="Bezproreda1"/>
      </w:pPr>
      <w:r>
        <w:rPr>
          <w:rFonts w:ascii="Times New Roman" w:hAnsi="Times New Roman"/>
          <w:b/>
          <w:sz w:val="24"/>
          <w:szCs w:val="24"/>
        </w:rPr>
        <w:t>Predviđen broj sati tjedno:</w:t>
      </w:r>
      <w:r>
        <w:rPr>
          <w:rFonts w:ascii="Times New Roman" w:hAnsi="Times New Roman"/>
          <w:sz w:val="24"/>
          <w:szCs w:val="24"/>
        </w:rPr>
        <w:t xml:space="preserve"> 2  - </w:t>
      </w:r>
      <w:r w:rsidR="00A46921">
        <w:rPr>
          <w:rFonts w:ascii="Times New Roman" w:hAnsi="Times New Roman"/>
          <w:sz w:val="24"/>
          <w:szCs w:val="24"/>
        </w:rPr>
        <w:t>a to je  ukupno za šk. god. 2020/2021</w:t>
      </w:r>
      <w:r>
        <w:rPr>
          <w:rFonts w:ascii="Times New Roman" w:hAnsi="Times New Roman"/>
          <w:sz w:val="24"/>
          <w:szCs w:val="24"/>
        </w:rPr>
        <w:t>.  -  70.</w:t>
      </w:r>
    </w:p>
    <w:p w:rsidR="00464149" w:rsidRDefault="00464149">
      <w:pPr>
        <w:pStyle w:val="Bezproreda1"/>
      </w:pPr>
      <w:r>
        <w:rPr>
          <w:rFonts w:ascii="Times New Roman" w:hAnsi="Times New Roman"/>
          <w:b/>
          <w:sz w:val="24"/>
          <w:szCs w:val="24"/>
        </w:rPr>
        <w:t>Mjesto izvođenja aktivnosti:</w:t>
      </w:r>
      <w:r>
        <w:rPr>
          <w:rFonts w:ascii="Times New Roman" w:hAnsi="Times New Roman"/>
          <w:sz w:val="24"/>
          <w:szCs w:val="24"/>
        </w:rPr>
        <w:t xml:space="preserve"> škola i lokalna zajednica</w:t>
      </w:r>
    </w:p>
    <w:p w:rsidR="00464149" w:rsidRDefault="00464149">
      <w:pPr>
        <w:pStyle w:val="Bezproreda1"/>
        <w:rPr>
          <w:rFonts w:ascii="Times New Roman" w:hAnsi="Times New Roman"/>
          <w:sz w:val="24"/>
          <w:szCs w:val="24"/>
        </w:rPr>
      </w:pPr>
    </w:p>
    <w:p w:rsidR="00464149" w:rsidRDefault="00464149">
      <w:pPr>
        <w:pStyle w:val="Bezproreda1"/>
      </w:pPr>
      <w:r>
        <w:rPr>
          <w:rFonts w:ascii="Times New Roman" w:hAnsi="Times New Roman"/>
          <w:b/>
          <w:sz w:val="24"/>
          <w:szCs w:val="24"/>
        </w:rPr>
        <w:t>Očekivani rezultati (ciljevi) učeničke zadruge:</w:t>
      </w:r>
    </w:p>
    <w:p w:rsidR="00464149" w:rsidRDefault="00464149">
      <w:pPr>
        <w:pStyle w:val="Bezproreda1"/>
        <w:jc w:val="both"/>
      </w:pPr>
      <w:r>
        <w:rPr>
          <w:rFonts w:ascii="Times New Roman" w:hAnsi="Times New Roman"/>
          <w:sz w:val="24"/>
          <w:szCs w:val="24"/>
        </w:rPr>
        <w:t>Primjerenim metodičkim postupcima pod vodstvom nastavnika mentora omogućiti učenicima razvoj sklonost, interesa i sposobnosti te stjecanje, produbljivanje i primjenu bioloških, tehničkih, gospodarskih, društvenih i srodnih znanja iz područja važnih za cjelokupan proizvodni proces od njegova planiranja do tržišnog i drugog vrednovanja rezultata rada.</w:t>
      </w:r>
    </w:p>
    <w:p w:rsidR="00464149" w:rsidRDefault="00464149">
      <w:pPr>
        <w:pStyle w:val="Bezproreda1"/>
        <w:jc w:val="both"/>
        <w:rPr>
          <w:rFonts w:ascii="Times New Roman" w:hAnsi="Times New Roman"/>
          <w:sz w:val="24"/>
          <w:szCs w:val="24"/>
        </w:rPr>
      </w:pPr>
    </w:p>
    <w:p w:rsidR="00464149" w:rsidRDefault="00464149">
      <w:pPr>
        <w:pStyle w:val="Bezproreda1"/>
        <w:jc w:val="both"/>
      </w:pPr>
      <w:r>
        <w:rPr>
          <w:rFonts w:ascii="Times New Roman" w:hAnsi="Times New Roman"/>
          <w:b/>
          <w:sz w:val="24"/>
          <w:szCs w:val="24"/>
        </w:rPr>
        <w:t>Namjena učeničke zadruge:</w:t>
      </w:r>
    </w:p>
    <w:p w:rsidR="00464149" w:rsidRDefault="00464149">
      <w:pPr>
        <w:pStyle w:val="Bezproreda1"/>
        <w:numPr>
          <w:ilvl w:val="0"/>
          <w:numId w:val="3"/>
        </w:numPr>
        <w:jc w:val="both"/>
      </w:pPr>
      <w:r>
        <w:rPr>
          <w:rFonts w:ascii="Times New Roman" w:hAnsi="Times New Roman"/>
          <w:sz w:val="24"/>
          <w:szCs w:val="24"/>
        </w:rPr>
        <w:t xml:space="preserve">razvijati i njegovati radne navike, radne vrijednosti i stvaralaštvo, odgovornost, inovativnost,  poduzetnost, snošljivost te potrebu za suradnjom; </w:t>
      </w:r>
    </w:p>
    <w:p w:rsidR="00464149" w:rsidRDefault="00464149">
      <w:pPr>
        <w:pStyle w:val="Bezproreda1"/>
        <w:numPr>
          <w:ilvl w:val="0"/>
          <w:numId w:val="3"/>
        </w:numPr>
        <w:jc w:val="both"/>
      </w:pPr>
      <w:r>
        <w:rPr>
          <w:rFonts w:ascii="Times New Roman" w:hAnsi="Times New Roman"/>
          <w:sz w:val="24"/>
          <w:szCs w:val="24"/>
        </w:rPr>
        <w:t>omogućiti stjecanje, produbljivanje, proširivanje i primjenu znanja te razvoj sposobnosti bitnih za gospodarstvo i organizaciju rada;</w:t>
      </w:r>
    </w:p>
    <w:p w:rsidR="00464149" w:rsidRDefault="00464149">
      <w:pPr>
        <w:pStyle w:val="Bezproreda1"/>
        <w:numPr>
          <w:ilvl w:val="0"/>
          <w:numId w:val="3"/>
        </w:numPr>
        <w:jc w:val="both"/>
      </w:pPr>
      <w:r>
        <w:rPr>
          <w:rFonts w:ascii="Times New Roman" w:hAnsi="Times New Roman"/>
          <w:sz w:val="24"/>
          <w:szCs w:val="24"/>
        </w:rPr>
        <w:t>razvijati svijest o načinima i potrebi očuvanja prirode kao i njegovanje kulturne baštine i pučkog stvaralaštva;</w:t>
      </w:r>
    </w:p>
    <w:p w:rsidR="00464149" w:rsidRDefault="00464149">
      <w:pPr>
        <w:pStyle w:val="Bezproreda1"/>
        <w:numPr>
          <w:ilvl w:val="0"/>
          <w:numId w:val="3"/>
        </w:numPr>
        <w:jc w:val="both"/>
      </w:pPr>
      <w:r>
        <w:rPr>
          <w:rFonts w:ascii="Times New Roman" w:hAnsi="Times New Roman"/>
          <w:sz w:val="24"/>
          <w:szCs w:val="24"/>
        </w:rPr>
        <w:t>profesionalno informiranje i usmjeravanje učenika te stvaranje preduvjeta za prijenos i praktičnu primjenu znanja u životu i lokalnoj sredini;</w:t>
      </w:r>
    </w:p>
    <w:p w:rsidR="00464149" w:rsidRDefault="00464149">
      <w:pPr>
        <w:pStyle w:val="Bezproreda1"/>
        <w:numPr>
          <w:ilvl w:val="0"/>
          <w:numId w:val="3"/>
        </w:numPr>
        <w:jc w:val="both"/>
      </w:pPr>
      <w:r>
        <w:rPr>
          <w:rFonts w:ascii="Times New Roman" w:hAnsi="Times New Roman"/>
          <w:sz w:val="24"/>
          <w:szCs w:val="24"/>
        </w:rPr>
        <w:t>razvijati svijest o mogućnostima, dosezima i potrebi primjene suvremenih znanstvenih, tehničkih i tehnoloških dostignuća.</w:t>
      </w:r>
    </w:p>
    <w:p w:rsidR="00464149" w:rsidRDefault="00464149">
      <w:pPr>
        <w:pStyle w:val="Bezproreda1"/>
        <w:jc w:val="both"/>
        <w:rPr>
          <w:rFonts w:ascii="Times New Roman" w:hAnsi="Times New Roman"/>
          <w:sz w:val="24"/>
          <w:szCs w:val="24"/>
        </w:rPr>
      </w:pPr>
    </w:p>
    <w:p w:rsidR="00464149" w:rsidRDefault="00464149">
      <w:pPr>
        <w:pStyle w:val="Bezproreda1"/>
        <w:jc w:val="both"/>
      </w:pPr>
      <w:r>
        <w:rPr>
          <w:rFonts w:ascii="Times New Roman" w:hAnsi="Times New Roman"/>
          <w:b/>
          <w:sz w:val="24"/>
          <w:szCs w:val="24"/>
        </w:rPr>
        <w:t>Nositelji učeničke zadruge:</w:t>
      </w:r>
    </w:p>
    <w:p w:rsidR="00464149" w:rsidRDefault="00464149">
      <w:pPr>
        <w:pStyle w:val="Bezproreda1"/>
        <w:jc w:val="both"/>
      </w:pPr>
      <w:r>
        <w:rPr>
          <w:rFonts w:ascii="Times New Roman" w:hAnsi="Times New Roman"/>
          <w:sz w:val="24"/>
          <w:szCs w:val="24"/>
        </w:rPr>
        <w:t xml:space="preserve">Nastavnici, učenici, roditelji te počasni i podupirući članovi zadruge, vlasnici malih </w:t>
      </w:r>
    </w:p>
    <w:p w:rsidR="00464149" w:rsidRDefault="00464149">
      <w:pPr>
        <w:pStyle w:val="Bezproreda1"/>
        <w:jc w:val="both"/>
      </w:pPr>
      <w:r>
        <w:rPr>
          <w:rFonts w:ascii="Times New Roman" w:hAnsi="Times New Roman"/>
          <w:sz w:val="24"/>
          <w:szCs w:val="24"/>
        </w:rPr>
        <w:t>OPG – ova iz Županije te razni donatori iz Grada i Županije</w:t>
      </w:r>
    </w:p>
    <w:p w:rsidR="00464149" w:rsidRDefault="00464149">
      <w:pPr>
        <w:pStyle w:val="Bezproreda1"/>
        <w:jc w:val="both"/>
        <w:rPr>
          <w:rFonts w:ascii="Times New Roman" w:hAnsi="Times New Roman"/>
          <w:sz w:val="24"/>
          <w:szCs w:val="24"/>
        </w:rPr>
      </w:pPr>
    </w:p>
    <w:p w:rsidR="00464149" w:rsidRDefault="00464149">
      <w:pPr>
        <w:pStyle w:val="Bezproreda1"/>
        <w:jc w:val="both"/>
      </w:pPr>
      <w:r>
        <w:rPr>
          <w:rFonts w:ascii="Times New Roman" w:hAnsi="Times New Roman"/>
          <w:b/>
          <w:sz w:val="24"/>
          <w:szCs w:val="24"/>
        </w:rPr>
        <w:t>Način rada učeničke zadruge:</w:t>
      </w:r>
    </w:p>
    <w:p w:rsidR="00464149" w:rsidRDefault="00464149">
      <w:pPr>
        <w:pStyle w:val="Bezproreda1"/>
        <w:numPr>
          <w:ilvl w:val="0"/>
          <w:numId w:val="3"/>
        </w:numPr>
        <w:jc w:val="both"/>
      </w:pPr>
      <w:r>
        <w:rPr>
          <w:rFonts w:ascii="Times New Roman" w:hAnsi="Times New Roman"/>
          <w:sz w:val="24"/>
          <w:szCs w:val="24"/>
        </w:rPr>
        <w:t>tijekom cijele školske godine u okviru nastavnih i izvan nastavnih aktivnosti te organiziranjem edukativnih i izvannastavnih radionica</w:t>
      </w:r>
    </w:p>
    <w:p w:rsidR="00464149" w:rsidRDefault="00464149">
      <w:pPr>
        <w:pStyle w:val="Bezproreda1"/>
        <w:numPr>
          <w:ilvl w:val="0"/>
          <w:numId w:val="3"/>
        </w:numPr>
        <w:jc w:val="both"/>
      </w:pPr>
      <w:r>
        <w:rPr>
          <w:rFonts w:ascii="Times New Roman" w:hAnsi="Times New Roman"/>
          <w:sz w:val="24"/>
          <w:szCs w:val="24"/>
        </w:rPr>
        <w:t>sudjelovanje na smotrama, sajmovima, natjecanjima, izložbama i radionicama.</w:t>
      </w:r>
    </w:p>
    <w:p w:rsidR="00464149" w:rsidRDefault="00464149">
      <w:pPr>
        <w:pStyle w:val="Bezproreda1"/>
        <w:jc w:val="both"/>
        <w:rPr>
          <w:rFonts w:ascii="Times New Roman" w:hAnsi="Times New Roman"/>
          <w:b/>
          <w:sz w:val="24"/>
          <w:szCs w:val="24"/>
        </w:rPr>
      </w:pPr>
    </w:p>
    <w:p w:rsidR="00464149" w:rsidRDefault="00464149">
      <w:pPr>
        <w:pStyle w:val="Bezproreda1"/>
        <w:jc w:val="both"/>
      </w:pPr>
      <w:r>
        <w:rPr>
          <w:rFonts w:ascii="Times New Roman" w:hAnsi="Times New Roman"/>
          <w:b/>
          <w:sz w:val="24"/>
          <w:szCs w:val="24"/>
        </w:rPr>
        <w:t>Način vrednovanja i korištenja rezultata vrednovanja:</w:t>
      </w:r>
    </w:p>
    <w:p w:rsidR="00464149" w:rsidRDefault="00464149">
      <w:pPr>
        <w:pStyle w:val="Bezproreda1"/>
        <w:jc w:val="both"/>
      </w:pPr>
      <w:r>
        <w:rPr>
          <w:rFonts w:ascii="Times New Roman" w:hAnsi="Times New Roman"/>
          <w:sz w:val="24"/>
          <w:szCs w:val="24"/>
        </w:rPr>
        <w:t>Na s</w:t>
      </w:r>
      <w:r w:rsidR="00A46921">
        <w:rPr>
          <w:rFonts w:ascii="Times New Roman" w:hAnsi="Times New Roman"/>
          <w:sz w:val="24"/>
          <w:szCs w:val="24"/>
        </w:rPr>
        <w:t>amom početku školske godine 2020. / 2021</w:t>
      </w:r>
      <w:r>
        <w:rPr>
          <w:rFonts w:ascii="Times New Roman" w:hAnsi="Times New Roman"/>
          <w:sz w:val="24"/>
          <w:szCs w:val="24"/>
        </w:rPr>
        <w:t>.provest će se anketiranje učenika i djelatnika škole sa ciljem ispitivanja interesa, sposobnosti i motivacije učenika za uključivanje učenika u rad učeničke zadruge.</w:t>
      </w:r>
    </w:p>
    <w:p w:rsidR="00464149" w:rsidRDefault="00464149">
      <w:pPr>
        <w:pStyle w:val="Bezproreda1"/>
        <w:jc w:val="both"/>
      </w:pPr>
      <w:r>
        <w:rPr>
          <w:rFonts w:ascii="Times New Roman" w:hAnsi="Times New Roman"/>
          <w:sz w:val="24"/>
          <w:szCs w:val="24"/>
        </w:rPr>
        <w:t>Ostale aktivnosti vrednovat će se evaluacijskim listićima na kraju kreativnih radionica i to analizom rezultata istraživanja, primjenom rezultat u poboljšanju rada i kod izrade novih planova.</w:t>
      </w:r>
    </w:p>
    <w:p w:rsidR="00464149" w:rsidRDefault="00464149">
      <w:pPr>
        <w:pStyle w:val="Bezproreda1"/>
        <w:jc w:val="both"/>
        <w:rPr>
          <w:rFonts w:ascii="Times New Roman" w:hAnsi="Times New Roman"/>
          <w:sz w:val="24"/>
          <w:szCs w:val="24"/>
        </w:rPr>
      </w:pPr>
    </w:p>
    <w:p w:rsidR="00464149" w:rsidRDefault="00464149">
      <w:pPr>
        <w:pStyle w:val="Bezproreda1"/>
        <w:jc w:val="both"/>
        <w:rPr>
          <w:rFonts w:ascii="Times New Roman" w:hAnsi="Times New Roman"/>
          <w:sz w:val="24"/>
          <w:szCs w:val="24"/>
        </w:rPr>
      </w:pPr>
    </w:p>
    <w:p w:rsidR="00464149" w:rsidRDefault="00464149">
      <w:pPr>
        <w:pStyle w:val="Bezproreda1"/>
        <w:jc w:val="both"/>
        <w:rPr>
          <w:rFonts w:ascii="Times New Roman" w:hAnsi="Times New Roman"/>
          <w:sz w:val="24"/>
          <w:szCs w:val="24"/>
        </w:rPr>
      </w:pPr>
    </w:p>
    <w:p w:rsidR="00464149" w:rsidRDefault="00464149">
      <w:pPr>
        <w:pStyle w:val="Bezproreda1"/>
        <w:jc w:val="both"/>
        <w:rPr>
          <w:rFonts w:ascii="Times New Roman" w:hAnsi="Times New Roman"/>
          <w:sz w:val="24"/>
          <w:szCs w:val="24"/>
        </w:rPr>
      </w:pPr>
    </w:p>
    <w:p w:rsidR="00464149" w:rsidRDefault="00464149">
      <w:pPr>
        <w:pStyle w:val="Bezproreda1"/>
        <w:jc w:val="both"/>
      </w:pPr>
      <w:r>
        <w:rPr>
          <w:rFonts w:ascii="Times New Roman" w:hAnsi="Times New Roman"/>
          <w:sz w:val="24"/>
          <w:szCs w:val="24"/>
        </w:rPr>
        <w:t>Nastupi na izložbama, sajmovima i smotrama učeničkih zadruga, te kontinuirano praćenje razvoja navika, stjecanje znanja i svijesti o potrebi i načinima očuvanja prirode. Naučiti živjeti s prirodom i u skladu s prirodom. Njegovanje tradicijskih obrta i kulturne baštine kraja. Kroz sve aktivnosti prati se poduzetništvo i inovativnost svakog učenika, posebno njihovim neposrednim sudjelovanjem u organizaciji prodajne izložbe. Velika se pozornost poklanja i solidarnosti i svijesti o potrebi za suradnjom među učenicima.</w:t>
      </w:r>
    </w:p>
    <w:p w:rsidR="00464149" w:rsidRDefault="00464149">
      <w:pPr>
        <w:pStyle w:val="Bezproreda1"/>
        <w:jc w:val="both"/>
      </w:pPr>
      <w:r>
        <w:rPr>
          <w:rFonts w:ascii="Times New Roman" w:hAnsi="Times New Roman"/>
          <w:sz w:val="24"/>
          <w:szCs w:val="24"/>
        </w:rPr>
        <w:t>Vrednovanjem će se prosuđivati postignuća, zalaganje i ponašanje učenika, najboljima će se dodijeliti pohvale i nagrade. Samovrednovanje, samodokazivanje, postignuća i rezultati koje ostvaruju mladi zadrugari često se odražavaju na uspjeh učenika ( pozitivni transfer) .</w:t>
      </w:r>
    </w:p>
    <w:p w:rsidR="00464149" w:rsidRDefault="00464149">
      <w:pPr>
        <w:pStyle w:val="Bezproreda1"/>
        <w:jc w:val="both"/>
        <w:rPr>
          <w:rFonts w:ascii="Times New Roman" w:hAnsi="Times New Roman"/>
          <w:b/>
          <w:sz w:val="24"/>
          <w:szCs w:val="24"/>
        </w:rPr>
      </w:pPr>
    </w:p>
    <w:p w:rsidR="00464149" w:rsidRDefault="00464149">
      <w:pPr>
        <w:pStyle w:val="Bezproreda1"/>
        <w:jc w:val="both"/>
        <w:rPr>
          <w:rFonts w:ascii="Times New Roman" w:hAnsi="Times New Roman"/>
          <w:b/>
          <w:sz w:val="24"/>
          <w:szCs w:val="24"/>
        </w:rPr>
      </w:pPr>
    </w:p>
    <w:tbl>
      <w:tblPr>
        <w:tblW w:w="0" w:type="auto"/>
        <w:tblInd w:w="-5" w:type="dxa"/>
        <w:tblLayout w:type="fixed"/>
        <w:tblLook w:val="0000" w:firstRow="0" w:lastRow="0" w:firstColumn="0" w:lastColumn="0" w:noHBand="0" w:noVBand="0"/>
      </w:tblPr>
      <w:tblGrid>
        <w:gridCol w:w="675"/>
        <w:gridCol w:w="993"/>
        <w:gridCol w:w="2409"/>
        <w:gridCol w:w="2835"/>
        <w:gridCol w:w="2386"/>
      </w:tblGrid>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both"/>
            </w:pPr>
            <w:r>
              <w:rPr>
                <w:rFonts w:ascii="Times New Roman" w:hAnsi="Times New Roman"/>
                <w:b/>
                <w:sz w:val="24"/>
                <w:szCs w:val="24"/>
              </w:rPr>
              <w:t>Re.</w:t>
            </w:r>
          </w:p>
          <w:p w:rsidR="00464149" w:rsidRDefault="00464149">
            <w:pPr>
              <w:pStyle w:val="Bezproreda1"/>
              <w:jc w:val="both"/>
            </w:pPr>
            <w:r>
              <w:rPr>
                <w:rFonts w:ascii="Times New Roman" w:hAnsi="Times New Roman"/>
                <w:b/>
                <w:sz w:val="24"/>
                <w:szCs w:val="24"/>
              </w:rPr>
              <w:t>br.</w:t>
            </w:r>
          </w:p>
          <w:p w:rsidR="00464149" w:rsidRDefault="00464149">
            <w:pPr>
              <w:pStyle w:val="Bezproreda1"/>
              <w:jc w:val="both"/>
            </w:pPr>
            <w:r>
              <w:rPr>
                <w:rFonts w:ascii="Times New Roman" w:hAnsi="Times New Roman"/>
                <w:b/>
                <w:sz w:val="24"/>
                <w:szCs w:val="24"/>
              </w:rPr>
              <w:t>sata</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both"/>
              <w:rPr>
                <w:rFonts w:ascii="Times New Roman" w:hAnsi="Times New Roman"/>
                <w:b/>
                <w:sz w:val="24"/>
                <w:szCs w:val="24"/>
              </w:rPr>
            </w:pPr>
          </w:p>
          <w:p w:rsidR="00464149" w:rsidRDefault="00464149">
            <w:pPr>
              <w:pStyle w:val="Bezproreda1"/>
              <w:jc w:val="both"/>
            </w:pPr>
            <w:r>
              <w:rPr>
                <w:rFonts w:ascii="Times New Roman" w:hAnsi="Times New Roman"/>
                <w:b/>
                <w:sz w:val="24"/>
                <w:szCs w:val="24"/>
              </w:rPr>
              <w:t>Mjesec</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b/>
                <w:sz w:val="24"/>
                <w:szCs w:val="24"/>
              </w:rPr>
            </w:pPr>
          </w:p>
          <w:p w:rsidR="00464149" w:rsidRDefault="00464149">
            <w:pPr>
              <w:pStyle w:val="Bezproreda1"/>
              <w:jc w:val="center"/>
            </w:pPr>
            <w:r>
              <w:rPr>
                <w:rFonts w:ascii="Times New Roman" w:hAnsi="Times New Roman"/>
                <w:b/>
                <w:sz w:val="24"/>
                <w:szCs w:val="24"/>
              </w:rPr>
              <w:t>Program / teme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b/>
                <w:sz w:val="24"/>
                <w:szCs w:val="24"/>
              </w:rPr>
            </w:pPr>
          </w:p>
          <w:p w:rsidR="00464149" w:rsidRDefault="00464149">
            <w:pPr>
              <w:pStyle w:val="Bezproreda1"/>
              <w:jc w:val="center"/>
            </w:pPr>
            <w:r>
              <w:rPr>
                <w:rFonts w:ascii="Times New Roman" w:hAnsi="Times New Roman"/>
                <w:b/>
                <w:sz w:val="24"/>
                <w:szCs w:val="24"/>
              </w:rPr>
              <w:t>Poslovi i zadaci</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b/>
                <w:sz w:val="24"/>
                <w:szCs w:val="24"/>
              </w:rPr>
            </w:pPr>
          </w:p>
          <w:p w:rsidR="00464149" w:rsidRDefault="00464149">
            <w:pPr>
              <w:pStyle w:val="Bezproreda1"/>
              <w:jc w:val="center"/>
            </w:pPr>
            <w:r>
              <w:rPr>
                <w:rFonts w:ascii="Times New Roman" w:hAnsi="Times New Roman"/>
                <w:b/>
                <w:sz w:val="24"/>
                <w:szCs w:val="24"/>
              </w:rPr>
              <w:t>Nositelji</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both"/>
              <w:rPr>
                <w:rFonts w:ascii="Times New Roman" w:hAnsi="Times New Roman"/>
                <w:b/>
                <w:sz w:val="24"/>
                <w:szCs w:val="24"/>
              </w:rPr>
            </w:pPr>
          </w:p>
          <w:p w:rsidR="00464149" w:rsidRDefault="00464149">
            <w:pPr>
              <w:pStyle w:val="Bezproreda1"/>
              <w:jc w:val="both"/>
            </w:pPr>
            <w:r>
              <w:rPr>
                <w:rFonts w:ascii="Times New Roman" w:eastAsia="Times New Roman" w:hAnsi="Times New Roman"/>
                <w:sz w:val="24"/>
                <w:szCs w:val="24"/>
              </w:rPr>
              <w:t xml:space="preserve">  </w:t>
            </w:r>
            <w:r>
              <w:rPr>
                <w:rFonts w:ascii="Times New Roman" w:hAnsi="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both"/>
            </w:pPr>
            <w:r>
              <w:rPr>
                <w:rFonts w:ascii="Times New Roman" w:eastAsia="Times New Roman" w:hAnsi="Times New Roman"/>
                <w:sz w:val="24"/>
                <w:szCs w:val="24"/>
              </w:rPr>
              <w:t xml:space="preserve">  </w:t>
            </w:r>
          </w:p>
          <w:p w:rsidR="00464149" w:rsidRDefault="00464149">
            <w:pPr>
              <w:pStyle w:val="Bezproreda1"/>
              <w:jc w:val="both"/>
            </w:pPr>
            <w:r>
              <w:rPr>
                <w:rFonts w:ascii="Times New Roman" w:eastAsia="Times New Roman" w:hAnsi="Times New Roman"/>
                <w:sz w:val="24"/>
                <w:szCs w:val="24"/>
              </w:rPr>
              <w:t xml:space="preserve">    </w:t>
            </w:r>
            <w:r>
              <w:rPr>
                <w:rFonts w:ascii="Times New Roman" w:hAnsi="Times New Roman"/>
                <w:sz w:val="24"/>
                <w:szCs w:val="24"/>
              </w:rPr>
              <w:t>IX.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Sastanak s voditeljima sekcija učeničke zadruge.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Donošenje programa rada sekcija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 voditelji sekcija i ravnatelj</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both"/>
            </w:pPr>
            <w:r>
              <w:rPr>
                <w:rFonts w:ascii="Times New Roman" w:eastAsia="Times New Roman" w:hAnsi="Times New Roman"/>
                <w:sz w:val="24"/>
                <w:szCs w:val="24"/>
              </w:rPr>
              <w:t xml:space="preserve">  </w:t>
            </w:r>
          </w:p>
          <w:p w:rsidR="00464149" w:rsidRDefault="00464149">
            <w:pPr>
              <w:pStyle w:val="Bezproreda1"/>
              <w:jc w:val="center"/>
            </w:pPr>
            <w:r>
              <w:rPr>
                <w:rFonts w:ascii="Times New Roman" w:hAnsi="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both"/>
            </w:pPr>
            <w:r>
              <w:rPr>
                <w:rFonts w:ascii="Times New Roman" w:eastAsia="Times New Roman" w:hAnsi="Times New Roman"/>
                <w:sz w:val="24"/>
                <w:szCs w:val="24"/>
              </w:rPr>
              <w:t xml:space="preserve">  </w:t>
            </w:r>
          </w:p>
          <w:p w:rsidR="00464149" w:rsidRDefault="00464149">
            <w:pPr>
              <w:pStyle w:val="Bezproreda1"/>
              <w:jc w:val="center"/>
            </w:pPr>
            <w:r>
              <w:rPr>
                <w:rFonts w:ascii="Times New Roman" w:eastAsia="Times New Roman" w:hAnsi="Times New Roman"/>
                <w:sz w:val="24"/>
                <w:szCs w:val="24"/>
              </w:rPr>
              <w:t xml:space="preserve"> </w:t>
            </w:r>
            <w:r>
              <w:rPr>
                <w:rFonts w:ascii="Times New Roman" w:hAnsi="Times New Roman"/>
                <w:sz w:val="24"/>
                <w:szCs w:val="24"/>
              </w:rPr>
              <w:t>IX.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Dogovor o programu rada učeničke zadruge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godišnjeg plana rada Učeničke  zadruge „ Rode“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Voditeljica zadruge, voditelji sekcija </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IX.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Obrtnički sajam u Karlovcu</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Priprema i postavljanje štanda, radionice i natjecanje učenika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 i voditeljica Cvjećarsko aranžerske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Izrada jesenskih buketića </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buketića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ukrasnih vrećica od papira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vrećica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pPr>
            <w:r>
              <w:rPr>
                <w:rFonts w:ascii="Times New Roman" w:eastAsia="Times New Roman" w:hAnsi="Times New Roman"/>
                <w:sz w:val="24"/>
                <w:szCs w:val="24"/>
              </w:rPr>
              <w:t xml:space="preserve">  </w:t>
            </w:r>
            <w:r>
              <w:rPr>
                <w:rFonts w:ascii="Times New Roman" w:hAnsi="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Njega lončanica u hodniku škole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Zalijevanje i njega sobnog svijeća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Njega lončanica u hodniku škole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Zalijevanje i njega sobnog svijeća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pPr>
            <w:r>
              <w:rPr>
                <w:rFonts w:ascii="Times New Roman" w:eastAsia="Times New Roman" w:hAnsi="Times New Roman"/>
                <w:sz w:val="24"/>
                <w:szCs w:val="24"/>
              </w:rPr>
              <w:t xml:space="preserve">   </w:t>
            </w:r>
            <w:r>
              <w:rPr>
                <w:rFonts w:ascii="Times New Roman" w:hAnsi="Times New Roman"/>
                <w:sz w:val="24"/>
                <w:szCs w:val="24"/>
              </w:rPr>
              <w:t>Voditeljica zadruga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b/>
                <w:sz w:val="24"/>
                <w:szCs w:val="24"/>
              </w:rPr>
            </w:pPr>
          </w:p>
          <w:p w:rsidR="00464149" w:rsidRDefault="00464149">
            <w:pPr>
              <w:pStyle w:val="Bezproreda1"/>
              <w:jc w:val="center"/>
            </w:pPr>
            <w:r>
              <w:rPr>
                <w:rFonts w:ascii="Times New Roman" w:hAnsi="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IX.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Dani kruha i zahvale za plodove zemlje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Podjela zadaća vezano za pripremu proizvoda od brašna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 i voditelji sekcija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b/>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Dani kruha i zahvale za plodove zemlje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Integrirani dani – učenici, njihovi roditelji, vlasnica OPG „Kovač“ i drugi djelatnici škole peku razne pekarske proizvode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pPr>
            <w:r>
              <w:rPr>
                <w:rFonts w:ascii="Times New Roman" w:hAnsi="Times New Roman"/>
                <w:sz w:val="24"/>
                <w:szCs w:val="24"/>
              </w:rPr>
              <w:t>Voditeljica zadruge, voditelji sekcija, gospođa Snježana Kovač iz OPG –a „Kovač“</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b/>
                <w:sz w:val="24"/>
                <w:szCs w:val="24"/>
              </w:rPr>
            </w:pPr>
          </w:p>
          <w:p w:rsidR="00464149" w:rsidRDefault="00464149">
            <w:pPr>
              <w:pStyle w:val="Bezproreda1"/>
              <w:jc w:val="center"/>
            </w:pPr>
            <w:r>
              <w:rPr>
                <w:rFonts w:ascii="Times New Roman" w:hAnsi="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Dani kruha i zahvale za plodove zemlje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Priprema i postavljanje izložbe u hodniku škole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 voditelji sekcija gospođa Kovač</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b/>
                <w:sz w:val="24"/>
                <w:szCs w:val="24"/>
              </w:rPr>
            </w:pPr>
          </w:p>
          <w:p w:rsidR="00464149" w:rsidRDefault="00464149">
            <w:pPr>
              <w:pStyle w:val="Bezproreda1"/>
              <w:jc w:val="center"/>
            </w:pPr>
            <w:r>
              <w:rPr>
                <w:rFonts w:ascii="Times New Roman" w:hAnsi="Times New Roman"/>
                <w:sz w:val="24"/>
                <w:szCs w:val="24"/>
              </w:rPr>
              <w:t>11.</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Državna smotra učeničkog </w:t>
            </w:r>
            <w:r>
              <w:rPr>
                <w:rFonts w:ascii="Times New Roman" w:hAnsi="Times New Roman"/>
                <w:sz w:val="24"/>
                <w:szCs w:val="24"/>
              </w:rPr>
              <w:lastRenderedPageBreak/>
              <w:t>zadrugarstva u Vinkovcima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 xml:space="preserve">Postavljanje štanda – </w:t>
            </w:r>
            <w:r>
              <w:rPr>
                <w:rFonts w:ascii="Times New Roman" w:hAnsi="Times New Roman"/>
                <w:sz w:val="24"/>
                <w:szCs w:val="24"/>
              </w:rPr>
              <w:lastRenderedPageBreak/>
              <w:t>županijskog stola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lastRenderedPageBreak/>
              <w:t xml:space="preserve">Voditeljica zadruge i mlada zadrugarka </w:t>
            </w:r>
            <w:r>
              <w:rPr>
                <w:rFonts w:ascii="Times New Roman" w:hAnsi="Times New Roman"/>
                <w:sz w:val="24"/>
                <w:szCs w:val="24"/>
              </w:rPr>
              <w:lastRenderedPageBreak/>
              <w:t>Ema Rendulić</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lastRenderedPageBreak/>
              <w:t>12.</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figurica od gipsa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Figurice od gipsa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13.</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figurica od gipsa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Figurice od gipsa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14.</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Tjedan cjeloživotnog učenja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Radionice, predavanja i postavljanje izložbe u školi.</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pPr>
            <w:r>
              <w:rPr>
                <w:rFonts w:ascii="Times New Roman" w:eastAsia="Times New Roman" w:hAnsi="Times New Roman"/>
                <w:sz w:val="24"/>
                <w:szCs w:val="24"/>
              </w:rPr>
              <w:t xml:space="preserve">       </w:t>
            </w:r>
            <w:r>
              <w:rPr>
                <w:rFonts w:ascii="Times New Roman" w:hAnsi="Times New Roman"/>
                <w:sz w:val="24"/>
                <w:szCs w:val="24"/>
              </w:rPr>
              <w:t xml:space="preserve">Svi nastavnici </w:t>
            </w:r>
          </w:p>
          <w:p w:rsidR="00464149" w:rsidRDefault="00464149">
            <w:pPr>
              <w:pStyle w:val="Bezproreda1"/>
              <w:jc w:val="center"/>
            </w:pPr>
            <w:r>
              <w:rPr>
                <w:rFonts w:ascii="Times New Roman" w:hAnsi="Times New Roman"/>
                <w:sz w:val="24"/>
                <w:szCs w:val="24"/>
              </w:rPr>
              <w:t>škole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15.</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Usvajanje godišnjeg programa rada UZ</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Usvajanje godišnjeg programa rada UZ</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Školski odbor, ravnatelj</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b/>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pPr>
            <w:r>
              <w:rPr>
                <w:rFonts w:ascii="Times New Roman" w:hAnsi="Times New Roman"/>
                <w:sz w:val="24"/>
                <w:szCs w:val="24"/>
              </w:rPr>
              <w:t>16.</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rPr>
                <w:rFonts w:ascii="Times New Roman" w:hAnsi="Times New Roman"/>
                <w:sz w:val="24"/>
                <w:szCs w:val="24"/>
              </w:rPr>
            </w:pPr>
          </w:p>
          <w:p w:rsidR="00464149" w:rsidRDefault="00464149">
            <w:pPr>
              <w:pStyle w:val="Bezproreda1"/>
            </w:pPr>
            <w:r>
              <w:rPr>
                <w:rFonts w:ascii="Times New Roman" w:eastAsia="Times New Roman" w:hAnsi="Times New Roman"/>
                <w:sz w:val="24"/>
                <w:szCs w:val="24"/>
              </w:rPr>
              <w:t xml:space="preserve">    </w:t>
            </w:r>
            <w:r>
              <w:rPr>
                <w:rFonts w:ascii="Times New Roman" w:hAnsi="Times New Roman"/>
                <w:sz w:val="24"/>
                <w:szCs w:val="24"/>
              </w:rPr>
              <w:t>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Skupština zadruge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Upoznavanje članova Zadruge s ciljevima Zadruge i podjela iskaznica</w:t>
            </w:r>
          </w:p>
          <w:p w:rsidR="00464149" w:rsidRDefault="00464149">
            <w:pPr>
              <w:pStyle w:val="Bezproreda1"/>
              <w:jc w:val="center"/>
              <w:rPr>
                <w:rFonts w:ascii="Times New Roman" w:hAnsi="Times New Roman"/>
                <w:sz w:val="24"/>
                <w:szCs w:val="24"/>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Zadružni odbor,</w:t>
            </w:r>
          </w:p>
          <w:p w:rsidR="00464149" w:rsidRDefault="00464149">
            <w:pPr>
              <w:pStyle w:val="Bezproreda1"/>
              <w:jc w:val="center"/>
            </w:pPr>
            <w:r>
              <w:rPr>
                <w:rFonts w:ascii="Times New Roman" w:hAnsi="Times New Roman"/>
                <w:sz w:val="24"/>
                <w:szCs w:val="24"/>
              </w:rPr>
              <w:t>mladi zadrugari, voditelji sekcija i 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17.</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figurica od gline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Figurica od gline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18.</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figurica od gline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Figurice od gline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19.</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XI.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Zajednička radionica u Učeničkom domu Karlovac</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Priprema za pečenje figurica od gline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 i voditeljica Sekcije „Glina“ u učeničkom domu Karlovac.</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20.</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Zajednička radionica u Učeničkom domu Karlovac</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Završno ukrašavanje i bojanje figurica od gline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 i voditeljica Sekcije „Glina“ u učeničkom domu Karlovac</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21.</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Pletenje vijenaca od starih PVC vrećica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Pletenje vijenaca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22.</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Pletenje vijenaca od starih PVC vrećica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Pletenje vijenaca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eastAsia="Times New Roman" w:hAnsi="Times New Roman"/>
                <w:sz w:val="24"/>
                <w:szCs w:val="24"/>
              </w:rPr>
              <w:t xml:space="preserve"> </w:t>
            </w: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23.</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XI.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Izrada adventskih vijenaca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Pokazne radionice izrade adventskih vijenaca u suradnji sa umirovljenicima širem građanstvu</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rPr>
                <w:rFonts w:ascii="Times New Roman" w:hAnsi="Times New Roman"/>
                <w:sz w:val="24"/>
                <w:szCs w:val="24"/>
              </w:rPr>
            </w:pPr>
          </w:p>
          <w:p w:rsidR="00464149" w:rsidRDefault="00464149">
            <w:pPr>
              <w:pStyle w:val="Bezproreda1"/>
            </w:pPr>
            <w:r>
              <w:rPr>
                <w:rFonts w:ascii="Times New Roman" w:eastAsia="Times New Roman" w:hAnsi="Times New Roman"/>
                <w:sz w:val="24"/>
                <w:szCs w:val="24"/>
              </w:rPr>
              <w:t xml:space="preserve"> </w:t>
            </w:r>
            <w:r>
              <w:rPr>
                <w:rFonts w:ascii="Times New Roman" w:hAnsi="Times New Roman"/>
                <w:sz w:val="24"/>
                <w:szCs w:val="24"/>
              </w:rPr>
              <w:t>24.</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XI.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Postavljanje štanda u hodniku škole i prodaja adventskih vijenaca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Postavljanje štanda</w:t>
            </w:r>
          </w:p>
          <w:p w:rsidR="00464149" w:rsidRDefault="00464149">
            <w:pPr>
              <w:pStyle w:val="Bezproreda1"/>
              <w:jc w:val="center"/>
            </w:pPr>
            <w:r>
              <w:rPr>
                <w:rFonts w:ascii="Times New Roman" w:hAnsi="Times New Roman"/>
                <w:sz w:val="24"/>
                <w:szCs w:val="24"/>
              </w:rPr>
              <w:t>Prodaja adventskih vijenaca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25.</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XI.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Ukrašavanje staklenki i teglica za božićnu pšenicu</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Ukrašavanje teglica i staklenki</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26.</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Sjetva pšenice za Božićni sajam.</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Sjetva pšenice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cvjećarsko aranžerske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pPr>
            <w:r>
              <w:rPr>
                <w:rFonts w:ascii="Times New Roman" w:hAnsi="Times New Roman"/>
                <w:sz w:val="24"/>
                <w:szCs w:val="24"/>
              </w:rPr>
              <w:t xml:space="preserve">27. </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XII.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Radionica izrade ukrasa za bor od gline u „Učeničkom domu Karlovac“ zajedno sa članicama udruženja umirovljenika </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Izrada ukrasa za bor od gline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Voditeljica zadruge i članovi udruženja umirovljenika gradske četvrti Gaza.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28.</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XII.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Izrada figurica za Jaslice od prirodnih materijala u suradnji sa štićenicima „Centra  Jaškovo“ </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Pletenje, lijepljenje, rezanje i ukrašavanje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29.</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XII.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Izrada figurica za Jaslice od prirodnih materijala u suradnji sa štićenicima „Centra  Jaškovo“ </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eastAsia="Times New Roman" w:hAnsi="Times New Roman"/>
                <w:sz w:val="24"/>
                <w:szCs w:val="24"/>
              </w:rPr>
              <w:t xml:space="preserve"> </w:t>
            </w:r>
          </w:p>
          <w:p w:rsidR="00464149" w:rsidRDefault="00464149">
            <w:pPr>
              <w:pStyle w:val="Bezproreda1"/>
              <w:jc w:val="center"/>
            </w:pPr>
            <w:r>
              <w:rPr>
                <w:rFonts w:ascii="Times New Roman" w:hAnsi="Times New Roman"/>
                <w:sz w:val="24"/>
                <w:szCs w:val="24"/>
              </w:rPr>
              <w:t>Pletenje, lijepljenje, rezanje i ukrašavanje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Voditeljica zadruge</w:t>
            </w:r>
          </w:p>
        </w:tc>
      </w:tr>
      <w:tr w:rsidR="00464149">
        <w:trPr>
          <w:trHeight w:val="992"/>
        </w:trPr>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30.</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Postavljanje jaslica u izloge napuštenih poslovnih prostora u Radićevoj ulici</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Postavljanje jaslica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31.</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XII.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Međužupanijska smotra UZ</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Dogovor i priprema oko teme za smotru.</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 i voditelji svih sekcija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32.</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XII.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Božićni sajam u hodniku škole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Postavljanje štanda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 i voditeljica cvjećarsko -  aranžerske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33.</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Pokazne radionice za građanstvo orezivanja voćaka i vinove loze u vrtu škole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Radionice orezivanja voćaka i vinove loze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 voćarsko vinogradarske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34.</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Pokazne radionice za građanstvo orezivanja voćaka i vinove loze u vrtu škole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Radionice orezivanja voćaka i vinove loze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 voćarsko vinogradarske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35.</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Pokazna radionica analize zemlje u školskom laboratoriju.</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Postupak analize zemlje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pedološke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36.</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Priprema za školsko natjecanje učenika srednjih škola u aranžiranju</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Priprema učenika na zadanu temu.</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Voditeljica cvjećarsko aranžerske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37.</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Radionica izrade sira škripavca u školskoj „Mini sirani“</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Tehnologija izrade sira škripavca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sekcije Sirko</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38.</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Radionica izrade srca od gipsa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Izlijevanje gipsa u silikonske kalupe u obliku srca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Stručna 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lastRenderedPageBreak/>
              <w:t>39.</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Radionica izrade sapuna u obliku srca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sapuna pomoću silikonskih kalupa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cvjećarsko aranžerske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40.</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Radionica izrade svijeća u obliku srca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Topljenje parafina i izlijevanje u plastične kalupe u obliku srca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Stručna 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41.</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Postavljanje prodajnog štanda u hodniku škole na temu Valentinova dana zaljubljenih.</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Postavljanje štanda i organiziranje prodaje.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Stručna voditeljica zadruge i voditeljica cvjećarsko aranžerske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42.</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Radionica izrade maski od gline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Modeliranje gline, priprema za sušenje, pečenje i završno bojanje i ukrašavanje </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Stručna 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43.</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Radionica izrade maski od gipsa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Izlijevanje gipsa u silikonske kalupe u obliku srca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Stručna 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44.</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Radionica izrade maski tehnikom kaširanja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maski pomoću ljepila od brašna i starih novina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Stručna voditeljica zadruge Pletenje košara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45.</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Pokazna radionica pletenja košara od vrbine šibe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Branje, sortiranje,i priprema vrbine šibe za pletenje</w:t>
            </w:r>
          </w:p>
          <w:p w:rsidR="00464149" w:rsidRDefault="00464149">
            <w:pPr>
              <w:pStyle w:val="Bezproreda1"/>
              <w:jc w:val="center"/>
              <w:rPr>
                <w:rFonts w:ascii="Times New Roman" w:hAnsi="Times New Roman"/>
                <w:sz w:val="24"/>
                <w:szCs w:val="24"/>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Gospodin Branko Tuškan iz Jaškova i </w:t>
            </w:r>
          </w:p>
          <w:p w:rsidR="00464149" w:rsidRDefault="00464149">
            <w:pPr>
              <w:pStyle w:val="Bezproreda1"/>
              <w:jc w:val="center"/>
            </w:pPr>
            <w:r>
              <w:rPr>
                <w:rFonts w:ascii="Times New Roman" w:hAnsi="Times New Roman"/>
                <w:sz w:val="24"/>
                <w:szCs w:val="24"/>
              </w:rPr>
              <w:t xml:space="preserve">Voditeljica zadruge </w:t>
            </w:r>
          </w:p>
        </w:tc>
      </w:tr>
      <w:tr w:rsidR="00464149">
        <w:trPr>
          <w:trHeight w:val="992"/>
        </w:trPr>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46.</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Pokazna radionica pletenja košara od vrbine šibe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Branje, sortiranje,i priprema vrbine šibe za pletenje</w:t>
            </w:r>
          </w:p>
          <w:p w:rsidR="00464149" w:rsidRDefault="00464149">
            <w:pPr>
              <w:pStyle w:val="Bezproreda1"/>
              <w:jc w:val="center"/>
              <w:rPr>
                <w:rFonts w:ascii="Times New Roman" w:hAnsi="Times New Roman"/>
                <w:sz w:val="24"/>
                <w:szCs w:val="24"/>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Gospodin Branko Tuškan iz Jaškova i </w:t>
            </w:r>
          </w:p>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47.</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Pokazna radionica pletenja košara od vrbine šibe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Pletenje košara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Gospodin Branko Tuškan iz Jaškova i </w:t>
            </w:r>
          </w:p>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48.</w:t>
            </w:r>
          </w:p>
          <w:p w:rsidR="00464149" w:rsidRDefault="00464149">
            <w:pPr>
              <w:pStyle w:val="Bezproreda1"/>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pPr>
            <w:r>
              <w:rPr>
                <w:rFonts w:ascii="Times New Roman" w:hAnsi="Times New Roman"/>
                <w:sz w:val="24"/>
                <w:szCs w:val="24"/>
              </w:rPr>
              <w:tab/>
            </w:r>
          </w:p>
          <w:p w:rsidR="00464149" w:rsidRDefault="00464149">
            <w:pPr>
              <w:pStyle w:val="Bezproreda1"/>
              <w:tabs>
                <w:tab w:val="left" w:pos="180"/>
                <w:tab w:val="center" w:pos="388"/>
              </w:tabs>
              <w:jc w:val="center"/>
            </w:pPr>
            <w:r>
              <w:rPr>
                <w:rFonts w:ascii="Times New Roman" w:hAnsi="Times New Roman"/>
                <w:sz w:val="24"/>
                <w:szCs w:val="24"/>
              </w:rPr>
              <w:t>III.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Pokazna radionica – </w:t>
            </w:r>
          </w:p>
          <w:p w:rsidR="00464149" w:rsidRDefault="00464149">
            <w:pPr>
              <w:pStyle w:val="Bezproreda1"/>
              <w:jc w:val="center"/>
            </w:pPr>
            <w:r>
              <w:rPr>
                <w:rFonts w:ascii="Times New Roman" w:hAnsi="Times New Roman"/>
                <w:sz w:val="24"/>
                <w:szCs w:val="24"/>
              </w:rPr>
              <w:t>Pletenje košara od vrbine šibe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Pletenje košara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Gospodin Branko Tuškan iz Jaškova i </w:t>
            </w:r>
          </w:p>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49.</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snapToGrid w:val="0"/>
              <w:jc w:val="center"/>
              <w:rPr>
                <w:rFonts w:ascii="Times New Roman" w:hAnsi="Times New Roman"/>
                <w:sz w:val="24"/>
                <w:szCs w:val="24"/>
              </w:rPr>
            </w:pPr>
          </w:p>
          <w:p w:rsidR="00464149" w:rsidRDefault="00464149">
            <w:pPr>
              <w:pStyle w:val="Bezproreda1"/>
              <w:tabs>
                <w:tab w:val="left" w:pos="180"/>
                <w:tab w:val="center" w:pos="388"/>
              </w:tabs>
              <w:jc w:val="center"/>
            </w:pPr>
            <w:r>
              <w:rPr>
                <w:rFonts w:ascii="Times New Roman" w:hAnsi="Times New Roman"/>
                <w:sz w:val="24"/>
                <w:szCs w:val="24"/>
              </w:rPr>
              <w:t>III.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Pokazna radionica – </w:t>
            </w:r>
          </w:p>
          <w:p w:rsidR="00464149" w:rsidRDefault="00464149">
            <w:pPr>
              <w:pStyle w:val="Bezproreda1"/>
              <w:jc w:val="center"/>
            </w:pPr>
            <w:r>
              <w:rPr>
                <w:rFonts w:ascii="Times New Roman" w:hAnsi="Times New Roman"/>
                <w:sz w:val="24"/>
                <w:szCs w:val="24"/>
              </w:rPr>
              <w:t>Pletenje košara od vrbine šibe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Pletenje košara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 xml:space="preserve">Gospodin Branko Tuškan iz Jaškova i </w:t>
            </w:r>
          </w:p>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50.</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snapToGrid w:val="0"/>
              <w:jc w:val="center"/>
              <w:rPr>
                <w:rFonts w:ascii="Times New Roman" w:hAnsi="Times New Roman"/>
                <w:sz w:val="24"/>
                <w:szCs w:val="24"/>
              </w:rPr>
            </w:pPr>
          </w:p>
          <w:p w:rsidR="00464149" w:rsidRDefault="00464149">
            <w:pPr>
              <w:pStyle w:val="Bezproreda1"/>
              <w:tabs>
                <w:tab w:val="left" w:pos="180"/>
                <w:tab w:val="center" w:pos="388"/>
              </w:tabs>
              <w:jc w:val="center"/>
            </w:pPr>
            <w:r>
              <w:rPr>
                <w:rFonts w:ascii="Times New Roman" w:hAnsi="Times New Roman"/>
                <w:sz w:val="24"/>
                <w:szCs w:val="24"/>
              </w:rPr>
              <w:t>III.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Pokazna radionica pripreme macerata lovora.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macerata od lista lovora i maslinovog ulja.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51.</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snapToGrid w:val="0"/>
              <w:jc w:val="center"/>
              <w:rPr>
                <w:rFonts w:ascii="Times New Roman" w:hAnsi="Times New Roman"/>
                <w:sz w:val="24"/>
                <w:szCs w:val="24"/>
              </w:rPr>
            </w:pPr>
          </w:p>
          <w:p w:rsidR="00464149" w:rsidRDefault="00464149">
            <w:pPr>
              <w:pStyle w:val="Bezproreda1"/>
              <w:tabs>
                <w:tab w:val="left" w:pos="180"/>
                <w:tab w:val="center" w:pos="388"/>
              </w:tabs>
              <w:jc w:val="center"/>
            </w:pPr>
            <w:r>
              <w:rPr>
                <w:rFonts w:ascii="Times New Roman" w:hAnsi="Times New Roman"/>
                <w:sz w:val="24"/>
                <w:szCs w:val="24"/>
              </w:rPr>
              <w:t>III.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Pokazna radionica pripreme macerata lovora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macerata od lista lovora i maslinovog ulja.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pPr>
            <w:r>
              <w:rPr>
                <w:rFonts w:ascii="Times New Roman" w:eastAsia="Times New Roman" w:hAnsi="Times New Roman"/>
                <w:sz w:val="24"/>
                <w:szCs w:val="24"/>
              </w:rPr>
              <w:t xml:space="preserve"> </w:t>
            </w:r>
          </w:p>
          <w:p w:rsidR="00464149" w:rsidRDefault="00464149">
            <w:pPr>
              <w:pStyle w:val="Bezproreda1"/>
            </w:pPr>
            <w:r>
              <w:rPr>
                <w:rFonts w:ascii="Times New Roman" w:hAnsi="Times New Roman"/>
                <w:sz w:val="24"/>
                <w:szCs w:val="24"/>
              </w:rPr>
              <w:t>52.</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snapToGrid w:val="0"/>
              <w:jc w:val="center"/>
              <w:rPr>
                <w:rFonts w:ascii="Times New Roman" w:hAnsi="Times New Roman"/>
                <w:sz w:val="24"/>
                <w:szCs w:val="24"/>
              </w:rPr>
            </w:pPr>
          </w:p>
          <w:p w:rsidR="00464149" w:rsidRDefault="00464149">
            <w:pPr>
              <w:pStyle w:val="Bezproreda1"/>
              <w:tabs>
                <w:tab w:val="left" w:pos="180"/>
                <w:tab w:val="center" w:pos="388"/>
              </w:tabs>
              <w:jc w:val="center"/>
            </w:pPr>
            <w:r>
              <w:rPr>
                <w:rFonts w:ascii="Times New Roman" w:hAnsi="Times New Roman"/>
                <w:sz w:val="24"/>
                <w:szCs w:val="24"/>
              </w:rPr>
              <w:t>III.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Prezentacija proizvodnje buče golice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Prezentacija na temu uzgoja buče golice u ozaljskom kraju.</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Gospođa Snježana Kovač iz OPG „Kovač“ iz Jaškova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pPr>
            <w:r>
              <w:rPr>
                <w:rFonts w:ascii="Times New Roman" w:eastAsia="Times New Roman" w:hAnsi="Times New Roman"/>
                <w:sz w:val="24"/>
                <w:szCs w:val="24"/>
              </w:rPr>
              <w:lastRenderedPageBreak/>
              <w:t xml:space="preserve"> </w:t>
            </w:r>
          </w:p>
          <w:p w:rsidR="00464149" w:rsidRDefault="00464149">
            <w:pPr>
              <w:pStyle w:val="Bezproreda1"/>
              <w:rPr>
                <w:rFonts w:ascii="Times New Roman" w:hAnsi="Times New Roman"/>
                <w:sz w:val="24"/>
                <w:szCs w:val="24"/>
              </w:rPr>
            </w:pPr>
          </w:p>
          <w:p w:rsidR="00464149" w:rsidRDefault="00464149">
            <w:pPr>
              <w:pStyle w:val="Bezproreda1"/>
            </w:pPr>
            <w:r>
              <w:rPr>
                <w:rFonts w:ascii="Times New Roman" w:hAnsi="Times New Roman"/>
                <w:sz w:val="24"/>
                <w:szCs w:val="24"/>
              </w:rPr>
              <w:t>53.</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snapToGrid w:val="0"/>
              <w:jc w:val="center"/>
              <w:rPr>
                <w:rFonts w:ascii="Times New Roman" w:hAnsi="Times New Roman"/>
                <w:sz w:val="24"/>
                <w:szCs w:val="24"/>
              </w:rPr>
            </w:pPr>
          </w:p>
          <w:p w:rsidR="00464149" w:rsidRDefault="00464149">
            <w:pPr>
              <w:pStyle w:val="Bezproreda1"/>
              <w:tabs>
                <w:tab w:val="left" w:pos="180"/>
                <w:tab w:val="center" w:pos="388"/>
              </w:tabs>
              <w:jc w:val="center"/>
              <w:rPr>
                <w:rFonts w:ascii="Times New Roman" w:hAnsi="Times New Roman"/>
                <w:sz w:val="24"/>
                <w:szCs w:val="24"/>
              </w:rPr>
            </w:pPr>
          </w:p>
          <w:p w:rsidR="00464149" w:rsidRDefault="00464149">
            <w:pPr>
              <w:pStyle w:val="Bezproreda1"/>
              <w:tabs>
                <w:tab w:val="left" w:pos="180"/>
                <w:tab w:val="center" w:pos="388"/>
              </w:tabs>
              <w:jc w:val="center"/>
            </w:pPr>
            <w:r>
              <w:rPr>
                <w:rFonts w:ascii="Times New Roman" w:hAnsi="Times New Roman"/>
                <w:sz w:val="24"/>
                <w:szCs w:val="24"/>
              </w:rPr>
              <w:t>III.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Pokazna radionica  primjene bučinih sjemenki, bučinog brašna i ulja sjemenki buče.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Korištenje bučinih sjemenki u kulinarstvu</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Gospođa Snježana Kovač iz OPG „Kovač“ iz Jaškova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pPr>
            <w:r>
              <w:rPr>
                <w:rFonts w:ascii="Times New Roman" w:eastAsia="Times New Roman" w:hAnsi="Times New Roman"/>
                <w:sz w:val="24"/>
                <w:szCs w:val="24"/>
              </w:rPr>
              <w:t xml:space="preserve"> </w:t>
            </w:r>
          </w:p>
          <w:p w:rsidR="00464149" w:rsidRDefault="00464149">
            <w:pPr>
              <w:pStyle w:val="Bezproreda1"/>
              <w:rPr>
                <w:rFonts w:ascii="Times New Roman" w:hAnsi="Times New Roman"/>
                <w:sz w:val="24"/>
                <w:szCs w:val="24"/>
              </w:rPr>
            </w:pPr>
          </w:p>
          <w:p w:rsidR="00464149" w:rsidRDefault="00464149">
            <w:pPr>
              <w:pStyle w:val="Bezproreda1"/>
            </w:pPr>
            <w:r>
              <w:rPr>
                <w:rFonts w:ascii="Times New Roman" w:hAnsi="Times New Roman"/>
                <w:sz w:val="24"/>
                <w:szCs w:val="24"/>
              </w:rPr>
              <w:t>54.</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snapToGrid w:val="0"/>
              <w:jc w:val="center"/>
              <w:rPr>
                <w:rFonts w:ascii="Times New Roman" w:hAnsi="Times New Roman"/>
                <w:sz w:val="24"/>
                <w:szCs w:val="24"/>
              </w:rPr>
            </w:pPr>
          </w:p>
          <w:p w:rsidR="00464149" w:rsidRDefault="00464149">
            <w:pPr>
              <w:pStyle w:val="Bezproreda1"/>
              <w:tabs>
                <w:tab w:val="left" w:pos="180"/>
                <w:tab w:val="center" w:pos="388"/>
              </w:tabs>
              <w:jc w:val="center"/>
              <w:rPr>
                <w:rFonts w:ascii="Times New Roman" w:hAnsi="Times New Roman"/>
                <w:sz w:val="24"/>
                <w:szCs w:val="24"/>
              </w:rPr>
            </w:pPr>
          </w:p>
          <w:p w:rsidR="00464149" w:rsidRDefault="00464149">
            <w:pPr>
              <w:pStyle w:val="Bezproreda1"/>
              <w:tabs>
                <w:tab w:val="left" w:pos="180"/>
                <w:tab w:val="center" w:pos="388"/>
              </w:tabs>
              <w:jc w:val="center"/>
            </w:pPr>
            <w:r>
              <w:rPr>
                <w:rFonts w:ascii="Times New Roman" w:hAnsi="Times New Roman"/>
                <w:sz w:val="24"/>
                <w:szCs w:val="24"/>
              </w:rPr>
              <w:t>III.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Pokazna radionica  primjene bučinih sjemenki, bučinog brašna i ulja sjemenki buče.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Korištenje bučinih sjemenki u kulinarstvu</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Gospođa Snježana Kovač iz OPG „Kovač“ iz Jaškova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rPr>
                <w:rFonts w:ascii="Times New Roman" w:hAnsi="Times New Roman"/>
                <w:sz w:val="24"/>
                <w:szCs w:val="24"/>
              </w:rPr>
            </w:pPr>
          </w:p>
          <w:p w:rsidR="00464149" w:rsidRDefault="00464149">
            <w:pPr>
              <w:pStyle w:val="Bezproreda1"/>
            </w:pPr>
            <w:r>
              <w:rPr>
                <w:rFonts w:ascii="Times New Roman" w:eastAsia="Times New Roman" w:hAnsi="Times New Roman"/>
                <w:sz w:val="24"/>
                <w:szCs w:val="24"/>
              </w:rPr>
              <w:t xml:space="preserve"> </w:t>
            </w:r>
            <w:r>
              <w:rPr>
                <w:rFonts w:ascii="Times New Roman" w:hAnsi="Times New Roman"/>
                <w:sz w:val="24"/>
                <w:szCs w:val="24"/>
              </w:rPr>
              <w:t>55.</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snapToGrid w:val="0"/>
              <w:jc w:val="center"/>
              <w:rPr>
                <w:rFonts w:ascii="Times New Roman" w:hAnsi="Times New Roman"/>
                <w:sz w:val="24"/>
                <w:szCs w:val="24"/>
              </w:rPr>
            </w:pPr>
          </w:p>
          <w:p w:rsidR="00464149" w:rsidRDefault="00464149">
            <w:pPr>
              <w:pStyle w:val="Bezproreda1"/>
              <w:tabs>
                <w:tab w:val="left" w:pos="180"/>
                <w:tab w:val="center" w:pos="388"/>
              </w:tabs>
              <w:jc w:val="center"/>
            </w:pPr>
            <w:r>
              <w:rPr>
                <w:rFonts w:ascii="Times New Roman" w:hAnsi="Times New Roman"/>
                <w:sz w:val="24"/>
                <w:szCs w:val="24"/>
              </w:rPr>
              <w:t>IV.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Pokazna radionica kaširanja uskrsnih pisanica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Tehnika kaširanja jaja pomoću novinskog papira i ljepila od bračna.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pPr>
            <w:r>
              <w:rPr>
                <w:rFonts w:ascii="Times New Roman" w:eastAsia="Times New Roman" w:hAnsi="Times New Roman"/>
                <w:sz w:val="24"/>
                <w:szCs w:val="24"/>
              </w:rPr>
              <w:t xml:space="preserve"> </w:t>
            </w:r>
            <w:r>
              <w:rPr>
                <w:rFonts w:ascii="Times New Roman" w:hAnsi="Times New Roman"/>
                <w:sz w:val="24"/>
                <w:szCs w:val="24"/>
              </w:rPr>
              <w:t>56.</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IV: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uskrsnih aranžmana.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Aranžiranje povodom Uskrsa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cvjećarsko aranžerske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rPr>
                <w:rFonts w:ascii="Times New Roman" w:hAnsi="Times New Roman"/>
                <w:sz w:val="24"/>
                <w:szCs w:val="24"/>
              </w:rPr>
            </w:pPr>
          </w:p>
          <w:p w:rsidR="00464149" w:rsidRDefault="00464149">
            <w:pPr>
              <w:pStyle w:val="Bezproreda1"/>
            </w:pPr>
            <w:r>
              <w:rPr>
                <w:rFonts w:ascii="Times New Roman" w:eastAsia="Times New Roman" w:hAnsi="Times New Roman"/>
                <w:sz w:val="24"/>
                <w:szCs w:val="24"/>
              </w:rPr>
              <w:t xml:space="preserve"> </w:t>
            </w:r>
            <w:r>
              <w:rPr>
                <w:rFonts w:ascii="Times New Roman" w:hAnsi="Times New Roman"/>
                <w:sz w:val="24"/>
                <w:szCs w:val="24"/>
              </w:rPr>
              <w:t>57.</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IV.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Prigodna izložba i prodaja uskrsnih aranžmana i pisanica u hodniku škole.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Organizacija izložbe u hodniku škole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Stručna voditeljica i svi voditelji sekcija.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58.</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Sajam srednjih škola na Promenadi Karlovac</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Organizacija izložbe radova  i promocija zanimanja naše škole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Stručna voditeljica i voditelji svih sekcija, mladi zadrugari.</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59.</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Uzgoj i njega sobnog cvijeća u hodniku škole.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Priprema i presadnja biljaka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cvjećarsko aranžerske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60.</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srca u obliku sapuna povodom Majčinog dana.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sapuna od raznog ljekovitog bilja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cvjećarsko aranžerske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61.</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snapToGrid w:val="0"/>
              <w:jc w:val="center"/>
              <w:rPr>
                <w:rFonts w:ascii="Times New Roman" w:hAnsi="Times New Roman"/>
                <w:sz w:val="24"/>
                <w:szCs w:val="24"/>
              </w:rPr>
            </w:pPr>
          </w:p>
          <w:p w:rsidR="00464149" w:rsidRDefault="00464149">
            <w:pPr>
              <w:pStyle w:val="Bezproreda1"/>
              <w:tabs>
                <w:tab w:val="left" w:pos="180"/>
                <w:tab w:val="center" w:pos="388"/>
              </w:tabs>
              <w:jc w:val="center"/>
            </w:pPr>
            <w:r>
              <w:rPr>
                <w:rFonts w:ascii="Times New Roman" w:hAnsi="Times New Roman"/>
                <w:sz w:val="24"/>
                <w:szCs w:val="24"/>
              </w:rPr>
              <w:t>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Priprema i izrada nevenove i gavezove masti</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masti upotrebom cvijeta nevena i korijena gaveza i dodataka po narodnoj recepturi.</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snapToGrid w:val="0"/>
              <w:jc w:val="center"/>
              <w:rPr>
                <w:rFonts w:ascii="Times New Roman" w:hAnsi="Times New Roman"/>
                <w:sz w:val="24"/>
                <w:szCs w:val="24"/>
              </w:rPr>
            </w:pPr>
          </w:p>
          <w:p w:rsidR="00464149" w:rsidRDefault="00464149">
            <w:pPr>
              <w:pStyle w:val="Bezproreda1"/>
              <w:jc w:val="center"/>
            </w:pPr>
            <w:r>
              <w:rPr>
                <w:rFonts w:ascii="Times New Roman" w:hAnsi="Times New Roman"/>
                <w:sz w:val="24"/>
                <w:szCs w:val="24"/>
              </w:rPr>
              <w:t>Voditeljica zadruge i tehničarka Ana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62.</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Županijska smotra UZ</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Priprema i organizacija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 i voditelji svih sekcija.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63.</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Međunarodni dan očaranosti biljkama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Obilježavanje Međunarodnog dana očaranosti biljkama u našoj školi</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zadruge i voditelji svih sekcija</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64.</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„Meda“ od maslačka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Branje i priprema cvjetova maslačka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pedološke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65.</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„Meda“ od maslačka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Branje i priprema cvjetova maslačka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pedološke sekcije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66.</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V.</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sira škripavca u našoj sirani</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Karlovačkog sira Škripavca.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Voditeljica sekcije Sirko.</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67.</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VI.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Suradnja sa Centrom Jaškovo</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Branje ljekovitog bilja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Ravnateljica Centra i 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lastRenderedPageBreak/>
              <w:t>68.</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VI.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Suradnja sa Centrom Jaškovo</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Sortiranje i priprema bilja za sušenje.</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Ravnateljica Centra i 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69.</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tabs>
                <w:tab w:val="left" w:pos="180"/>
                <w:tab w:val="center" w:pos="388"/>
              </w:tabs>
              <w:jc w:val="center"/>
            </w:pPr>
            <w:r>
              <w:rPr>
                <w:rFonts w:ascii="Times New Roman" w:hAnsi="Times New Roman"/>
                <w:sz w:val="24"/>
                <w:szCs w:val="24"/>
              </w:rPr>
              <w:t>VI.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macerata od smilja</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Izrada macerata od lista smilja i maslinovog ulja.</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Ravnateljica Centra i voditeljica zadruge</w:t>
            </w:r>
          </w:p>
        </w:tc>
      </w:tr>
      <w:tr w:rsidR="00464149">
        <w:tc>
          <w:tcPr>
            <w:tcW w:w="67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70.</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VI.</w:t>
            </w:r>
          </w:p>
        </w:tc>
        <w:tc>
          <w:tcPr>
            <w:tcW w:w="2409"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Skupština Zadruge</w:t>
            </w:r>
          </w:p>
        </w:tc>
        <w:tc>
          <w:tcPr>
            <w:tcW w:w="2835" w:type="dxa"/>
            <w:tcBorders>
              <w:top w:val="single" w:sz="4" w:space="0" w:color="000000"/>
              <w:left w:val="single" w:sz="4" w:space="0" w:color="000000"/>
              <w:bottom w:val="single" w:sz="4" w:space="0" w:color="000000"/>
            </w:tcBorders>
            <w:shd w:val="clear" w:color="auto" w:fill="auto"/>
          </w:tcPr>
          <w:p w:rsidR="00464149" w:rsidRDefault="00464149">
            <w:pPr>
              <w:pStyle w:val="Bezproreda1"/>
              <w:jc w:val="center"/>
            </w:pPr>
            <w:r>
              <w:rPr>
                <w:rFonts w:ascii="Times New Roman" w:hAnsi="Times New Roman"/>
                <w:sz w:val="24"/>
                <w:szCs w:val="24"/>
              </w:rPr>
              <w:t>Analiza rada u protekloj školskoj godini i plan i program  za rad u narednoj godini</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pStyle w:val="Bezproreda1"/>
              <w:jc w:val="center"/>
            </w:pPr>
            <w:r>
              <w:rPr>
                <w:rFonts w:ascii="Times New Roman" w:hAnsi="Times New Roman"/>
                <w:sz w:val="24"/>
                <w:szCs w:val="24"/>
              </w:rPr>
              <w:t>Članovi zadružnog odbora, iz lokalne zajednice,podupirući i vanjski članovi te ravnatelj škole.</w:t>
            </w:r>
          </w:p>
        </w:tc>
      </w:tr>
    </w:tbl>
    <w:p w:rsidR="00464149" w:rsidRDefault="00464149">
      <w:pPr>
        <w:pStyle w:val="Bezproreda1"/>
        <w:jc w:val="center"/>
        <w:rPr>
          <w:rFonts w:ascii="Times New Roman" w:hAnsi="Times New Roman"/>
          <w:sz w:val="24"/>
          <w:szCs w:val="24"/>
        </w:rPr>
        <w:sectPr w:rsidR="00464149">
          <w:headerReference w:type="even" r:id="rId51"/>
          <w:headerReference w:type="default" r:id="rId52"/>
          <w:footerReference w:type="even" r:id="rId53"/>
          <w:footerReference w:type="default" r:id="rId54"/>
          <w:headerReference w:type="first" r:id="rId55"/>
          <w:footerReference w:type="first" r:id="rId56"/>
          <w:pgSz w:w="12240" w:h="15840"/>
          <w:pgMar w:top="1417" w:right="1797" w:bottom="1417" w:left="1797" w:header="709" w:footer="709" w:gutter="0"/>
          <w:cols w:space="720"/>
          <w:titlePg/>
          <w:docGrid w:linePitch="360"/>
        </w:sectPr>
      </w:pPr>
    </w:p>
    <w:p w:rsidR="00464149" w:rsidRDefault="00464149">
      <w:pPr>
        <w:pStyle w:val="NoSpacing"/>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pPr>
      <w:r>
        <w:rPr>
          <w:rFonts w:ascii="Times New Roman" w:hAnsi="Times New Roman" w:cs="Times New Roman"/>
          <w:sz w:val="24"/>
          <w:szCs w:val="24"/>
        </w:rPr>
        <w:t>Dodatak Godišnjem planu i programu rada učeničke zadruge „ Rode“</w:t>
      </w:r>
    </w:p>
    <w:p w:rsidR="00464149" w:rsidRDefault="00464149">
      <w:pPr>
        <w:pStyle w:val="NoSpacing"/>
        <w:jc w:val="center"/>
      </w:pPr>
      <w:r>
        <w:rPr>
          <w:rFonts w:ascii="Times New Roman" w:hAnsi="Times New Roman" w:cs="Times New Roman"/>
          <w:sz w:val="24"/>
          <w:szCs w:val="24"/>
        </w:rPr>
        <w:t>Pristupnica u članstvo UZ „Rode“</w:t>
      </w: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64149">
      <w:pPr>
        <w:pStyle w:val="NoSpacing"/>
        <w:jc w:val="center"/>
        <w:rPr>
          <w:rFonts w:ascii="Times New Roman" w:hAnsi="Times New Roman" w:cs="Times New Roman"/>
          <w:sz w:val="24"/>
          <w:szCs w:val="24"/>
        </w:rPr>
      </w:pPr>
    </w:p>
    <w:p w:rsidR="00464149" w:rsidRDefault="004744D8">
      <w:pPr>
        <w:pStyle w:val="NoSpacing"/>
        <w:jc w:val="center"/>
      </w:pPr>
      <w:r>
        <w:rPr>
          <w:rFonts w:ascii="Times New Roman" w:hAnsi="Times New Roman" w:cs="Times New Roman"/>
          <w:noProof/>
          <w:sz w:val="24"/>
          <w:szCs w:val="24"/>
          <w:lang w:eastAsia="hr-HR"/>
        </w:rPr>
        <w:lastRenderedPageBreak/>
        <w:drawing>
          <wp:inline distT="0" distB="0" distL="0" distR="0">
            <wp:extent cx="5782945" cy="8466455"/>
            <wp:effectExtent l="0" t="0" r="825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l="-198" t="-128" r="-198" b="-128"/>
                    <a:stretch>
                      <a:fillRect/>
                    </a:stretch>
                  </pic:blipFill>
                  <pic:spPr bwMode="auto">
                    <a:xfrm>
                      <a:off x="0" y="0"/>
                      <a:ext cx="5782945" cy="8466455"/>
                    </a:xfrm>
                    <a:prstGeom prst="rect">
                      <a:avLst/>
                    </a:prstGeom>
                    <a:solidFill>
                      <a:srgbClr val="FFFFFF"/>
                    </a:solidFill>
                    <a:ln>
                      <a:noFill/>
                    </a:ln>
                  </pic:spPr>
                </pic:pic>
              </a:graphicData>
            </a:graphic>
          </wp:inline>
        </w:drawing>
      </w:r>
    </w:p>
    <w:p w:rsidR="00464149" w:rsidRDefault="00464149">
      <w:pPr>
        <w:pStyle w:val="Tijeloteksta21"/>
        <w:jc w:val="center"/>
      </w:pPr>
      <w:r>
        <w:lastRenderedPageBreak/>
        <w:t>GODIŠNJI PROGRAM RADA ZA IZVANNASTAVNU AKTIVNOST</w:t>
      </w:r>
    </w:p>
    <w:p w:rsidR="00464149" w:rsidRDefault="00464149">
      <w:pPr>
        <w:shd w:val="clear" w:color="auto" w:fill="FFFFFF"/>
        <w:jc w:val="center"/>
      </w:pPr>
      <w:r>
        <w:rPr>
          <w:b/>
          <w:bCs/>
          <w:color w:val="000000"/>
          <w:spacing w:val="-14"/>
          <w:sz w:val="28"/>
          <w:szCs w:val="28"/>
          <w:lang w:val="en-US"/>
        </w:rPr>
        <w:t>ŠKOLSKI SPORTSKI KLUB “TEHNIČAR”</w:t>
      </w:r>
    </w:p>
    <w:p w:rsidR="00464149" w:rsidRDefault="00464149">
      <w:pPr>
        <w:shd w:val="clear" w:color="auto" w:fill="FFFFFF"/>
        <w:tabs>
          <w:tab w:val="left" w:pos="2865"/>
        </w:tabs>
      </w:pPr>
      <w:r>
        <w:rPr>
          <w:b/>
          <w:bCs/>
          <w:color w:val="000000"/>
          <w:spacing w:val="-14"/>
          <w:sz w:val="28"/>
          <w:szCs w:val="28"/>
          <w:lang w:val="en-US"/>
        </w:rPr>
        <w:tab/>
      </w:r>
    </w:p>
    <w:p w:rsidR="00464149" w:rsidRDefault="00464149">
      <w:pPr>
        <w:shd w:val="clear" w:color="auto" w:fill="FFFFFF"/>
        <w:rPr>
          <w:b/>
          <w:bCs/>
          <w:color w:val="000000"/>
          <w:spacing w:val="-14"/>
          <w:sz w:val="28"/>
          <w:szCs w:val="28"/>
          <w:lang w:val="en-US"/>
        </w:rPr>
      </w:pPr>
    </w:p>
    <w:p w:rsidR="00464149" w:rsidRDefault="00464149">
      <w:pPr>
        <w:shd w:val="clear" w:color="auto" w:fill="FFFFFF"/>
        <w:spacing w:line="360" w:lineRule="auto"/>
      </w:pPr>
      <w:r>
        <w:rPr>
          <w:b/>
          <w:bCs/>
          <w:color w:val="000000"/>
          <w:spacing w:val="-11"/>
          <w:lang w:val="en-US"/>
        </w:rPr>
        <w:t>CILJEVI:</w:t>
      </w:r>
      <w:r>
        <w:rPr>
          <w:b/>
          <w:bCs/>
          <w:color w:val="000000"/>
          <w:lang w:val="en-US"/>
        </w:rPr>
        <w:t xml:space="preserve"> </w:t>
      </w:r>
      <w:r>
        <w:rPr>
          <w:color w:val="000000"/>
          <w:lang w:val="en-US"/>
        </w:rPr>
        <w:t>Razvijanje pozitivnog natjecateljskog duha,kvalitetno provođenje slobodnog  vremena, razvijanje zdravog stila života, razvijanje ljubavi prema sportu.</w:t>
      </w:r>
    </w:p>
    <w:p w:rsidR="00464149" w:rsidRDefault="00464149">
      <w:pPr>
        <w:shd w:val="clear" w:color="auto" w:fill="FFFFFF"/>
        <w:spacing w:line="360" w:lineRule="auto"/>
        <w:ind w:left="1795"/>
        <w:rPr>
          <w:color w:val="000000"/>
          <w:lang w:val="en-US"/>
        </w:rPr>
      </w:pPr>
    </w:p>
    <w:p w:rsidR="00464149" w:rsidRDefault="00464149">
      <w:pPr>
        <w:shd w:val="clear" w:color="auto" w:fill="FFFFFF"/>
        <w:spacing w:line="336" w:lineRule="exact"/>
      </w:pPr>
      <w:r>
        <w:rPr>
          <w:b/>
          <w:bCs/>
          <w:color w:val="000000"/>
          <w:spacing w:val="-2"/>
          <w:lang w:val="en-US"/>
        </w:rPr>
        <w:t>NAMJENA:</w:t>
      </w:r>
      <w:r>
        <w:rPr>
          <w:b/>
          <w:bCs/>
          <w:color w:val="000000"/>
          <w:lang w:val="en-US"/>
        </w:rPr>
        <w:tab/>
      </w:r>
      <w:r>
        <w:rPr>
          <w:color w:val="000000"/>
          <w:lang w:val="en-US"/>
        </w:rPr>
        <w:t>Za sve zainteresirane učenike-aktivno bavljenje sportskim aktivnostima :</w:t>
      </w:r>
    </w:p>
    <w:p w:rsidR="00464149" w:rsidRDefault="00464149">
      <w:pPr>
        <w:shd w:val="clear" w:color="auto" w:fill="FFFFFF"/>
        <w:spacing w:line="336" w:lineRule="exact"/>
      </w:pPr>
      <w:r>
        <w:rPr>
          <w:color w:val="000000"/>
          <w:lang w:val="en-US"/>
        </w:rPr>
        <w:t>nogometom, odbojkom, rukometom, stolnim tenisom, atletikom, šahom i</w:t>
      </w:r>
    </w:p>
    <w:p w:rsidR="00464149" w:rsidRDefault="00464149">
      <w:pPr>
        <w:shd w:val="clear" w:color="auto" w:fill="FFFFFF"/>
        <w:spacing w:line="336" w:lineRule="exact"/>
      </w:pPr>
      <w:r>
        <w:rPr>
          <w:color w:val="000000"/>
          <w:lang w:val="en-US"/>
        </w:rPr>
        <w:t>streljaštvom.</w:t>
      </w:r>
    </w:p>
    <w:p w:rsidR="00464149" w:rsidRDefault="00464149">
      <w:pPr>
        <w:shd w:val="clear" w:color="auto" w:fill="FFFFFF"/>
        <w:spacing w:line="336" w:lineRule="exact"/>
        <w:rPr>
          <w:color w:val="000000"/>
          <w:lang w:val="en-US"/>
        </w:rPr>
      </w:pPr>
    </w:p>
    <w:p w:rsidR="00464149" w:rsidRDefault="00464149">
      <w:pPr>
        <w:shd w:val="clear" w:color="auto" w:fill="FFFFFF"/>
        <w:tabs>
          <w:tab w:val="left" w:pos="1800"/>
        </w:tabs>
        <w:spacing w:line="360" w:lineRule="auto"/>
        <w:ind w:left="14"/>
      </w:pPr>
      <w:r>
        <w:rPr>
          <w:b/>
          <w:bCs/>
          <w:color w:val="000000"/>
          <w:spacing w:val="-1"/>
          <w:lang w:val="en-US"/>
        </w:rPr>
        <w:t xml:space="preserve">NOSITELJI:  </w:t>
      </w:r>
      <w:r>
        <w:rPr>
          <w:color w:val="000000"/>
          <w:lang w:val="en-US"/>
        </w:rPr>
        <w:t>Ida Brinc, profesor tjelesne i zdravstvene kulture</w:t>
      </w:r>
    </w:p>
    <w:p w:rsidR="00464149" w:rsidRDefault="00464149">
      <w:pPr>
        <w:shd w:val="clear" w:color="auto" w:fill="FFFFFF"/>
        <w:tabs>
          <w:tab w:val="left" w:pos="1800"/>
        </w:tabs>
        <w:spacing w:line="360" w:lineRule="auto"/>
        <w:ind w:left="14"/>
      </w:pPr>
      <w:r>
        <w:rPr>
          <w:bCs/>
          <w:color w:val="000000"/>
          <w:spacing w:val="-1"/>
          <w:lang w:val="en-US"/>
        </w:rPr>
        <w:t>Nevio Kok,profesor tjelesne i zdravstvene kulture</w:t>
      </w:r>
    </w:p>
    <w:p w:rsidR="00464149" w:rsidRDefault="00464149">
      <w:pPr>
        <w:shd w:val="clear" w:color="auto" w:fill="FFFFFF"/>
        <w:tabs>
          <w:tab w:val="left" w:pos="1800"/>
        </w:tabs>
        <w:ind w:left="14"/>
        <w:rPr>
          <w:color w:val="000000"/>
          <w:lang w:val="en-US"/>
        </w:rPr>
      </w:pPr>
    </w:p>
    <w:p w:rsidR="00464149" w:rsidRDefault="00464149">
      <w:pPr>
        <w:shd w:val="clear" w:color="auto" w:fill="FFFFFF"/>
        <w:tabs>
          <w:tab w:val="left" w:pos="1810"/>
        </w:tabs>
        <w:spacing w:line="360" w:lineRule="auto"/>
        <w:ind w:left="14"/>
      </w:pPr>
      <w:r>
        <w:rPr>
          <w:b/>
          <w:bCs/>
          <w:color w:val="000000"/>
          <w:spacing w:val="-4"/>
          <w:lang w:val="en-US"/>
        </w:rPr>
        <w:t>NAČIN</w:t>
      </w:r>
      <w:r>
        <w:rPr>
          <w:b/>
          <w:bCs/>
          <w:color w:val="000000"/>
          <w:spacing w:val="-12"/>
          <w:lang w:val="en-US"/>
        </w:rPr>
        <w:t xml:space="preserve"> REALIZACIJE:</w:t>
      </w:r>
      <w:r>
        <w:rPr>
          <w:b/>
          <w:bCs/>
          <w:color w:val="000000"/>
          <w:lang w:val="en-US"/>
        </w:rPr>
        <w:t xml:space="preserve"> </w:t>
      </w:r>
      <w:r>
        <w:rPr>
          <w:color w:val="000000"/>
          <w:lang w:val="en-US"/>
        </w:rPr>
        <w:t>Sudjelovanje učenika na sportskim natjecanjima .</w:t>
      </w:r>
    </w:p>
    <w:p w:rsidR="00464149" w:rsidRDefault="00464149">
      <w:pPr>
        <w:shd w:val="clear" w:color="auto" w:fill="FFFFFF"/>
        <w:tabs>
          <w:tab w:val="left" w:pos="1810"/>
        </w:tabs>
        <w:spacing w:line="360" w:lineRule="auto"/>
      </w:pPr>
      <w:r>
        <w:rPr>
          <w:color w:val="000000"/>
          <w:lang w:val="en-US"/>
        </w:rPr>
        <w:t>Treninzi jednom tjedno.Tijekom rada u ekipi odabranog sporta učenici će se</w:t>
      </w:r>
    </w:p>
    <w:p w:rsidR="00464149" w:rsidRDefault="00464149">
      <w:pPr>
        <w:shd w:val="clear" w:color="auto" w:fill="FFFFFF"/>
        <w:tabs>
          <w:tab w:val="left" w:pos="1810"/>
        </w:tabs>
        <w:spacing w:line="360" w:lineRule="auto"/>
      </w:pPr>
      <w:r>
        <w:rPr>
          <w:color w:val="000000"/>
          <w:lang w:val="en-US"/>
        </w:rPr>
        <w:t>upoznati s povjesnim nastankom određenog sporta,pravilima igre i</w:t>
      </w:r>
    </w:p>
    <w:p w:rsidR="00464149" w:rsidRDefault="00464149">
      <w:pPr>
        <w:shd w:val="clear" w:color="auto" w:fill="FFFFFF"/>
        <w:tabs>
          <w:tab w:val="left" w:pos="1810"/>
        </w:tabs>
        <w:spacing w:line="360" w:lineRule="auto"/>
      </w:pPr>
      <w:r>
        <w:rPr>
          <w:color w:val="000000"/>
          <w:lang w:val="en-US"/>
        </w:rPr>
        <w:t>suđenja,uvježbavati će tehničko-taktičke elemente,pripremati se i sudjelovati na</w:t>
      </w:r>
    </w:p>
    <w:p w:rsidR="00464149" w:rsidRDefault="00464149">
      <w:pPr>
        <w:shd w:val="clear" w:color="auto" w:fill="FFFFFF"/>
        <w:tabs>
          <w:tab w:val="left" w:pos="1810"/>
        </w:tabs>
        <w:spacing w:line="360" w:lineRule="auto"/>
      </w:pPr>
      <w:r>
        <w:rPr>
          <w:color w:val="000000"/>
          <w:lang w:val="en-US"/>
        </w:rPr>
        <w:t>natjecanjima od školske do državne razine.</w:t>
      </w:r>
    </w:p>
    <w:p w:rsidR="00464149" w:rsidRDefault="00464149">
      <w:pPr>
        <w:shd w:val="clear" w:color="auto" w:fill="FFFFFF"/>
        <w:tabs>
          <w:tab w:val="left" w:pos="1810"/>
        </w:tabs>
        <w:rPr>
          <w:color w:val="000000"/>
          <w:lang w:val="en-US"/>
        </w:rPr>
      </w:pPr>
    </w:p>
    <w:p w:rsidR="00464149" w:rsidRDefault="00464149">
      <w:pPr>
        <w:shd w:val="clear" w:color="auto" w:fill="FFFFFF"/>
        <w:tabs>
          <w:tab w:val="left" w:pos="1810"/>
        </w:tabs>
      </w:pPr>
      <w:r>
        <w:rPr>
          <w:b/>
          <w:bCs/>
          <w:color w:val="000000"/>
          <w:spacing w:val="-2"/>
          <w:lang w:val="en-US"/>
        </w:rPr>
        <w:t xml:space="preserve">VREMENIK: </w:t>
      </w:r>
      <w:r>
        <w:rPr>
          <w:color w:val="000000"/>
          <w:lang w:val="en-US"/>
        </w:rPr>
        <w:t>Prema kalendaru natjecanja Školske sportske zajednice Karlovačke županije.</w:t>
      </w:r>
    </w:p>
    <w:p w:rsidR="00464149" w:rsidRDefault="00464149">
      <w:pPr>
        <w:shd w:val="clear" w:color="auto" w:fill="FFFFFF"/>
        <w:tabs>
          <w:tab w:val="left" w:pos="1260"/>
        </w:tabs>
        <w:spacing w:line="360" w:lineRule="auto"/>
        <w:rPr>
          <w:b/>
          <w:bCs/>
          <w:color w:val="000000"/>
          <w:lang w:val="en-US"/>
        </w:rPr>
      </w:pPr>
    </w:p>
    <w:p w:rsidR="00464149" w:rsidRDefault="00464149">
      <w:pPr>
        <w:shd w:val="clear" w:color="auto" w:fill="FFFFFF"/>
        <w:spacing w:line="360" w:lineRule="auto"/>
      </w:pPr>
      <w:r>
        <w:rPr>
          <w:b/>
          <w:bCs/>
          <w:color w:val="000000"/>
          <w:lang w:val="en-US"/>
        </w:rPr>
        <w:t xml:space="preserve">TROŠKOVNIK:  </w:t>
      </w:r>
      <w:r>
        <w:rPr>
          <w:color w:val="000000"/>
          <w:lang w:val="en-US"/>
        </w:rPr>
        <w:t>Za školska  natjecanja osigurati potrebnu opremu,a ovisno o daljnjem plasmanu učenika škola će osigurati sredstva za potrebne troškove i troškove boravka</w:t>
      </w:r>
    </w:p>
    <w:p w:rsidR="00464149" w:rsidRDefault="00464149">
      <w:pPr>
        <w:shd w:val="clear" w:color="auto" w:fill="FFFFFF"/>
        <w:spacing w:line="360" w:lineRule="auto"/>
      </w:pPr>
      <w:r>
        <w:rPr>
          <w:color w:val="000000"/>
          <w:lang w:val="en-US"/>
        </w:rPr>
        <w:t>učenika izvan mjesta stanovanja.</w:t>
      </w:r>
    </w:p>
    <w:p w:rsidR="00464149" w:rsidRDefault="00464149">
      <w:pPr>
        <w:shd w:val="clear" w:color="auto" w:fill="FFFFFF"/>
        <w:spacing w:line="341" w:lineRule="exact"/>
        <w:ind w:left="1810" w:hanging="1810"/>
        <w:rPr>
          <w:color w:val="000000"/>
          <w:lang w:val="en-US"/>
        </w:rPr>
      </w:pPr>
    </w:p>
    <w:p w:rsidR="00464149" w:rsidRDefault="00464149">
      <w:pPr>
        <w:shd w:val="clear" w:color="auto" w:fill="FFFFFF"/>
        <w:ind w:left="5"/>
      </w:pPr>
      <w:r>
        <w:rPr>
          <w:b/>
          <w:bCs/>
          <w:color w:val="000000"/>
          <w:lang w:val="en-US"/>
        </w:rPr>
        <w:t xml:space="preserve">VREDNOVANJE:      </w:t>
      </w:r>
      <w:r>
        <w:rPr>
          <w:color w:val="000000"/>
          <w:lang w:val="en-US"/>
        </w:rPr>
        <w:t>Zadovoljstvo učenika postignutim rezultatima.</w:t>
      </w:r>
    </w:p>
    <w:p w:rsidR="00464149" w:rsidRDefault="00464149">
      <w:pPr>
        <w:shd w:val="clear" w:color="auto" w:fill="FFFFFF"/>
        <w:ind w:left="5"/>
        <w:rPr>
          <w:color w:val="000000"/>
          <w:lang w:val="en-US"/>
        </w:rPr>
      </w:pPr>
    </w:p>
    <w:p w:rsidR="00464149" w:rsidRDefault="00464149">
      <w:r>
        <w:t>Ostvareni rezultati- pohvale, medalje,nagrade.</w:t>
      </w:r>
    </w:p>
    <w:p w:rsidR="00464149" w:rsidRDefault="00464149"/>
    <w:p w:rsidR="00464149" w:rsidRDefault="00464149">
      <w:r>
        <w:t>Voditelj:</w:t>
      </w:r>
    </w:p>
    <w:p w:rsidR="00464149" w:rsidRDefault="00464149"/>
    <w:p w:rsidR="00464149" w:rsidRDefault="00464149">
      <w:r>
        <w:t>Ida Brinc,prof.</w:t>
      </w:r>
    </w:p>
    <w:p w:rsidR="00464149" w:rsidRDefault="00464149"/>
    <w:p w:rsidR="00464149" w:rsidRDefault="00464149"/>
    <w:p w:rsidR="00464149" w:rsidRDefault="00464149"/>
    <w:p w:rsidR="00464149" w:rsidRDefault="00464149">
      <w:pPr>
        <w:pStyle w:val="Standard"/>
        <w:jc w:val="center"/>
      </w:pPr>
      <w:r>
        <w:rPr>
          <w:rFonts w:cs="Times New Roman"/>
        </w:rPr>
        <w:lastRenderedPageBreak/>
        <w:t>GODIŠNJI PLAN I PROGRAM RADA IZVANNASTAVNE AKTIVNOSTI</w:t>
      </w:r>
    </w:p>
    <w:p w:rsidR="00464149" w:rsidRDefault="00464149">
      <w:pPr>
        <w:pStyle w:val="Standard"/>
        <w:rPr>
          <w:rFonts w:cs="Times New Roman"/>
          <w:sz w:val="28"/>
          <w:szCs w:val="28"/>
        </w:rPr>
      </w:pPr>
    </w:p>
    <w:p w:rsidR="00464149" w:rsidRDefault="00464149">
      <w:pPr>
        <w:pStyle w:val="Standard"/>
        <w:jc w:val="center"/>
      </w:pPr>
      <w:r>
        <w:rPr>
          <w:bCs/>
          <w:sz w:val="32"/>
          <w:szCs w:val="32"/>
        </w:rPr>
        <w:t>Poticanje čitanja</w:t>
      </w:r>
    </w:p>
    <w:p w:rsidR="00464149" w:rsidRDefault="00464149">
      <w:pPr>
        <w:pStyle w:val="Standard"/>
        <w:jc w:val="center"/>
        <w:rPr>
          <w:b/>
          <w:bCs/>
          <w:sz w:val="32"/>
          <w:szCs w:val="32"/>
        </w:rPr>
      </w:pPr>
    </w:p>
    <w:p w:rsidR="00464149" w:rsidRDefault="00464149">
      <w:pPr>
        <w:pStyle w:val="Standard"/>
      </w:pPr>
      <w:r>
        <w:rPr>
          <w:rFonts w:cs="Times New Roman"/>
        </w:rPr>
        <w:t>Školska godina 2020./2021.</w:t>
      </w:r>
    </w:p>
    <w:p w:rsidR="00464149" w:rsidRDefault="00464149">
      <w:pPr>
        <w:pStyle w:val="Standard"/>
        <w:rPr>
          <w:rFonts w:cs="Times New Roman"/>
        </w:rPr>
      </w:pPr>
    </w:p>
    <w:p w:rsidR="00464149" w:rsidRDefault="00464149">
      <w:pPr>
        <w:pStyle w:val="Standard"/>
      </w:pPr>
      <w:r>
        <w:rPr>
          <w:rFonts w:cs="Times New Roman"/>
        </w:rPr>
        <w:t>Godišni fond sati: 35</w:t>
      </w:r>
    </w:p>
    <w:p w:rsidR="00464149" w:rsidRDefault="00464149">
      <w:pPr>
        <w:pStyle w:val="Standard"/>
        <w:rPr>
          <w:rFonts w:cs="Times New Roman"/>
        </w:rPr>
      </w:pPr>
    </w:p>
    <w:p w:rsidR="00464149" w:rsidRDefault="00464149">
      <w:pPr>
        <w:pStyle w:val="Standard"/>
      </w:pPr>
      <w:r>
        <w:rPr>
          <w:rFonts w:cs="Times New Roman"/>
        </w:rPr>
        <w:t>Stručni voditelj: Karolina Hosu</w:t>
      </w:r>
    </w:p>
    <w:p w:rsidR="00464149" w:rsidRDefault="00464149">
      <w:pPr>
        <w:pStyle w:val="Standard"/>
      </w:pPr>
      <w:r>
        <w:rPr>
          <w:rFonts w:eastAsia="Times New Roman" w:cs="Times New Roman"/>
        </w:rPr>
        <w:t xml:space="preserve">                                                                      </w:t>
      </w:r>
    </w:p>
    <w:p w:rsidR="00464149" w:rsidRDefault="00464149">
      <w:pPr>
        <w:pStyle w:val="Standard"/>
        <w:rPr>
          <w:rFonts w:cs="Times New Roman"/>
        </w:rPr>
      </w:pPr>
    </w:p>
    <w:p w:rsidR="00464149" w:rsidRDefault="00464149">
      <w:pPr>
        <w:pStyle w:val="Standard"/>
        <w:numPr>
          <w:ilvl w:val="0"/>
          <w:numId w:val="100"/>
        </w:numPr>
        <w:textAlignment w:val="auto"/>
      </w:pPr>
      <w:r>
        <w:rPr>
          <w:rFonts w:cs="Times New Roman"/>
        </w:rPr>
        <w:t>ZNAČAJ</w:t>
      </w:r>
    </w:p>
    <w:p w:rsidR="00464149" w:rsidRDefault="00464149">
      <w:pPr>
        <w:pStyle w:val="Standard"/>
        <w:rPr>
          <w:rFonts w:cs="Times New Roman"/>
        </w:rPr>
      </w:pPr>
    </w:p>
    <w:p w:rsidR="00464149" w:rsidRDefault="00464149">
      <w:pPr>
        <w:pStyle w:val="Standard"/>
        <w:jc w:val="both"/>
      </w:pPr>
      <w:r>
        <w:rPr>
          <w:rFonts w:eastAsia="Times New Roman" w:cs="Times New Roman"/>
        </w:rPr>
        <w:t xml:space="preserve">        </w:t>
      </w:r>
      <w:r>
        <w:rPr>
          <w:rFonts w:cs="Times New Roman"/>
        </w:rPr>
        <w:t xml:space="preserve">Ova izvannastavna aktivnost promiče ljubav prema knjizi, volonterizmu i brige o okolišu. Pridonosi promicanju odgojno-obrazovnih i društvenih interesa škole. Potiče se stvaranje radnih navika, kreativnost  te stječe znanje i svijest o važnosti njegovanja kulturne baštine. </w:t>
      </w:r>
    </w:p>
    <w:p w:rsidR="00464149" w:rsidRDefault="00464149">
      <w:pPr>
        <w:pStyle w:val="Standard"/>
        <w:rPr>
          <w:rFonts w:cs="Times New Roman"/>
        </w:rPr>
      </w:pPr>
    </w:p>
    <w:p w:rsidR="00464149" w:rsidRDefault="00464149">
      <w:pPr>
        <w:pStyle w:val="Standard"/>
        <w:numPr>
          <w:ilvl w:val="0"/>
          <w:numId w:val="101"/>
        </w:numPr>
        <w:textAlignment w:val="auto"/>
      </w:pPr>
      <w:r>
        <w:rPr>
          <w:rFonts w:cs="Times New Roman"/>
        </w:rPr>
        <w:t>NOSITELJI</w:t>
      </w:r>
    </w:p>
    <w:p w:rsidR="00464149" w:rsidRDefault="00464149">
      <w:pPr>
        <w:pStyle w:val="Standard"/>
        <w:rPr>
          <w:rFonts w:cs="Times New Roman"/>
        </w:rPr>
      </w:pPr>
    </w:p>
    <w:p w:rsidR="00464149" w:rsidRDefault="00464149">
      <w:pPr>
        <w:pStyle w:val="Standard"/>
      </w:pPr>
      <w:r>
        <w:rPr>
          <w:rFonts w:eastAsia="Times New Roman" w:cs="Times New Roman"/>
        </w:rPr>
        <w:t xml:space="preserve">         </w:t>
      </w:r>
      <w:r>
        <w:rPr>
          <w:rFonts w:cs="Times New Roman"/>
        </w:rPr>
        <w:t>Karolina Hosu, profesori, učenici, vanjski suradnici</w:t>
      </w:r>
    </w:p>
    <w:p w:rsidR="00464149" w:rsidRDefault="00464149">
      <w:pPr>
        <w:pStyle w:val="Standard"/>
        <w:rPr>
          <w:rFonts w:cs="Times New Roman"/>
        </w:rPr>
      </w:pPr>
    </w:p>
    <w:p w:rsidR="00464149" w:rsidRDefault="00464149">
      <w:pPr>
        <w:pStyle w:val="Standard"/>
        <w:numPr>
          <w:ilvl w:val="0"/>
          <w:numId w:val="102"/>
        </w:numPr>
        <w:textAlignment w:val="auto"/>
      </w:pPr>
      <w:r>
        <w:rPr>
          <w:rFonts w:cs="Times New Roman"/>
        </w:rPr>
        <w:t>CILJEVI</w:t>
      </w:r>
    </w:p>
    <w:p w:rsidR="00464149" w:rsidRDefault="00464149">
      <w:pPr>
        <w:pStyle w:val="Standard"/>
        <w:rPr>
          <w:rFonts w:cs="Times New Roman"/>
        </w:rPr>
      </w:pPr>
    </w:p>
    <w:p w:rsidR="00464149" w:rsidRDefault="00464149">
      <w:pPr>
        <w:pStyle w:val="Standard"/>
      </w:pPr>
      <w:r>
        <w:rPr>
          <w:rFonts w:cs="Times New Roman"/>
        </w:rPr>
        <w:t>Razvijanje čitanja iz užitka, unaprjeđivanje intelektualnog, estetskog, društvenog, moralnog i duhovnog razvoja učenika u skladu s njihovim sposobnostima i sklonostima.</w:t>
      </w:r>
    </w:p>
    <w:p w:rsidR="00464149" w:rsidRDefault="00464149">
      <w:pPr>
        <w:pStyle w:val="Standard"/>
      </w:pPr>
      <w:r>
        <w:rPr>
          <w:rFonts w:cs="Times New Roman"/>
        </w:rPr>
        <w:t>Poticanje na samostalnost, samopouzdanje, odgovornost i kreativnost u učenju i stvaranju, te brige o okolišu.</w:t>
      </w:r>
    </w:p>
    <w:p w:rsidR="00464149" w:rsidRDefault="00464149">
      <w:pPr>
        <w:pStyle w:val="Standard"/>
        <w:rPr>
          <w:rFonts w:cs="Times New Roman"/>
        </w:rPr>
      </w:pPr>
    </w:p>
    <w:p w:rsidR="00464149" w:rsidRDefault="00464149">
      <w:pPr>
        <w:pStyle w:val="Standard"/>
        <w:numPr>
          <w:ilvl w:val="0"/>
          <w:numId w:val="103"/>
        </w:numPr>
        <w:textAlignment w:val="auto"/>
      </w:pPr>
      <w:r>
        <w:rPr>
          <w:rFonts w:cs="Times New Roman"/>
        </w:rPr>
        <w:t>NAMJENA</w:t>
      </w:r>
    </w:p>
    <w:p w:rsidR="00464149" w:rsidRDefault="00464149">
      <w:pPr>
        <w:pStyle w:val="Standard"/>
        <w:rPr>
          <w:rFonts w:cs="Times New Roman"/>
        </w:rPr>
      </w:pPr>
    </w:p>
    <w:p w:rsidR="00464149" w:rsidRDefault="00464149">
      <w:pPr>
        <w:pStyle w:val="Standard"/>
        <w:numPr>
          <w:ilvl w:val="0"/>
          <w:numId w:val="56"/>
        </w:numPr>
        <w:textAlignment w:val="auto"/>
      </w:pPr>
      <w:r>
        <w:rPr>
          <w:rFonts w:cs="Times New Roman"/>
        </w:rPr>
        <w:t>razvoj komunikacije na materinskom jeziku</w:t>
      </w:r>
    </w:p>
    <w:p w:rsidR="00464149" w:rsidRDefault="00464149">
      <w:pPr>
        <w:pStyle w:val="Standard"/>
        <w:numPr>
          <w:ilvl w:val="0"/>
          <w:numId w:val="56"/>
        </w:numPr>
        <w:textAlignment w:val="auto"/>
      </w:pPr>
      <w:r>
        <w:rPr>
          <w:rFonts w:cs="Times New Roman"/>
        </w:rPr>
        <w:t>razvoj digitalne, socijalne i građanske kompetencije</w:t>
      </w:r>
    </w:p>
    <w:p w:rsidR="00464149" w:rsidRDefault="00464149">
      <w:pPr>
        <w:pStyle w:val="Standard"/>
        <w:numPr>
          <w:ilvl w:val="0"/>
          <w:numId w:val="56"/>
        </w:numPr>
        <w:textAlignment w:val="auto"/>
      </w:pPr>
      <w:r>
        <w:rPr>
          <w:rFonts w:cs="Times New Roman"/>
        </w:rPr>
        <w:t>razvoj kulturne svijesti i izražavanja</w:t>
      </w:r>
    </w:p>
    <w:p w:rsidR="00464149" w:rsidRDefault="00464149">
      <w:pPr>
        <w:pStyle w:val="Standard"/>
        <w:numPr>
          <w:ilvl w:val="0"/>
          <w:numId w:val="56"/>
        </w:numPr>
        <w:textAlignment w:val="auto"/>
      </w:pPr>
      <w:r>
        <w:rPr>
          <w:rFonts w:cs="Times New Roman"/>
        </w:rPr>
        <w:t>razvoj medijske pismenosti</w:t>
      </w:r>
    </w:p>
    <w:p w:rsidR="00464149" w:rsidRDefault="00464149">
      <w:pPr>
        <w:pStyle w:val="Standard"/>
        <w:rPr>
          <w:rFonts w:cs="Times New Roman"/>
        </w:rPr>
      </w:pPr>
    </w:p>
    <w:p w:rsidR="00464149" w:rsidRDefault="00464149">
      <w:pPr>
        <w:pStyle w:val="Standard"/>
        <w:numPr>
          <w:ilvl w:val="0"/>
          <w:numId w:val="104"/>
        </w:numPr>
        <w:textAlignment w:val="auto"/>
      </w:pPr>
      <w:r>
        <w:rPr>
          <w:rFonts w:cs="Times New Roman"/>
        </w:rPr>
        <w:t>NAČIN REALIZACIJE</w:t>
      </w:r>
    </w:p>
    <w:p w:rsidR="00464149" w:rsidRDefault="00464149">
      <w:pPr>
        <w:pStyle w:val="Standard"/>
      </w:pPr>
      <w:r>
        <w:rPr>
          <w:rFonts w:eastAsia="Times New Roman" w:cs="Times New Roman"/>
        </w:rPr>
        <w:t xml:space="preserve"> </w:t>
      </w:r>
    </w:p>
    <w:p w:rsidR="00464149" w:rsidRDefault="00464149">
      <w:pPr>
        <w:pStyle w:val="Standard"/>
        <w:numPr>
          <w:ilvl w:val="0"/>
          <w:numId w:val="63"/>
        </w:numPr>
        <w:textAlignment w:val="auto"/>
      </w:pPr>
      <w:r>
        <w:rPr>
          <w:rFonts w:cs="Times New Roman"/>
        </w:rPr>
        <w:t>Određivanje  tima za provedbu projekta i zadataka za postizanje planiranih ciljeva i rezultata,</w:t>
      </w:r>
    </w:p>
    <w:p w:rsidR="00464149" w:rsidRDefault="00464149">
      <w:pPr>
        <w:pStyle w:val="Standard"/>
        <w:numPr>
          <w:ilvl w:val="0"/>
          <w:numId w:val="63"/>
        </w:numPr>
        <w:textAlignment w:val="auto"/>
      </w:pPr>
      <w:r>
        <w:rPr>
          <w:rFonts w:cs="Times New Roman"/>
        </w:rPr>
        <w:t>priprema sudionika i njihove aktivnosti,</w:t>
      </w:r>
    </w:p>
    <w:p w:rsidR="00464149" w:rsidRDefault="00464149">
      <w:pPr>
        <w:pStyle w:val="Standard"/>
        <w:numPr>
          <w:ilvl w:val="0"/>
          <w:numId w:val="63"/>
        </w:numPr>
        <w:textAlignment w:val="auto"/>
      </w:pPr>
      <w:r>
        <w:rPr>
          <w:rFonts w:cs="Times New Roman"/>
        </w:rPr>
        <w:t>dobivanje potrebnih dozvola za provedbu projekta,</w:t>
      </w:r>
    </w:p>
    <w:p w:rsidR="00464149" w:rsidRDefault="00464149">
      <w:pPr>
        <w:pStyle w:val="Standard"/>
        <w:numPr>
          <w:ilvl w:val="0"/>
          <w:numId w:val="63"/>
        </w:numPr>
        <w:textAlignment w:val="auto"/>
      </w:pPr>
      <w:r>
        <w:rPr>
          <w:rFonts w:cs="Times New Roman"/>
        </w:rPr>
        <w:t>dogovor s vanjskim suradnicima i sponzorima i provedba na terenu,</w:t>
      </w:r>
    </w:p>
    <w:p w:rsidR="00464149" w:rsidRDefault="00464149">
      <w:pPr>
        <w:pStyle w:val="Standard"/>
        <w:numPr>
          <w:ilvl w:val="0"/>
          <w:numId w:val="63"/>
        </w:numPr>
        <w:textAlignment w:val="auto"/>
      </w:pPr>
      <w:r>
        <w:rPr>
          <w:rFonts w:cs="Times New Roman"/>
        </w:rPr>
        <w:t>dogovor s partnerima iz medija o praćenju projekta,</w:t>
      </w:r>
    </w:p>
    <w:p w:rsidR="00464149" w:rsidRDefault="00464149">
      <w:pPr>
        <w:pStyle w:val="Standard"/>
        <w:numPr>
          <w:ilvl w:val="0"/>
          <w:numId w:val="63"/>
        </w:numPr>
        <w:textAlignment w:val="auto"/>
      </w:pPr>
      <w:r>
        <w:rPr>
          <w:rFonts w:cs="Times New Roman"/>
        </w:rPr>
        <w:t>provedba planiranih zadataka i</w:t>
      </w:r>
    </w:p>
    <w:p w:rsidR="00464149" w:rsidRDefault="00464149">
      <w:pPr>
        <w:pStyle w:val="Standard"/>
        <w:numPr>
          <w:ilvl w:val="0"/>
          <w:numId w:val="63"/>
        </w:numPr>
        <w:textAlignment w:val="auto"/>
      </w:pPr>
      <w:r>
        <w:rPr>
          <w:rFonts w:cs="Times New Roman"/>
        </w:rPr>
        <w:lastRenderedPageBreak/>
        <w:t>praćenje provedbe.</w:t>
      </w:r>
    </w:p>
    <w:p w:rsidR="00464149" w:rsidRDefault="00464149">
      <w:pPr>
        <w:pStyle w:val="Standard"/>
        <w:rPr>
          <w:rFonts w:cs="Times New Roman"/>
        </w:rPr>
      </w:pPr>
    </w:p>
    <w:p w:rsidR="00464149" w:rsidRDefault="00464149">
      <w:pPr>
        <w:pStyle w:val="Standard"/>
        <w:rPr>
          <w:rFonts w:cs="Times New Roman"/>
        </w:rPr>
      </w:pPr>
    </w:p>
    <w:p w:rsidR="00464149" w:rsidRDefault="00464149">
      <w:pPr>
        <w:pStyle w:val="Standard"/>
        <w:numPr>
          <w:ilvl w:val="0"/>
          <w:numId w:val="105"/>
        </w:numPr>
        <w:textAlignment w:val="auto"/>
      </w:pPr>
      <w:r>
        <w:rPr>
          <w:rFonts w:cs="Times New Roman"/>
        </w:rPr>
        <w:t>VREMENIK AKTIVNOSTI</w:t>
      </w:r>
    </w:p>
    <w:p w:rsidR="00464149" w:rsidRDefault="00464149">
      <w:pPr>
        <w:pStyle w:val="Standard"/>
      </w:pPr>
      <w:r>
        <w:rPr>
          <w:rFonts w:eastAsia="Times New Roman" w:cs="Times New Roman"/>
        </w:rPr>
        <w:t xml:space="preserve">  </w:t>
      </w:r>
    </w:p>
    <w:p w:rsidR="00464149" w:rsidRDefault="00464149">
      <w:pPr>
        <w:pStyle w:val="Standard"/>
        <w:numPr>
          <w:ilvl w:val="0"/>
          <w:numId w:val="32"/>
        </w:numPr>
        <w:textAlignment w:val="auto"/>
      </w:pPr>
      <w:r>
        <w:rPr>
          <w:rFonts w:cs="Times New Roman"/>
        </w:rPr>
        <w:t>tijekom školske godine</w:t>
      </w:r>
    </w:p>
    <w:p w:rsidR="00464149" w:rsidRDefault="00464149">
      <w:pPr>
        <w:pStyle w:val="Standard"/>
        <w:rPr>
          <w:rFonts w:cs="Times New Roman"/>
        </w:rPr>
      </w:pPr>
    </w:p>
    <w:p w:rsidR="00464149" w:rsidRDefault="00464149">
      <w:pPr>
        <w:pStyle w:val="Standard"/>
        <w:numPr>
          <w:ilvl w:val="0"/>
          <w:numId w:val="106"/>
        </w:numPr>
        <w:textAlignment w:val="auto"/>
      </w:pPr>
      <w:r>
        <w:rPr>
          <w:rFonts w:cs="Times New Roman"/>
        </w:rPr>
        <w:t>TROŠKOVNIK</w:t>
      </w:r>
    </w:p>
    <w:p w:rsidR="00464149" w:rsidRDefault="00464149">
      <w:pPr>
        <w:pStyle w:val="Standard"/>
        <w:rPr>
          <w:rFonts w:cs="Times New Roman"/>
        </w:rPr>
      </w:pPr>
    </w:p>
    <w:p w:rsidR="00464149" w:rsidRDefault="00464149">
      <w:pPr>
        <w:pStyle w:val="Standard"/>
        <w:numPr>
          <w:ilvl w:val="0"/>
          <w:numId w:val="49"/>
        </w:numPr>
        <w:textAlignment w:val="auto"/>
      </w:pPr>
      <w:r>
        <w:rPr>
          <w:rFonts w:cs="Times New Roman"/>
        </w:rPr>
        <w:t>nastavne materijale, sredstva za promociju projekta osiguravaju  zainteresirani sponzori, pomoć i edukaciju za rad s web 2.0 servisima HMŠK</w:t>
      </w:r>
    </w:p>
    <w:p w:rsidR="00464149" w:rsidRDefault="00464149">
      <w:pPr>
        <w:pStyle w:val="Standard"/>
        <w:rPr>
          <w:rFonts w:cs="Times New Roman"/>
        </w:rPr>
      </w:pPr>
    </w:p>
    <w:p w:rsidR="00464149" w:rsidRDefault="00464149">
      <w:pPr>
        <w:pStyle w:val="Standard"/>
        <w:numPr>
          <w:ilvl w:val="0"/>
          <w:numId w:val="107"/>
        </w:numPr>
        <w:textAlignment w:val="auto"/>
      </w:pPr>
      <w:r>
        <w:rPr>
          <w:rFonts w:cs="Times New Roman"/>
        </w:rPr>
        <w:t>NAČIN VREDNOVANJA I NAČIN KORIŠTENJA REZULTATA VREDNOVANJA</w:t>
      </w:r>
    </w:p>
    <w:p w:rsidR="00464149" w:rsidRDefault="00464149">
      <w:pPr>
        <w:pStyle w:val="Standard"/>
        <w:rPr>
          <w:rFonts w:cs="Times New Roman"/>
        </w:rPr>
      </w:pPr>
    </w:p>
    <w:p w:rsidR="00464149" w:rsidRDefault="00464149">
      <w:pPr>
        <w:pStyle w:val="Standard"/>
        <w:numPr>
          <w:ilvl w:val="0"/>
          <w:numId w:val="34"/>
        </w:numPr>
        <w:textAlignment w:val="auto"/>
      </w:pPr>
      <w:r>
        <w:rPr>
          <w:rFonts w:cs="Times New Roman"/>
        </w:rPr>
        <w:t>prezentacija projekta u široj zajednici kroz javne medije</w:t>
      </w:r>
    </w:p>
    <w:p w:rsidR="00464149" w:rsidRDefault="00464149">
      <w:pPr>
        <w:pStyle w:val="Standard"/>
        <w:numPr>
          <w:ilvl w:val="0"/>
          <w:numId w:val="34"/>
        </w:numPr>
        <w:textAlignment w:val="auto"/>
      </w:pPr>
      <w:r>
        <w:rPr>
          <w:rFonts w:cs="Times New Roman"/>
        </w:rPr>
        <w:t>ankete o stupnju zadovoljstva učenika radom na projektu i rezultatima</w:t>
      </w:r>
    </w:p>
    <w:p w:rsidR="00464149" w:rsidRDefault="00464149">
      <w:pPr>
        <w:pStyle w:val="Standard"/>
        <w:numPr>
          <w:ilvl w:val="0"/>
          <w:numId w:val="34"/>
        </w:numPr>
        <w:textAlignment w:val="auto"/>
      </w:pPr>
      <w:r>
        <w:rPr>
          <w:rFonts w:cs="Times New Roman"/>
        </w:rPr>
        <w:t>popraćenost na webu škole i ostalim medijima</w:t>
      </w:r>
    </w:p>
    <w:p w:rsidR="00464149" w:rsidRDefault="00464149">
      <w:pPr>
        <w:pStyle w:val="Standard"/>
        <w:rPr>
          <w:rFonts w:cs="Times New Roman"/>
        </w:rPr>
      </w:pPr>
    </w:p>
    <w:p w:rsidR="00464149" w:rsidRDefault="00464149">
      <w:pPr>
        <w:pStyle w:val="Standard"/>
      </w:pPr>
      <w:r>
        <w:rPr>
          <w:rFonts w:cs="Times New Roman"/>
          <w:b/>
          <w:bCs/>
        </w:rPr>
        <w:t>PLAN RADA</w:t>
      </w:r>
    </w:p>
    <w:p w:rsidR="00464149" w:rsidRDefault="00464149">
      <w:pPr>
        <w:pStyle w:val="Standard"/>
        <w:rPr>
          <w:rFonts w:cs="Times New Roman"/>
          <w:b/>
          <w:bCs/>
        </w:rPr>
      </w:pPr>
    </w:p>
    <w:tbl>
      <w:tblPr>
        <w:tblW w:w="0" w:type="auto"/>
        <w:tblInd w:w="-85" w:type="dxa"/>
        <w:tblLayout w:type="fixed"/>
        <w:tblCellMar>
          <w:left w:w="10" w:type="dxa"/>
          <w:right w:w="10" w:type="dxa"/>
        </w:tblCellMar>
        <w:tblLook w:val="0000" w:firstRow="0" w:lastRow="0" w:firstColumn="0" w:lastColumn="0" w:noHBand="0" w:noVBand="0"/>
      </w:tblPr>
      <w:tblGrid>
        <w:gridCol w:w="1845"/>
        <w:gridCol w:w="7900"/>
      </w:tblGrid>
      <w:tr w:rsidR="00464149">
        <w:tc>
          <w:tcPr>
            <w:tcW w:w="1845" w:type="dxa"/>
            <w:tcBorders>
              <w:top w:val="single" w:sz="2" w:space="0" w:color="000000"/>
              <w:left w:val="single" w:sz="2" w:space="0" w:color="000000"/>
              <w:bottom w:val="single" w:sz="2" w:space="0" w:color="000000"/>
            </w:tcBorders>
            <w:shd w:val="clear" w:color="auto" w:fill="auto"/>
          </w:tcPr>
          <w:p w:rsidR="00464149" w:rsidRDefault="00464149">
            <w:pPr>
              <w:pStyle w:val="TableContents"/>
              <w:jc w:val="center"/>
            </w:pPr>
            <w:r>
              <w:rPr>
                <w:rFonts w:cs="Times New Roman"/>
              </w:rPr>
              <w:t>RUJAN</w:t>
            </w:r>
          </w:p>
        </w:tc>
        <w:tc>
          <w:tcPr>
            <w:tcW w:w="7900" w:type="dxa"/>
            <w:tcBorders>
              <w:top w:val="single" w:sz="2" w:space="0" w:color="000000"/>
              <w:left w:val="single" w:sz="2" w:space="0" w:color="000000"/>
              <w:bottom w:val="single" w:sz="2" w:space="0" w:color="000000"/>
              <w:right w:val="single" w:sz="2" w:space="0" w:color="000000"/>
            </w:tcBorders>
            <w:shd w:val="clear" w:color="auto" w:fill="auto"/>
          </w:tcPr>
          <w:p w:rsidR="00464149" w:rsidRDefault="00464149">
            <w:pPr>
              <w:pStyle w:val="TableContents"/>
              <w:numPr>
                <w:ilvl w:val="0"/>
                <w:numId w:val="67"/>
              </w:numPr>
              <w:textAlignment w:val="auto"/>
            </w:pPr>
            <w:r>
              <w:rPr>
                <w:rFonts w:cs="Times New Roman"/>
              </w:rPr>
              <w:t>Sastanak članova,</w:t>
            </w:r>
          </w:p>
          <w:p w:rsidR="00464149" w:rsidRDefault="00464149">
            <w:pPr>
              <w:pStyle w:val="TableContents"/>
              <w:numPr>
                <w:ilvl w:val="0"/>
                <w:numId w:val="67"/>
              </w:numPr>
              <w:textAlignment w:val="auto"/>
            </w:pPr>
            <w:r>
              <w:rPr>
                <w:rFonts w:cs="Times New Roman"/>
              </w:rPr>
              <w:t>priprema dokumentacije,</w:t>
            </w:r>
          </w:p>
          <w:p w:rsidR="00464149" w:rsidRDefault="00464149">
            <w:pPr>
              <w:pStyle w:val="TableContents"/>
              <w:numPr>
                <w:ilvl w:val="0"/>
                <w:numId w:val="67"/>
              </w:numPr>
              <w:textAlignment w:val="auto"/>
            </w:pPr>
            <w:r>
              <w:rPr>
                <w:rFonts w:cs="Times New Roman"/>
              </w:rPr>
              <w:t>priprema članova za novi ciklus.</w:t>
            </w:r>
          </w:p>
        </w:tc>
      </w:tr>
      <w:tr w:rsidR="00464149">
        <w:tc>
          <w:tcPr>
            <w:tcW w:w="1845" w:type="dxa"/>
            <w:tcBorders>
              <w:left w:val="single" w:sz="2" w:space="0" w:color="000000"/>
              <w:bottom w:val="single" w:sz="2" w:space="0" w:color="000000"/>
            </w:tcBorders>
            <w:shd w:val="clear" w:color="auto" w:fill="auto"/>
          </w:tcPr>
          <w:p w:rsidR="00464149" w:rsidRDefault="00464149">
            <w:pPr>
              <w:pStyle w:val="TableContents"/>
              <w:jc w:val="center"/>
            </w:pPr>
            <w:r>
              <w:rPr>
                <w:rFonts w:cs="Times New Roman"/>
              </w:rPr>
              <w:t>LISTOPAD</w:t>
            </w:r>
          </w:p>
        </w:tc>
        <w:tc>
          <w:tcPr>
            <w:tcW w:w="7900" w:type="dxa"/>
            <w:tcBorders>
              <w:left w:val="single" w:sz="2" w:space="0" w:color="000000"/>
              <w:bottom w:val="single" w:sz="2" w:space="0" w:color="000000"/>
              <w:right w:val="single" w:sz="2" w:space="0" w:color="000000"/>
            </w:tcBorders>
            <w:shd w:val="clear" w:color="auto" w:fill="auto"/>
          </w:tcPr>
          <w:p w:rsidR="00464149" w:rsidRDefault="00464149">
            <w:pPr>
              <w:pStyle w:val="TableContents"/>
              <w:numPr>
                <w:ilvl w:val="0"/>
                <w:numId w:val="67"/>
              </w:numPr>
              <w:textAlignment w:val="auto"/>
            </w:pPr>
            <w:r>
              <w:rPr>
                <w:rFonts w:cs="Times New Roman"/>
              </w:rPr>
              <w:t>23. 10. Mjesec školskih knjižnica,</w:t>
            </w:r>
          </w:p>
          <w:p w:rsidR="00464149" w:rsidRDefault="00464149">
            <w:pPr>
              <w:pStyle w:val="TableContents"/>
              <w:numPr>
                <w:ilvl w:val="0"/>
                <w:numId w:val="67"/>
              </w:numPr>
              <w:textAlignment w:val="auto"/>
            </w:pPr>
            <w:r>
              <w:rPr>
                <w:rFonts w:cs="Times New Roman"/>
              </w:rPr>
              <w:t xml:space="preserve">Informacije u digitalnom dobu. </w:t>
            </w:r>
          </w:p>
        </w:tc>
      </w:tr>
      <w:tr w:rsidR="00464149">
        <w:tc>
          <w:tcPr>
            <w:tcW w:w="1845" w:type="dxa"/>
            <w:tcBorders>
              <w:left w:val="single" w:sz="2" w:space="0" w:color="000000"/>
              <w:bottom w:val="single" w:sz="2" w:space="0" w:color="000000"/>
            </w:tcBorders>
            <w:shd w:val="clear" w:color="auto" w:fill="auto"/>
          </w:tcPr>
          <w:p w:rsidR="00464149" w:rsidRDefault="00464149">
            <w:pPr>
              <w:pStyle w:val="TableContents"/>
              <w:jc w:val="center"/>
            </w:pPr>
            <w:r>
              <w:rPr>
                <w:rFonts w:cs="Times New Roman"/>
              </w:rPr>
              <w:t>STUDENI</w:t>
            </w:r>
          </w:p>
        </w:tc>
        <w:tc>
          <w:tcPr>
            <w:tcW w:w="7900" w:type="dxa"/>
            <w:tcBorders>
              <w:left w:val="single" w:sz="2" w:space="0" w:color="000000"/>
              <w:bottom w:val="single" w:sz="2" w:space="0" w:color="000000"/>
              <w:right w:val="single" w:sz="2" w:space="0" w:color="000000"/>
            </w:tcBorders>
            <w:shd w:val="clear" w:color="auto" w:fill="auto"/>
          </w:tcPr>
          <w:p w:rsidR="00464149" w:rsidRDefault="00464149">
            <w:pPr>
              <w:pStyle w:val="TableContents"/>
              <w:numPr>
                <w:ilvl w:val="0"/>
                <w:numId w:val="67"/>
              </w:numPr>
              <w:textAlignment w:val="auto"/>
            </w:pPr>
            <w:r>
              <w:rPr>
                <w:rFonts w:cs="Times New Roman"/>
              </w:rPr>
              <w:t>15. 10. – 15.11. -Mjesec hrvatske knjige,</w:t>
            </w:r>
          </w:p>
          <w:p w:rsidR="00464149" w:rsidRDefault="00464149">
            <w:pPr>
              <w:pStyle w:val="TableContents"/>
              <w:numPr>
                <w:ilvl w:val="0"/>
                <w:numId w:val="67"/>
              </w:numPr>
              <w:textAlignment w:val="auto"/>
            </w:pPr>
            <w:r>
              <w:rPr>
                <w:rFonts w:cs="Times New Roman"/>
              </w:rPr>
              <w:t>Interliber,</w:t>
            </w:r>
          </w:p>
          <w:p w:rsidR="00464149" w:rsidRDefault="00464149">
            <w:pPr>
              <w:pStyle w:val="TableContents"/>
              <w:numPr>
                <w:ilvl w:val="0"/>
                <w:numId w:val="67"/>
              </w:numPr>
              <w:textAlignment w:val="auto"/>
            </w:pPr>
            <w:r>
              <w:rPr>
                <w:rFonts w:cs="Times New Roman"/>
              </w:rPr>
              <w:t>Čitanjem do zvijezda - školsko.</w:t>
            </w:r>
          </w:p>
        </w:tc>
      </w:tr>
      <w:tr w:rsidR="00464149">
        <w:tc>
          <w:tcPr>
            <w:tcW w:w="1845" w:type="dxa"/>
            <w:tcBorders>
              <w:left w:val="single" w:sz="2" w:space="0" w:color="000000"/>
              <w:bottom w:val="single" w:sz="2" w:space="0" w:color="000000"/>
            </w:tcBorders>
            <w:shd w:val="clear" w:color="auto" w:fill="auto"/>
          </w:tcPr>
          <w:p w:rsidR="00464149" w:rsidRDefault="00464149">
            <w:pPr>
              <w:pStyle w:val="TableContents"/>
              <w:jc w:val="center"/>
            </w:pPr>
            <w:r>
              <w:rPr>
                <w:rFonts w:cs="Times New Roman"/>
              </w:rPr>
              <w:t>PROSINAC</w:t>
            </w:r>
          </w:p>
        </w:tc>
        <w:tc>
          <w:tcPr>
            <w:tcW w:w="7900" w:type="dxa"/>
            <w:tcBorders>
              <w:left w:val="single" w:sz="2" w:space="0" w:color="000000"/>
              <w:bottom w:val="single" w:sz="2" w:space="0" w:color="000000"/>
              <w:right w:val="single" w:sz="2" w:space="0" w:color="000000"/>
            </w:tcBorders>
            <w:shd w:val="clear" w:color="auto" w:fill="auto"/>
          </w:tcPr>
          <w:p w:rsidR="00464149" w:rsidRDefault="00464149">
            <w:pPr>
              <w:pStyle w:val="TableContents"/>
              <w:numPr>
                <w:ilvl w:val="0"/>
                <w:numId w:val="67"/>
              </w:numPr>
              <w:textAlignment w:val="auto"/>
            </w:pPr>
            <w:r>
              <w:rPr>
                <w:rFonts w:cs="Times New Roman"/>
              </w:rPr>
              <w:t>Božić,</w:t>
            </w:r>
          </w:p>
          <w:p w:rsidR="00464149" w:rsidRDefault="00464149">
            <w:pPr>
              <w:pStyle w:val="TableContents"/>
              <w:numPr>
                <w:ilvl w:val="0"/>
                <w:numId w:val="67"/>
              </w:numPr>
              <w:textAlignment w:val="auto"/>
            </w:pPr>
            <w:r>
              <w:rPr>
                <w:rFonts w:cs="Times New Roman"/>
              </w:rPr>
              <w:t>Rješenje vizualnog identiteta knjižnice.</w:t>
            </w:r>
          </w:p>
        </w:tc>
      </w:tr>
      <w:tr w:rsidR="00464149">
        <w:tc>
          <w:tcPr>
            <w:tcW w:w="1845" w:type="dxa"/>
            <w:tcBorders>
              <w:left w:val="single" w:sz="2" w:space="0" w:color="000000"/>
              <w:bottom w:val="single" w:sz="2" w:space="0" w:color="000000"/>
            </w:tcBorders>
            <w:shd w:val="clear" w:color="auto" w:fill="auto"/>
          </w:tcPr>
          <w:p w:rsidR="00464149" w:rsidRDefault="00464149">
            <w:pPr>
              <w:pStyle w:val="TableContents"/>
              <w:jc w:val="center"/>
            </w:pPr>
            <w:r>
              <w:rPr>
                <w:rFonts w:cs="Times New Roman"/>
              </w:rPr>
              <w:t>SIJEČANJ</w:t>
            </w:r>
          </w:p>
        </w:tc>
        <w:tc>
          <w:tcPr>
            <w:tcW w:w="7900" w:type="dxa"/>
            <w:tcBorders>
              <w:left w:val="single" w:sz="2" w:space="0" w:color="000000"/>
              <w:bottom w:val="single" w:sz="2" w:space="0" w:color="000000"/>
              <w:right w:val="single" w:sz="2" w:space="0" w:color="000000"/>
            </w:tcBorders>
            <w:shd w:val="clear" w:color="auto" w:fill="auto"/>
          </w:tcPr>
          <w:p w:rsidR="00464149" w:rsidRDefault="00464149">
            <w:pPr>
              <w:pStyle w:val="TableContents"/>
              <w:numPr>
                <w:ilvl w:val="0"/>
                <w:numId w:val="67"/>
              </w:numPr>
              <w:textAlignment w:val="auto"/>
            </w:pPr>
            <w:r>
              <w:rPr>
                <w:rFonts w:cs="Times New Roman"/>
              </w:rPr>
              <w:t>Noć muzeja,</w:t>
            </w:r>
          </w:p>
          <w:p w:rsidR="00464149" w:rsidRDefault="00464149">
            <w:pPr>
              <w:pStyle w:val="TableContents"/>
              <w:numPr>
                <w:ilvl w:val="0"/>
                <w:numId w:val="67"/>
              </w:numPr>
              <w:textAlignment w:val="auto"/>
            </w:pPr>
            <w:r>
              <w:rPr>
                <w:rFonts w:cs="Times New Roman"/>
              </w:rPr>
              <w:t>28. 1.- Dana zaštite osobnih podataka.</w:t>
            </w:r>
          </w:p>
        </w:tc>
      </w:tr>
      <w:tr w:rsidR="00464149">
        <w:tc>
          <w:tcPr>
            <w:tcW w:w="1845" w:type="dxa"/>
            <w:tcBorders>
              <w:left w:val="single" w:sz="2" w:space="0" w:color="000000"/>
              <w:bottom w:val="single" w:sz="2" w:space="0" w:color="000000"/>
            </w:tcBorders>
            <w:shd w:val="clear" w:color="auto" w:fill="auto"/>
          </w:tcPr>
          <w:p w:rsidR="00464149" w:rsidRDefault="00464149">
            <w:pPr>
              <w:pStyle w:val="TableContents"/>
              <w:jc w:val="center"/>
            </w:pPr>
            <w:r>
              <w:rPr>
                <w:rFonts w:cs="Times New Roman"/>
              </w:rPr>
              <w:t>VELJAČA</w:t>
            </w:r>
          </w:p>
        </w:tc>
        <w:tc>
          <w:tcPr>
            <w:tcW w:w="7900" w:type="dxa"/>
            <w:tcBorders>
              <w:left w:val="single" w:sz="2" w:space="0" w:color="000000"/>
              <w:bottom w:val="single" w:sz="2" w:space="0" w:color="000000"/>
              <w:right w:val="single" w:sz="2" w:space="0" w:color="000000"/>
            </w:tcBorders>
            <w:shd w:val="clear" w:color="auto" w:fill="auto"/>
          </w:tcPr>
          <w:p w:rsidR="00464149" w:rsidRDefault="00464149">
            <w:pPr>
              <w:pStyle w:val="TableContents"/>
              <w:numPr>
                <w:ilvl w:val="0"/>
                <w:numId w:val="67"/>
              </w:numPr>
              <w:textAlignment w:val="auto"/>
            </w:pPr>
            <w:r>
              <w:rPr>
                <w:rFonts w:cs="Times New Roman"/>
              </w:rPr>
              <w:t>Čitanjem do zvijezda - županijsko.</w:t>
            </w:r>
          </w:p>
        </w:tc>
      </w:tr>
      <w:tr w:rsidR="00464149">
        <w:tc>
          <w:tcPr>
            <w:tcW w:w="1845" w:type="dxa"/>
            <w:tcBorders>
              <w:left w:val="single" w:sz="2" w:space="0" w:color="000000"/>
              <w:bottom w:val="single" w:sz="2" w:space="0" w:color="000000"/>
            </w:tcBorders>
            <w:shd w:val="clear" w:color="auto" w:fill="auto"/>
          </w:tcPr>
          <w:p w:rsidR="00464149" w:rsidRDefault="00464149">
            <w:pPr>
              <w:pStyle w:val="TableContents"/>
              <w:jc w:val="center"/>
            </w:pPr>
            <w:r>
              <w:rPr>
                <w:rFonts w:cs="Times New Roman"/>
              </w:rPr>
              <w:t>OŽUJAK</w:t>
            </w:r>
          </w:p>
        </w:tc>
        <w:tc>
          <w:tcPr>
            <w:tcW w:w="7900" w:type="dxa"/>
            <w:tcBorders>
              <w:left w:val="single" w:sz="2" w:space="0" w:color="000000"/>
              <w:bottom w:val="single" w:sz="2" w:space="0" w:color="000000"/>
              <w:right w:val="single" w:sz="2" w:space="0" w:color="000000"/>
            </w:tcBorders>
            <w:shd w:val="clear" w:color="auto" w:fill="auto"/>
          </w:tcPr>
          <w:p w:rsidR="00464149" w:rsidRDefault="00464149">
            <w:pPr>
              <w:pStyle w:val="TableContents"/>
              <w:numPr>
                <w:ilvl w:val="0"/>
                <w:numId w:val="67"/>
              </w:numPr>
              <w:textAlignment w:val="auto"/>
            </w:pPr>
            <w:r>
              <w:rPr>
                <w:rFonts w:cs="Times New Roman"/>
              </w:rPr>
              <w:t>16. 3.godišnjica  rođenja Slavka Mihalića</w:t>
            </w:r>
          </w:p>
          <w:p w:rsidR="00464149" w:rsidRDefault="00464149">
            <w:pPr>
              <w:pStyle w:val="TableContents"/>
              <w:numPr>
                <w:ilvl w:val="0"/>
                <w:numId w:val="67"/>
              </w:numPr>
              <w:textAlignment w:val="auto"/>
            </w:pPr>
            <w:r>
              <w:rPr>
                <w:rFonts w:cs="Times New Roman"/>
              </w:rPr>
              <w:t>Čitanjem do zvijezda - državno.</w:t>
            </w:r>
          </w:p>
        </w:tc>
      </w:tr>
      <w:tr w:rsidR="00464149">
        <w:tc>
          <w:tcPr>
            <w:tcW w:w="1845" w:type="dxa"/>
            <w:tcBorders>
              <w:left w:val="single" w:sz="2" w:space="0" w:color="000000"/>
              <w:bottom w:val="single" w:sz="2" w:space="0" w:color="000000"/>
            </w:tcBorders>
            <w:shd w:val="clear" w:color="auto" w:fill="auto"/>
          </w:tcPr>
          <w:p w:rsidR="00464149" w:rsidRDefault="00464149">
            <w:pPr>
              <w:pStyle w:val="TableContents"/>
              <w:jc w:val="center"/>
            </w:pPr>
            <w:r>
              <w:rPr>
                <w:rFonts w:cs="Times New Roman"/>
              </w:rPr>
              <w:t>TRAVANJ</w:t>
            </w:r>
          </w:p>
        </w:tc>
        <w:tc>
          <w:tcPr>
            <w:tcW w:w="7900" w:type="dxa"/>
            <w:tcBorders>
              <w:left w:val="single" w:sz="2" w:space="0" w:color="000000"/>
              <w:bottom w:val="single" w:sz="2" w:space="0" w:color="000000"/>
              <w:right w:val="single" w:sz="2" w:space="0" w:color="000000"/>
            </w:tcBorders>
            <w:shd w:val="clear" w:color="auto" w:fill="auto"/>
          </w:tcPr>
          <w:p w:rsidR="00464149" w:rsidRDefault="00464149">
            <w:pPr>
              <w:pStyle w:val="TableContents"/>
              <w:numPr>
                <w:ilvl w:val="0"/>
                <w:numId w:val="67"/>
              </w:numPr>
              <w:textAlignment w:val="auto"/>
            </w:pPr>
            <w:r>
              <w:rPr>
                <w:rFonts w:cs="Times New Roman"/>
              </w:rPr>
              <w:t>23. 4. Svjetski dan knjige i autorskih prava,</w:t>
            </w:r>
          </w:p>
          <w:p w:rsidR="00464149" w:rsidRDefault="00464149">
            <w:pPr>
              <w:pStyle w:val="TableContents"/>
              <w:numPr>
                <w:ilvl w:val="0"/>
                <w:numId w:val="67"/>
              </w:numPr>
              <w:textAlignment w:val="auto"/>
            </w:pPr>
            <w:r>
              <w:rPr>
                <w:rFonts w:cs="Times New Roman"/>
              </w:rPr>
              <w:t>Noć knjige.</w:t>
            </w:r>
          </w:p>
        </w:tc>
      </w:tr>
      <w:tr w:rsidR="00464149">
        <w:tc>
          <w:tcPr>
            <w:tcW w:w="1845" w:type="dxa"/>
            <w:tcBorders>
              <w:left w:val="single" w:sz="2" w:space="0" w:color="000000"/>
              <w:bottom w:val="single" w:sz="2" w:space="0" w:color="000000"/>
            </w:tcBorders>
            <w:shd w:val="clear" w:color="auto" w:fill="auto"/>
          </w:tcPr>
          <w:p w:rsidR="00464149" w:rsidRDefault="00464149">
            <w:pPr>
              <w:pStyle w:val="TableContents"/>
              <w:jc w:val="center"/>
            </w:pPr>
            <w:r>
              <w:rPr>
                <w:rFonts w:cs="Times New Roman"/>
              </w:rPr>
              <w:t>SVIBANJ</w:t>
            </w:r>
          </w:p>
        </w:tc>
        <w:tc>
          <w:tcPr>
            <w:tcW w:w="7900" w:type="dxa"/>
            <w:tcBorders>
              <w:left w:val="single" w:sz="2" w:space="0" w:color="000000"/>
              <w:bottom w:val="single" w:sz="2" w:space="0" w:color="000000"/>
              <w:right w:val="single" w:sz="2" w:space="0" w:color="000000"/>
            </w:tcBorders>
            <w:shd w:val="clear" w:color="auto" w:fill="auto"/>
          </w:tcPr>
          <w:p w:rsidR="00464149" w:rsidRDefault="00464149">
            <w:pPr>
              <w:pStyle w:val="TableContents"/>
              <w:numPr>
                <w:ilvl w:val="0"/>
                <w:numId w:val="67"/>
              </w:numPr>
              <w:textAlignment w:val="auto"/>
            </w:pPr>
            <w:r>
              <w:rPr>
                <w:rFonts w:cs="Times New Roman"/>
              </w:rPr>
              <w:t xml:space="preserve">11. 5. Svjetski dan telekomunikacijskog i informacijskog društva </w:t>
            </w:r>
          </w:p>
        </w:tc>
      </w:tr>
    </w:tbl>
    <w:p w:rsidR="00464149" w:rsidRDefault="00464149">
      <w:pPr>
        <w:pStyle w:val="Standard"/>
        <w:rPr>
          <w:rFonts w:cs="Times New Roman"/>
        </w:rPr>
      </w:pPr>
    </w:p>
    <w:p w:rsidR="00464149" w:rsidRDefault="00464149">
      <w:pPr>
        <w:pStyle w:val="Standard"/>
        <w:rPr>
          <w:rFonts w:cs="Times New Roman"/>
        </w:rPr>
      </w:pPr>
    </w:p>
    <w:p w:rsidR="00464149" w:rsidRDefault="00464149">
      <w:pPr>
        <w:pStyle w:val="Standard"/>
        <w:rPr>
          <w:rFonts w:cs="Times New Roman"/>
        </w:rPr>
      </w:pPr>
    </w:p>
    <w:p w:rsidR="00464149" w:rsidRDefault="00464149">
      <w:pPr>
        <w:pStyle w:val="Standard"/>
        <w:rPr>
          <w:rFonts w:cs="Times New Roman"/>
        </w:rPr>
      </w:pPr>
    </w:p>
    <w:p w:rsidR="00464149" w:rsidRDefault="00464149">
      <w:pPr>
        <w:spacing w:line="480" w:lineRule="auto"/>
        <w:jc w:val="center"/>
      </w:pPr>
      <w:r>
        <w:lastRenderedPageBreak/>
        <w:t>GODIŠNJI  PROGRAM   RADA  ZA  IZVANNASTAVNU  AKTIVNOST                       „KLUB BOTANIČARA“</w:t>
      </w:r>
    </w:p>
    <w:p w:rsidR="00464149" w:rsidRDefault="00464149">
      <w:pPr>
        <w:spacing w:line="480" w:lineRule="auto"/>
        <w:jc w:val="center"/>
      </w:pPr>
    </w:p>
    <w:p w:rsidR="00464149" w:rsidRDefault="00464149">
      <w:r>
        <w:t>Voditeljica: Diana Jurčević, dipl.ing.                                               Šk.godina 2020./2021.</w:t>
      </w:r>
    </w:p>
    <w:p w:rsidR="00464149" w:rsidRDefault="00464149">
      <w:pPr>
        <w:tabs>
          <w:tab w:val="left" w:pos="3345"/>
        </w:tabs>
      </w:pPr>
      <w:r>
        <w:tab/>
      </w:r>
    </w:p>
    <w:p w:rsidR="00464149" w:rsidRDefault="00464149">
      <w:pPr>
        <w:tabs>
          <w:tab w:val="left" w:pos="3345"/>
        </w:tabs>
      </w:pPr>
      <w:r>
        <w:rPr>
          <w:u w:val="single"/>
        </w:rPr>
        <w:t xml:space="preserve">Ciljevi kluba botaničara su: </w:t>
      </w:r>
      <w:r>
        <w:rPr>
          <w:u w:val="single"/>
        </w:rPr>
        <w:tab/>
      </w:r>
    </w:p>
    <w:p w:rsidR="00464149" w:rsidRDefault="00464149">
      <w:pPr>
        <w:tabs>
          <w:tab w:val="left" w:pos="3345"/>
        </w:tabs>
        <w:rPr>
          <w:u w:val="single"/>
        </w:rPr>
      </w:pPr>
    </w:p>
    <w:p w:rsidR="00464149" w:rsidRDefault="00464149">
      <w:r>
        <w:t>- stjecanje znanja iz botanike, ekologije i stručnih predmeta iz poljoprivrede</w:t>
      </w:r>
    </w:p>
    <w:p w:rsidR="00464149" w:rsidRDefault="00464149">
      <w:r>
        <w:t xml:space="preserve">- provođenje različitih aktivnosti estetskog i ekološkog sadržaja </w:t>
      </w:r>
    </w:p>
    <w:p w:rsidR="00464149" w:rsidRDefault="00464149">
      <w:r>
        <w:t>- razvijanje pozitivnog stava o očuvanju prirodnog okoliša škole i šireg zavičaja</w:t>
      </w:r>
    </w:p>
    <w:p w:rsidR="00464149" w:rsidRDefault="00464149">
      <w:r>
        <w:t xml:space="preserve"> - razvijanje suradničkih odnosa i komunikacijskih vještina u zajedničkim aktivnostima te poticanje kreativnosti, samopouzdanja i ustrajnosti učenika</w:t>
      </w:r>
    </w:p>
    <w:p w:rsidR="00464149" w:rsidRDefault="00464149">
      <w:r>
        <w:t>- suradnja s učeničkom zadrugom</w:t>
      </w:r>
    </w:p>
    <w:p w:rsidR="00464149" w:rsidRDefault="00464149"/>
    <w:p w:rsidR="00464149" w:rsidRDefault="00464149">
      <w:r>
        <w:rPr>
          <w:u w:val="single"/>
        </w:rPr>
        <w:t xml:space="preserve">Aktivnosti članova kluba botaničara su: </w:t>
      </w:r>
    </w:p>
    <w:p w:rsidR="00464149" w:rsidRDefault="00464149">
      <w:pPr>
        <w:rPr>
          <w:u w:val="single"/>
        </w:rPr>
      </w:pPr>
    </w:p>
    <w:p w:rsidR="00464149" w:rsidRDefault="00464149">
      <w:r>
        <w:t>- fenologija-praćenje ozelenjavanja dendroloških vrsta</w:t>
      </w:r>
    </w:p>
    <w:p w:rsidR="00464149" w:rsidRDefault="00464149">
      <w:r>
        <w:t>- determinacija  biljnih vrsta</w:t>
      </w:r>
    </w:p>
    <w:p w:rsidR="00464149" w:rsidRDefault="00464149">
      <w:r>
        <w:t>- istraživanje i proučavanje zavičajne flore - izrada herbarija, rad na terenu</w:t>
      </w:r>
    </w:p>
    <w:p w:rsidR="00464149" w:rsidRDefault="00464149">
      <w:r>
        <w:t>- sjetva ljekovitog i začinskog bilja, berba, sušenje i čuvanje</w:t>
      </w:r>
    </w:p>
    <w:p w:rsidR="00464149" w:rsidRDefault="00464149">
      <w:r>
        <w:t xml:space="preserve"> - čišćenje i kreativno oblikovanje neposrednog okoliša škole </w:t>
      </w:r>
    </w:p>
    <w:p w:rsidR="00464149" w:rsidRDefault="00464149">
      <w:r>
        <w:t>-  prigodne izložbe na panou kluba</w:t>
      </w:r>
    </w:p>
    <w:p w:rsidR="00464149" w:rsidRDefault="00464149">
      <w:r>
        <w:t>-  vođenje ljetopisa kluba</w:t>
      </w:r>
    </w:p>
    <w:p w:rsidR="00464149" w:rsidRDefault="00464149">
      <w:r>
        <w:t>-  obilježavanje: Dan planeta zemlje; Svjetski dan šuma; Svjetski dan biološke raznolikosti</w:t>
      </w:r>
    </w:p>
    <w:p w:rsidR="00464149" w:rsidRDefault="00464149"/>
    <w:p w:rsidR="00464149" w:rsidRDefault="00464149"/>
    <w:p w:rsidR="00464149" w:rsidRDefault="00464149"/>
    <w:p w:rsidR="00464149" w:rsidRDefault="00464149"/>
    <w:tbl>
      <w:tblPr>
        <w:tblW w:w="0" w:type="auto"/>
        <w:tblInd w:w="31" w:type="dxa"/>
        <w:tblLayout w:type="fixed"/>
        <w:tblLook w:val="0000" w:firstRow="0" w:lastRow="0" w:firstColumn="0" w:lastColumn="0" w:noHBand="0" w:noVBand="0"/>
      </w:tblPr>
      <w:tblGrid>
        <w:gridCol w:w="2104"/>
        <w:gridCol w:w="7426"/>
      </w:tblGrid>
      <w:tr w:rsidR="00464149">
        <w:trPr>
          <w:trHeight w:val="680"/>
        </w:trPr>
        <w:tc>
          <w:tcPr>
            <w:tcW w:w="9530" w:type="dxa"/>
            <w:gridSpan w:val="2"/>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sz w:val="40"/>
                <w:szCs w:val="40"/>
              </w:rPr>
              <w:t xml:space="preserve">                              KLUB  BOTANIČARA</w:t>
            </w:r>
          </w:p>
        </w:tc>
      </w:tr>
      <w:tr w:rsidR="00464149">
        <w:trPr>
          <w:trHeight w:val="570"/>
        </w:trPr>
        <w:tc>
          <w:tcPr>
            <w:tcW w:w="2104" w:type="dxa"/>
            <w:tcBorders>
              <w:top w:val="single" w:sz="4" w:space="0" w:color="000000"/>
              <w:left w:val="single" w:sz="4" w:space="0" w:color="000000"/>
              <w:bottom w:val="single" w:sz="4" w:space="0" w:color="000000"/>
            </w:tcBorders>
            <w:shd w:val="clear" w:color="auto" w:fill="auto"/>
          </w:tcPr>
          <w:p w:rsidR="00464149" w:rsidRDefault="00464149">
            <w:r>
              <w:rPr>
                <w:bCs/>
              </w:rPr>
              <w:t xml:space="preserve"> CILJEVI</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pPr>
            <w:r>
              <w:rPr>
                <w:bCs/>
              </w:rPr>
              <w:t>Upoznavanje s raznim vrstama biljaka.</w:t>
            </w:r>
          </w:p>
          <w:p w:rsidR="00464149" w:rsidRDefault="00464149">
            <w:pPr>
              <w:autoSpaceDE w:val="0"/>
            </w:pPr>
            <w:r>
              <w:rPr>
                <w:bCs/>
              </w:rPr>
              <w:t>Senzibiliziranje učenika za očuvanje eko sustava.</w:t>
            </w:r>
          </w:p>
          <w:p w:rsidR="00464149" w:rsidRDefault="00464149">
            <w:pPr>
              <w:autoSpaceDE w:val="0"/>
            </w:pPr>
            <w:r>
              <w:rPr>
                <w:bCs/>
              </w:rPr>
              <w:t>Uočiti ,opisati i slikati biljke u školskom vrtu i okolišu, uočiti</w:t>
            </w:r>
          </w:p>
          <w:p w:rsidR="00464149" w:rsidRDefault="00464149">
            <w:pPr>
              <w:autoSpaceDE w:val="0"/>
            </w:pPr>
            <w:r>
              <w:rPr>
                <w:bCs/>
              </w:rPr>
              <w:t>prilagodbe biljaka na životne uvjete, razvijati ljubav prema</w:t>
            </w:r>
          </w:p>
          <w:p w:rsidR="00464149" w:rsidRDefault="00464149">
            <w:pPr>
              <w:autoSpaceDE w:val="0"/>
            </w:pPr>
            <w:r>
              <w:rPr>
                <w:bCs/>
              </w:rPr>
              <w:t>biljkama i zelenilu te ljudskom okolišu i ekološkim odnosima</w:t>
            </w:r>
          </w:p>
          <w:p w:rsidR="00464149" w:rsidRDefault="00464149">
            <w:pPr>
              <w:autoSpaceDE w:val="0"/>
            </w:pPr>
            <w:r>
              <w:rPr>
                <w:bCs/>
              </w:rPr>
              <w:t>u njemu</w:t>
            </w:r>
          </w:p>
          <w:p w:rsidR="00464149" w:rsidRDefault="00464149">
            <w:pPr>
              <w:autoSpaceDE w:val="0"/>
            </w:pPr>
            <w:r>
              <w:rPr>
                <w:bCs/>
              </w:rPr>
              <w:t>Razvijanje ekološke svijesti.</w:t>
            </w:r>
          </w:p>
          <w:p w:rsidR="00464149" w:rsidRDefault="00464149">
            <w:pPr>
              <w:autoSpaceDE w:val="0"/>
            </w:pPr>
            <w:r>
              <w:rPr>
                <w:bCs/>
              </w:rPr>
              <w:t>Surađivanje s ekološkim udrugama</w:t>
            </w:r>
          </w:p>
          <w:p w:rsidR="00464149" w:rsidRDefault="00464149">
            <w:pPr>
              <w:autoSpaceDE w:val="0"/>
            </w:pPr>
            <w:r>
              <w:rPr>
                <w:bCs/>
              </w:rPr>
              <w:t>Upozoriti na štetne posljedice na zdravlje i budućnost</w:t>
            </w:r>
          </w:p>
          <w:p w:rsidR="00464149" w:rsidRDefault="00464149">
            <w:pPr>
              <w:autoSpaceDE w:val="0"/>
            </w:pPr>
            <w:r>
              <w:rPr>
                <w:bCs/>
              </w:rPr>
              <w:t>čovjeka, te naglo smanjenje bio-raznolikosti uslijed</w:t>
            </w:r>
          </w:p>
          <w:p w:rsidR="00464149" w:rsidRDefault="00464149">
            <w:r>
              <w:rPr>
                <w:bCs/>
              </w:rPr>
              <w:t>onečišćenja tla, vode i zraka.</w:t>
            </w:r>
          </w:p>
        </w:tc>
      </w:tr>
      <w:tr w:rsidR="00464149">
        <w:trPr>
          <w:trHeight w:val="555"/>
        </w:trPr>
        <w:tc>
          <w:tcPr>
            <w:tcW w:w="2104" w:type="dxa"/>
            <w:tcBorders>
              <w:top w:val="single" w:sz="4" w:space="0" w:color="000000"/>
              <w:left w:val="single" w:sz="4" w:space="0" w:color="000000"/>
              <w:bottom w:val="single" w:sz="4" w:space="0" w:color="000000"/>
            </w:tcBorders>
            <w:shd w:val="clear" w:color="auto" w:fill="auto"/>
          </w:tcPr>
          <w:p w:rsidR="00464149" w:rsidRDefault="00464149">
            <w:pPr>
              <w:autoSpaceDE w:val="0"/>
            </w:pPr>
            <w:r>
              <w:rPr>
                <w:bCs/>
              </w:rPr>
              <w:lastRenderedPageBreak/>
              <w:t>NOSITELJI</w:t>
            </w:r>
          </w:p>
          <w:p w:rsidR="00464149" w:rsidRDefault="00464149">
            <w:pPr>
              <w:rPr>
                <w:bCs/>
              </w:rPr>
            </w:pP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autoSpaceDE w:val="0"/>
            </w:pPr>
            <w:r>
              <w:rPr>
                <w:bCs/>
              </w:rPr>
              <w:t>Učenici 1.- 4. razreda poljoprivredne struke</w:t>
            </w:r>
          </w:p>
          <w:p w:rsidR="00464149" w:rsidRDefault="00464149">
            <w:r>
              <w:rPr>
                <w:bCs/>
              </w:rPr>
              <w:t>Diana Jurčević, dipl.ing.</w:t>
            </w:r>
          </w:p>
        </w:tc>
      </w:tr>
      <w:tr w:rsidR="00464149">
        <w:trPr>
          <w:trHeight w:val="615"/>
        </w:trPr>
        <w:tc>
          <w:tcPr>
            <w:tcW w:w="2104" w:type="dxa"/>
            <w:tcBorders>
              <w:top w:val="single" w:sz="4" w:space="0" w:color="000000"/>
              <w:left w:val="single" w:sz="4" w:space="0" w:color="000000"/>
              <w:bottom w:val="single" w:sz="4" w:space="0" w:color="000000"/>
            </w:tcBorders>
            <w:shd w:val="clear" w:color="auto" w:fill="auto"/>
          </w:tcPr>
          <w:p w:rsidR="00464149" w:rsidRDefault="00464149">
            <w:r>
              <w:t>NAČIN REALIZACIJE</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Rad na terenu:školski vrt i voćnjak,okoliš škole,gradski parkovi,učionica.</w:t>
            </w:r>
          </w:p>
          <w:p w:rsidR="00464149" w:rsidRDefault="00464149">
            <w:r>
              <w:t>Suradnja s udrugama (Natura Viva,Ekološki socijalni forum i sl.)</w:t>
            </w:r>
          </w:p>
        </w:tc>
      </w:tr>
      <w:tr w:rsidR="00464149">
        <w:trPr>
          <w:trHeight w:val="600"/>
        </w:trPr>
        <w:tc>
          <w:tcPr>
            <w:tcW w:w="2104" w:type="dxa"/>
            <w:tcBorders>
              <w:top w:val="single" w:sz="4" w:space="0" w:color="000000"/>
              <w:left w:val="single" w:sz="4" w:space="0" w:color="000000"/>
              <w:bottom w:val="single" w:sz="4" w:space="0" w:color="000000"/>
            </w:tcBorders>
            <w:shd w:val="clear" w:color="auto" w:fill="auto"/>
          </w:tcPr>
          <w:p w:rsidR="00464149" w:rsidRDefault="00464149">
            <w:r>
              <w:t>VREMENIK</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7B0639">
            <w:r>
              <w:t>Tokom nastavne godine 2020./2021</w:t>
            </w:r>
            <w:r w:rsidR="00464149">
              <w:t>.</w:t>
            </w:r>
          </w:p>
        </w:tc>
      </w:tr>
      <w:tr w:rsidR="00464149">
        <w:trPr>
          <w:trHeight w:val="645"/>
        </w:trPr>
        <w:tc>
          <w:tcPr>
            <w:tcW w:w="2104" w:type="dxa"/>
            <w:tcBorders>
              <w:top w:val="single" w:sz="4" w:space="0" w:color="000000"/>
              <w:left w:val="single" w:sz="4" w:space="0" w:color="000000"/>
              <w:bottom w:val="single" w:sz="4" w:space="0" w:color="000000"/>
            </w:tcBorders>
            <w:shd w:val="clear" w:color="auto" w:fill="auto"/>
          </w:tcPr>
          <w:p w:rsidR="00464149" w:rsidRDefault="00464149">
            <w:r>
              <w:t>TROŠKOVNIK</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Troškove pribora i materijala snosi škola</w:t>
            </w:r>
          </w:p>
        </w:tc>
      </w:tr>
      <w:tr w:rsidR="00464149">
        <w:trPr>
          <w:trHeight w:val="585"/>
        </w:trPr>
        <w:tc>
          <w:tcPr>
            <w:tcW w:w="2104" w:type="dxa"/>
            <w:tcBorders>
              <w:top w:val="single" w:sz="4" w:space="0" w:color="000000"/>
              <w:left w:val="single" w:sz="4" w:space="0" w:color="000000"/>
              <w:bottom w:val="single" w:sz="4" w:space="0" w:color="000000"/>
            </w:tcBorders>
            <w:shd w:val="clear" w:color="auto" w:fill="auto"/>
          </w:tcPr>
          <w:p w:rsidR="00464149" w:rsidRDefault="00464149">
            <w:r>
              <w:t>NAČIN PRAĆENJA</w:t>
            </w:r>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t>Vrednovanje učeničkih radova:plakata,herbarija,istraživačkog rada</w:t>
            </w:r>
          </w:p>
        </w:tc>
      </w:tr>
    </w:tbl>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Pr>
        <w:tabs>
          <w:tab w:val="left" w:pos="375"/>
          <w:tab w:val="left" w:pos="4275"/>
        </w:tabs>
        <w:sectPr w:rsidR="00464149">
          <w:headerReference w:type="even" r:id="rId58"/>
          <w:headerReference w:type="default" r:id="rId59"/>
          <w:footerReference w:type="even" r:id="rId60"/>
          <w:footerReference w:type="default" r:id="rId61"/>
          <w:headerReference w:type="first" r:id="rId62"/>
          <w:footerReference w:type="first" r:id="rId63"/>
          <w:pgSz w:w="12240" w:h="15840"/>
          <w:pgMar w:top="1440" w:right="1797" w:bottom="1440" w:left="1797" w:header="720" w:footer="709" w:gutter="0"/>
          <w:cols w:space="720"/>
          <w:docGrid w:linePitch="360"/>
        </w:sectPr>
      </w:pPr>
    </w:p>
    <w:p w:rsidR="00464149" w:rsidRDefault="00464149">
      <w:r>
        <w:rPr>
          <w:rFonts w:eastAsia="Calibri"/>
        </w:rPr>
        <w:lastRenderedPageBreak/>
        <w:t>PRIRODOSLOVNA ŠKOLA KARLOVAC</w:t>
      </w:r>
    </w:p>
    <w:p w:rsidR="00464149" w:rsidRDefault="00464149">
      <w:pPr>
        <w:rPr>
          <w:rFonts w:eastAsia="Calibri"/>
        </w:rPr>
      </w:pPr>
    </w:p>
    <w:p w:rsidR="00464149" w:rsidRDefault="00464149">
      <w:pPr>
        <w:jc w:val="center"/>
      </w:pPr>
      <w:r>
        <w:rPr>
          <w:rFonts w:eastAsia="Calibri"/>
          <w:b/>
        </w:rPr>
        <w:t xml:space="preserve">GODIŠNJI PROGRAM RADA </w:t>
      </w:r>
    </w:p>
    <w:p w:rsidR="00464149" w:rsidRDefault="00464149">
      <w:pPr>
        <w:tabs>
          <w:tab w:val="left" w:pos="3655"/>
        </w:tabs>
        <w:jc w:val="center"/>
      </w:pPr>
      <w:r>
        <w:rPr>
          <w:rFonts w:eastAsia="Calibri"/>
          <w:b/>
        </w:rPr>
        <w:t>OBRAZOVANJE ZA ODGOVORNO GRAĐANSTVO</w:t>
      </w:r>
    </w:p>
    <w:p w:rsidR="00464149" w:rsidRDefault="00464149">
      <w:pPr>
        <w:tabs>
          <w:tab w:val="left" w:pos="4275"/>
        </w:tabs>
        <w:jc w:val="center"/>
      </w:pPr>
      <w:r>
        <w:rPr>
          <w:rFonts w:eastAsia="Calibri"/>
        </w:rPr>
        <w:t>IZVANNASTAVNA AKTIVNOST</w:t>
      </w:r>
    </w:p>
    <w:p w:rsidR="00464149" w:rsidRDefault="00464149">
      <w:pPr>
        <w:tabs>
          <w:tab w:val="left" w:pos="4275"/>
        </w:tabs>
        <w:jc w:val="center"/>
        <w:rPr>
          <w:rFonts w:eastAsia="Calibri"/>
          <w:b/>
        </w:rPr>
      </w:pPr>
    </w:p>
    <w:p w:rsidR="00464149" w:rsidRDefault="00464149">
      <w:r>
        <w:rPr>
          <w:rFonts w:eastAsia="Calibri"/>
        </w:rPr>
        <w:t xml:space="preserve">Razredni odjeli: 4.A,4.D,4.C (grupa od 10 učenika iz ovih odjeljenja)         </w:t>
      </w:r>
    </w:p>
    <w:p w:rsidR="00464149" w:rsidRDefault="00464149">
      <w:r>
        <w:rPr>
          <w:rFonts w:eastAsia="Calibri"/>
        </w:rPr>
        <w:t>Sati tjedno/godišnje: 1/32</w:t>
      </w:r>
    </w:p>
    <w:p w:rsidR="00464149" w:rsidRDefault="00464149">
      <w:r>
        <w:rPr>
          <w:rFonts w:eastAsia="Calibri"/>
        </w:rPr>
        <w:t>Oblik nastave: predavanja (frontalni rad), metoda razgovora i individualni rad, obilazak odabranih područja, institucija, mjesta</w:t>
      </w:r>
    </w:p>
    <w:p w:rsidR="00464149" w:rsidRDefault="00464149">
      <w:r>
        <w:rPr>
          <w:rFonts w:eastAsia="Calibri"/>
        </w:rPr>
        <w:t xml:space="preserve">Predmetni nastavnik: </w:t>
      </w:r>
      <w:r>
        <w:rPr>
          <w:rFonts w:eastAsia="Calibri"/>
          <w:b/>
        </w:rPr>
        <w:t>RADUJKOVIĆ MARIJANA, dipl.politolog</w:t>
      </w:r>
    </w:p>
    <w:p w:rsidR="00464149" w:rsidRDefault="00464149">
      <w:pPr>
        <w:rPr>
          <w:rFonts w:eastAsia="Calibri"/>
        </w:rPr>
      </w:pPr>
    </w:p>
    <w:p w:rsidR="00464149" w:rsidRDefault="00464149">
      <w:r>
        <w:rPr>
          <w:rFonts w:eastAsia="Calibri"/>
        </w:rPr>
        <w:t>Školska godina : 2020./2021.</w:t>
      </w:r>
    </w:p>
    <w:p w:rsidR="00464149" w:rsidRDefault="00464149">
      <w:r>
        <w:rPr>
          <w:rFonts w:eastAsia="Calibri"/>
        </w:rPr>
        <w:t>Udžbenik: za ovaj oblik rada ne postoji određeni udžbenik</w:t>
      </w:r>
    </w:p>
    <w:p w:rsidR="00464149" w:rsidRDefault="00464149">
      <w:r>
        <w:rPr>
          <w:rFonts w:eastAsia="Calibri"/>
        </w:rPr>
        <w:t>Literatura za nastavnika: Nataša Vulić i Đuro Benić: Politika i gospodarstvo udžbenik za četvrti razred gimnazije, Ustav RH,  Ivan Čehok: Etika za četvrti razred gimnazije, ŠK; Ivan Čehok: Etika 1, ŠK</w:t>
      </w:r>
    </w:p>
    <w:p w:rsidR="00464149" w:rsidRDefault="00464149"/>
    <w:p w:rsidR="00464149" w:rsidRDefault="00464149">
      <w:pPr>
        <w:spacing w:line="360" w:lineRule="auto"/>
      </w:pPr>
      <w:r>
        <w:rPr>
          <w:b/>
        </w:rPr>
        <w:t>ZADAĆE I CILJEVI ODGOJA ZA ODGOVORNO GRAĐANSTVO</w:t>
      </w:r>
    </w:p>
    <w:p w:rsidR="00464149" w:rsidRDefault="00464149">
      <w:pPr>
        <w:spacing w:line="360" w:lineRule="auto"/>
        <w:jc w:val="both"/>
      </w:pPr>
      <w:r>
        <w:t xml:space="preserve">Građanin je kategorija civilnog društva, dakle pojedinac određen svojim interesom, posebnošću, slobodnom inicijativom i težnjom za konkurencijom i suživotom. Građanin živi u okvirima političkih zajednica od lokalne do svjetske razine i često nije zadovoljan organizacijom života: infrastrukturom, mrežom škola, vrtića, ekološkom zaštitom, kulturom i športskim sadržajem. Bez obzira što se ne želi aktivno baviti politikom on mora aktivno prinositi poboljšanju stanja. Kako? Kroz grupe za pritisak, nevladine organizacije za zaštitu ljudi i okoliša. Kao društveno biće obavezan je pridržavati se zakona i propisa te odluka svoje sredine u kojoj živi. Građanin ima pravo zahtijevati da bude točno i pravovremeno informiran te da razgovara o važnim pitanjima, daje potporu ili izrazi negodovanje.  Može lobirati za odrađane ideje i pojedince. Vlastitom odlukom i izborom on se može uključiti u aktivno političko djelovanje učlanjenjem u političku stranku, sudjelovati u predizbornoj kampanji i na izborima. Kao građanin/državljanin on ima pravo i obavezu birati nositelja vlasti, a i sam se može kandidirati. Zaštitu svojih ekonomskih i socijalnih prava može tražiti na način prosvjeda ili kroz sindikat. Osnovno pravilo u njegovom djelovanju mora biti zaštita drugih građana s prvenstvom općeg pred pojedinačnim dobrom. Za takav profil građanina potrebna je edukacija, prije svega mladih ljudi a onda i ostatka populacije. Cilj ove dopunske nastave je upravo pomoći mladom čovjeku, učeniku, da poznaje mogućnosti građanske aktivnosti, da zna </w:t>
      </w:r>
      <w:r>
        <w:lastRenderedPageBreak/>
        <w:t>odgovorno ocijeniti način i trenutak djelovanja kako bi ostvar</w:t>
      </w:r>
      <w:r w:rsidR="00FB2644">
        <w:t>io pojedinačni i opći boljitak.</w:t>
      </w:r>
      <w:r>
        <w:t xml:space="preserve">Realizacija u školskom prostoru, u knjižnici za mlade, ali i na način izravne posjete raznim udrugama i institucijama od građanskih do institucija vlasti od lokalne do državne razine. </w:t>
      </w:r>
    </w:p>
    <w:tbl>
      <w:tblPr>
        <w:tblW w:w="0" w:type="auto"/>
        <w:tblInd w:w="-5" w:type="dxa"/>
        <w:tblLayout w:type="fixed"/>
        <w:tblLook w:val="0000" w:firstRow="0" w:lastRow="0" w:firstColumn="0" w:lastColumn="0" w:noHBand="0" w:noVBand="0"/>
      </w:tblPr>
      <w:tblGrid>
        <w:gridCol w:w="7488"/>
        <w:gridCol w:w="920"/>
      </w:tblGrid>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
              </w:rPr>
            </w:pPr>
          </w:p>
          <w:p w:rsidR="00464149" w:rsidRDefault="00464149">
            <w:pPr>
              <w:jc w:val="center"/>
            </w:pPr>
            <w:r>
              <w:rPr>
                <w:b/>
              </w:rPr>
              <w:t>SADRŽAJ RADA</w:t>
            </w:r>
          </w:p>
          <w:p w:rsidR="00464149" w:rsidRDefault="00464149">
            <w:pPr>
              <w:jc w:val="center"/>
              <w:rPr>
                <w:b/>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jc w:val="center"/>
              <w:rPr>
                <w:b/>
              </w:rPr>
            </w:pPr>
          </w:p>
          <w:p w:rsidR="00464149" w:rsidRDefault="00464149">
            <w:pPr>
              <w:jc w:val="center"/>
            </w:pPr>
            <w:r>
              <w:rPr>
                <w:b/>
              </w:rPr>
              <w:t>Planirano sati</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rPr>
              <w:t>ZNANJEM DO USPJEHA</w:t>
            </w:r>
          </w:p>
          <w:p w:rsidR="00464149" w:rsidRDefault="00464149">
            <w:pPr>
              <w:pStyle w:val="ListParagraph"/>
              <w:spacing w:before="0" w:line="360" w:lineRule="auto"/>
              <w:jc w:val="left"/>
            </w:pPr>
            <w:r>
              <w:rPr>
                <w:rFonts w:ascii="Times New Roman" w:hAnsi="Times New Roman" w:cs="Times New Roman"/>
                <w:szCs w:val="24"/>
              </w:rPr>
              <w:t xml:space="preserve">“Život je kratak, a stjecanje znanja dugo, iskustvo varljivo, a povoljna prilika trenutna.” </w:t>
            </w:r>
          </w:p>
          <w:p w:rsidR="00464149" w:rsidRDefault="00464149">
            <w:pPr>
              <w:pStyle w:val="ListParagraph"/>
              <w:spacing w:before="0" w:line="360" w:lineRule="auto"/>
              <w:jc w:val="left"/>
            </w:pPr>
            <w:r>
              <w:rPr>
                <w:rFonts w:ascii="Times New Roman" w:hAnsi="Times New Roman" w:cs="Times New Roman"/>
                <w:szCs w:val="24"/>
              </w:rPr>
              <w:t xml:space="preserve">                                               Hipokrat</w:t>
            </w:r>
          </w:p>
          <w:p w:rsidR="00464149" w:rsidRDefault="00464149">
            <w:pPr>
              <w:pStyle w:val="ListParagraph"/>
              <w:spacing w:before="0" w:line="360" w:lineRule="auto"/>
              <w:jc w:val="left"/>
            </w:pPr>
            <w:r>
              <w:rPr>
                <w:rFonts w:ascii="Times New Roman" w:hAnsi="Times New Roman" w:cs="Times New Roman"/>
                <w:szCs w:val="24"/>
              </w:rPr>
              <w:t>Razgovarati na temu , prikupiti informacije o mogućnostima nastavka školovanja.</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rPr>
              <w:t>OBITELJ</w:t>
            </w:r>
          </w:p>
          <w:p w:rsidR="00464149" w:rsidRDefault="00464149">
            <w:pPr>
              <w:pStyle w:val="ListParagraph"/>
              <w:spacing w:before="0" w:line="360" w:lineRule="auto"/>
              <w:jc w:val="left"/>
            </w:pPr>
            <w:r>
              <w:rPr>
                <w:rFonts w:ascii="Times New Roman" w:hAnsi="Times New Roman" w:cs="Times New Roman"/>
                <w:szCs w:val="24"/>
              </w:rPr>
              <w:t>Razgovarati na temu obitelji, prva zajednica ljubavi, temeljna socijalna zajednica. Brak i obitelj, problem današnje obitelji, perspektiva.</w:t>
            </w:r>
          </w:p>
          <w:p w:rsidR="00464149" w:rsidRDefault="00464149">
            <w:pPr>
              <w:pStyle w:val="ListParagraph"/>
              <w:spacing w:before="0" w:line="360" w:lineRule="auto"/>
              <w:jc w:val="left"/>
              <w:rPr>
                <w:rFonts w:ascii="Times New Roman" w:hAnsi="Times New Roman" w:cs="Times New Roman"/>
                <w:szCs w:val="24"/>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rPr>
              <w:t>SNOŠLJIVOST</w:t>
            </w:r>
          </w:p>
          <w:p w:rsidR="00464149" w:rsidRDefault="00464149">
            <w:pPr>
              <w:pStyle w:val="ListParagraph"/>
              <w:spacing w:before="0" w:line="360" w:lineRule="auto"/>
              <w:jc w:val="left"/>
            </w:pPr>
            <w:r>
              <w:rPr>
                <w:rFonts w:ascii="Times New Roman" w:hAnsi="Times New Roman" w:cs="Times New Roman"/>
                <w:szCs w:val="24"/>
                <w:lang w:val="fr-LU"/>
              </w:rPr>
              <w:t>“Ne volite zbog, već usprokos, ne radi vrlina već usprkos manama.”</w:t>
            </w:r>
          </w:p>
          <w:p w:rsidR="00464149" w:rsidRDefault="00464149">
            <w:pPr>
              <w:pStyle w:val="ListParagraph"/>
              <w:spacing w:before="0" w:line="360" w:lineRule="auto"/>
              <w:jc w:val="left"/>
            </w:pPr>
            <w:r>
              <w:rPr>
                <w:rFonts w:ascii="Times New Roman" w:hAnsi="Times New Roman" w:cs="Times New Roman"/>
                <w:szCs w:val="24"/>
                <w:lang w:val="fr-LU"/>
              </w:rPr>
              <w:t>Predavanje i razgovor.</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lang w:val="fr-LU"/>
              </w:rP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lang w:val="fr-LU"/>
              </w:rPr>
              <w:t>KOMUNIKACIJA</w:t>
            </w:r>
          </w:p>
          <w:p w:rsidR="00464149" w:rsidRDefault="00464149">
            <w:pPr>
              <w:pStyle w:val="ListParagraph"/>
              <w:spacing w:before="0" w:line="360" w:lineRule="auto"/>
              <w:jc w:val="left"/>
            </w:pPr>
            <w:r>
              <w:rPr>
                <w:rFonts w:ascii="Times New Roman" w:hAnsi="Times New Roman" w:cs="Times New Roman"/>
                <w:szCs w:val="24"/>
                <w:lang w:val="de-LU"/>
              </w:rPr>
              <w:t>Problem osvijetliti kroz teoriju, podatke. Naglasiti problem komunikacije mladih. Posjetiti stručno organizirano predavanje.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lang w:val="de-LU"/>
              </w:rPr>
              <w:t>3</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lang w:val="de-LU"/>
              </w:rPr>
              <w:t>SOCIJALNA  OSJETLJIVOST</w:t>
            </w:r>
          </w:p>
          <w:p w:rsidR="00464149" w:rsidRDefault="00464149">
            <w:pPr>
              <w:pStyle w:val="ListParagraph"/>
              <w:spacing w:before="0" w:line="360" w:lineRule="auto"/>
              <w:jc w:val="left"/>
            </w:pPr>
            <w:r>
              <w:rPr>
                <w:rFonts w:ascii="Times New Roman" w:hAnsi="Times New Roman" w:cs="Times New Roman"/>
                <w:szCs w:val="24"/>
                <w:lang w:val="de-LU"/>
              </w:rPr>
              <w:t>Donošenje odluka u socijalnim uvjetima bez predasuda s punom odgovirnošću. Volonteri u službi potrebitih. Posjeta nekoj od udruga.(KARITAS )</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lang w:val="de-LU"/>
              </w:rPr>
              <w:t>3</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lang w:val="de-LU"/>
              </w:rPr>
              <w:t>DEMOKRACIJA</w:t>
            </w:r>
          </w:p>
          <w:p w:rsidR="00464149" w:rsidRDefault="00464149">
            <w:pPr>
              <w:pStyle w:val="ListParagraph"/>
              <w:spacing w:before="0" w:line="360" w:lineRule="auto"/>
              <w:jc w:val="left"/>
            </w:pPr>
            <w:r>
              <w:rPr>
                <w:rFonts w:ascii="Times New Roman" w:hAnsi="Times New Roman" w:cs="Times New Roman"/>
                <w:szCs w:val="24"/>
              </w:rPr>
              <w:t xml:space="preserve">Program i praksa. Legitimnost, izbori, vlast. Građanin i demokarcija. (Lokalni izbori) </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rPr>
              <w:lastRenderedPageBreak/>
              <w:t>CIVILNO DRUŠTVO</w:t>
            </w:r>
          </w:p>
          <w:p w:rsidR="00464149" w:rsidRDefault="00464149">
            <w:pPr>
              <w:pStyle w:val="ListParagraph"/>
              <w:spacing w:before="0" w:line="360" w:lineRule="auto"/>
              <w:jc w:val="left"/>
            </w:pPr>
            <w:r>
              <w:rPr>
                <w:rFonts w:ascii="Times New Roman" w:hAnsi="Times New Roman" w:cs="Times New Roman"/>
                <w:szCs w:val="24"/>
              </w:rPr>
              <w:t>Povjerenje i solidarnost, građanska participacija i odgovornost.( udruge, inicijative, organizacije)</w:t>
            </w:r>
            <w:bookmarkStart w:id="1" w:name="_GoBack1"/>
            <w:bookmarkEnd w:id="1"/>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rPr>
              <w:t>LJUDSKO DOSTOJANSTVO I LJUDSKA PRAVA</w:t>
            </w:r>
          </w:p>
          <w:p w:rsidR="00464149" w:rsidRDefault="00464149">
            <w:pPr>
              <w:pStyle w:val="ListParagraph"/>
              <w:spacing w:before="0" w:line="360" w:lineRule="auto"/>
              <w:jc w:val="left"/>
            </w:pPr>
            <w:r>
              <w:rPr>
                <w:rFonts w:ascii="Times New Roman" w:hAnsi="Times New Roman" w:cs="Times New Roman"/>
                <w:szCs w:val="24"/>
              </w:rPr>
              <w:t>Uvažavanje i poštivanje, pravila i prava. Ustav RH.</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rPr>
              <w:t>MOĆ  - VLAST</w:t>
            </w:r>
          </w:p>
          <w:p w:rsidR="00464149" w:rsidRDefault="00464149">
            <w:pPr>
              <w:pStyle w:val="ListParagraph"/>
              <w:spacing w:before="0" w:line="360" w:lineRule="auto"/>
              <w:jc w:val="left"/>
            </w:pPr>
            <w:r>
              <w:rPr>
                <w:rFonts w:ascii="Times New Roman" w:hAnsi="Times New Roman" w:cs="Times New Roman"/>
                <w:szCs w:val="24"/>
              </w:rPr>
              <w:t>Razlika između moći i vlasti. Autoritet, autoritarnost. Zlouporaba moći.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rPr>
              <w:t>GLOBALIZACIJA</w:t>
            </w:r>
          </w:p>
          <w:p w:rsidR="00464149" w:rsidRDefault="00464149">
            <w:pPr>
              <w:pStyle w:val="ListParagraph"/>
              <w:spacing w:before="0" w:line="360" w:lineRule="auto"/>
              <w:jc w:val="left"/>
            </w:pPr>
            <w:r>
              <w:rPr>
                <w:rFonts w:ascii="Times New Roman" w:hAnsi="Times New Roman" w:cs="Times New Roman"/>
                <w:szCs w:val="24"/>
              </w:rPr>
              <w:t>Trend, prednosti, nedostatci. Etička perspektiva.</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rPr>
              <w:t>KORUPCIJA</w:t>
            </w:r>
          </w:p>
          <w:p w:rsidR="00464149" w:rsidRDefault="00464149">
            <w:pPr>
              <w:pStyle w:val="ListParagraph"/>
              <w:spacing w:before="0" w:line="360" w:lineRule="auto"/>
              <w:jc w:val="left"/>
            </w:pPr>
            <w:r>
              <w:rPr>
                <w:rFonts w:ascii="Times New Roman" w:hAnsi="Times New Roman" w:cs="Times New Roman"/>
                <w:szCs w:val="24"/>
              </w:rPr>
              <w:t>Korijeni, posljedice, pravna podloga, sprega mafije i politike. Perspektiva.</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rPr>
              <w:t>KULTURA  NAVIJANJA – Volim svoje ne mrzeći tuđe.</w:t>
            </w:r>
          </w:p>
          <w:p w:rsidR="00464149" w:rsidRDefault="00464149">
            <w:pPr>
              <w:pStyle w:val="ListParagraph"/>
              <w:spacing w:before="0" w:line="360" w:lineRule="auto"/>
              <w:jc w:val="left"/>
            </w:pPr>
            <w:r>
              <w:rPr>
                <w:rFonts w:ascii="Times New Roman" w:hAnsi="Times New Roman" w:cs="Times New Roman"/>
                <w:szCs w:val="24"/>
                <w:lang w:val="de-LU"/>
              </w:rPr>
              <w:t>Osvijetliti problem, razgovarati na temu. Rukometno prvenstvo – Republika Hrvatska kao domaćin.</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lang w:val="de-LU"/>
              </w:rP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lang w:val="de-LU"/>
              </w:rPr>
              <w:t>RAD I POZIV</w:t>
            </w:r>
          </w:p>
          <w:p w:rsidR="00464149" w:rsidRDefault="00464149">
            <w:pPr>
              <w:pStyle w:val="ListParagraph"/>
              <w:spacing w:before="0" w:line="360" w:lineRule="auto"/>
              <w:jc w:val="left"/>
            </w:pPr>
            <w:r>
              <w:rPr>
                <w:rFonts w:ascii="Times New Roman" w:hAnsi="Times New Roman" w:cs="Times New Roman"/>
                <w:szCs w:val="24"/>
                <w:lang w:val="de-LU"/>
              </w:rPr>
              <w:t>Temeljno ljudsko pravo, ekonomska potreba,  potrebu ostvarenja čovjeka za dijalog. Pravna zaštita.</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lang w:val="de-LU"/>
              </w:rP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lang w:val="de-LU"/>
              </w:rPr>
              <w:t xml:space="preserve">BIOETIKA </w:t>
            </w:r>
          </w:p>
          <w:p w:rsidR="00464149" w:rsidRDefault="00464149">
            <w:pPr>
              <w:pStyle w:val="ListParagraph"/>
              <w:spacing w:before="0" w:line="360" w:lineRule="auto"/>
              <w:jc w:val="left"/>
            </w:pPr>
            <w:r>
              <w:rPr>
                <w:rFonts w:ascii="Times New Roman" w:hAnsi="Times New Roman" w:cs="Times New Roman"/>
                <w:szCs w:val="24"/>
                <w:lang w:val="de-LU"/>
              </w:rPr>
              <w:t>Zaštita živog svijeta kao zalog budućnosti.  Problemi civilizacije. Ekološka svijest i eko- navike.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lang w:val="de-LU"/>
              </w:rPr>
              <w:t>2</w:t>
            </w:r>
          </w:p>
        </w:tc>
      </w:tr>
      <w:tr w:rsidR="00464149">
        <w:tc>
          <w:tcPr>
            <w:tcW w:w="7488" w:type="dxa"/>
            <w:tcBorders>
              <w:top w:val="single" w:sz="4" w:space="0" w:color="000000"/>
              <w:left w:val="single" w:sz="4" w:space="0" w:color="000000"/>
              <w:bottom w:val="single" w:sz="4" w:space="0" w:color="000000"/>
            </w:tcBorders>
            <w:shd w:val="clear" w:color="auto" w:fill="auto"/>
          </w:tcPr>
          <w:p w:rsidR="00464149" w:rsidRDefault="00464149">
            <w:pPr>
              <w:pStyle w:val="ListParagraph"/>
              <w:numPr>
                <w:ilvl w:val="0"/>
                <w:numId w:val="110"/>
              </w:numPr>
              <w:spacing w:before="0" w:line="360" w:lineRule="auto"/>
              <w:jc w:val="left"/>
            </w:pPr>
            <w:r>
              <w:rPr>
                <w:rFonts w:ascii="Times New Roman" w:hAnsi="Times New Roman" w:cs="Times New Roman"/>
                <w:szCs w:val="24"/>
                <w:lang w:val="de-LU"/>
              </w:rPr>
              <w:t xml:space="preserve">Posjeta Hrvatskom saboru, Gradskom vijeću, Županijskoj skupštini, građanskim udrugama.  </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lang w:val="de-LU"/>
              </w:rPr>
              <w:t>5</w:t>
            </w:r>
          </w:p>
        </w:tc>
      </w:tr>
    </w:tbl>
    <w:p w:rsidR="00464149" w:rsidRDefault="00464149">
      <w:pPr>
        <w:shd w:val="clear" w:color="auto" w:fill="FFFFFF"/>
        <w:tabs>
          <w:tab w:val="left" w:pos="870"/>
        </w:tabs>
        <w:spacing w:line="360" w:lineRule="auto"/>
        <w:jc w:val="center"/>
      </w:pPr>
      <w:r>
        <w:rPr>
          <w:lang w:eastAsia="en-US"/>
        </w:rPr>
        <w:t xml:space="preserve"> </w:t>
      </w:r>
      <w:r>
        <w:rPr>
          <w:rFonts w:eastAsia="Calibri"/>
          <w:lang w:eastAsia="en-US"/>
        </w:rPr>
        <w:tab/>
      </w:r>
    </w:p>
    <w:p w:rsidR="00464149" w:rsidRPr="00FB2644" w:rsidRDefault="00464149" w:rsidP="00FB2644">
      <w:pPr>
        <w:shd w:val="clear" w:color="auto" w:fill="FFFFFF"/>
        <w:tabs>
          <w:tab w:val="left" w:pos="870"/>
        </w:tabs>
        <w:spacing w:line="360" w:lineRule="auto"/>
        <w:jc w:val="both"/>
        <w:rPr>
          <w:sz w:val="22"/>
          <w:szCs w:val="22"/>
        </w:rPr>
      </w:pPr>
      <w:r w:rsidRPr="00FB2644">
        <w:rPr>
          <w:rFonts w:eastAsia="Calibri"/>
          <w:sz w:val="22"/>
          <w:szCs w:val="22"/>
          <w:lang w:eastAsia="en-US"/>
        </w:rPr>
        <w:t>U OKVIRU AKTIVNOSTI OVE GRUPE MOGU NASTATI PRIGODNI PLAKATI, BITI ODRAĐENE RADIONICE I DEBATE NA AKTUALNE TEME. POSJET INSTITUCIJANA LOKALNE I DRŽAVNE VLASTI I PREDAVANJA U ORGANIZACIJAMA CIVILNE AKTIVNOSTI I UDRUGAMA GRAĐANA TAKOĐER SU DIO PLANIRANIH AKTIVNOSTI A REALIZACIJA ĆE BITI</w:t>
      </w:r>
      <w:r w:rsidR="00FB2644" w:rsidRPr="00FB2644">
        <w:rPr>
          <w:rFonts w:eastAsia="Calibri"/>
          <w:sz w:val="22"/>
          <w:szCs w:val="22"/>
          <w:lang w:eastAsia="en-US"/>
        </w:rPr>
        <w:t xml:space="preserve"> </w:t>
      </w:r>
      <w:r w:rsidRPr="00FB2644">
        <w:rPr>
          <w:rFonts w:eastAsia="Calibri"/>
          <w:sz w:val="22"/>
          <w:szCs w:val="22"/>
          <w:lang w:eastAsia="en-US"/>
        </w:rPr>
        <w:t xml:space="preserve">UVJETOVANA EPIDEMIOLOŠKIM MJERAMA, ODNOSNO SITUACIJOM   UGROZE  OD COVIDA-19. </w:t>
      </w:r>
    </w:p>
    <w:p w:rsidR="00464149" w:rsidRDefault="00464149" w:rsidP="00FB2644">
      <w:pPr>
        <w:jc w:val="both"/>
        <w:sectPr w:rsidR="00464149">
          <w:headerReference w:type="even" r:id="rId64"/>
          <w:headerReference w:type="default" r:id="rId65"/>
          <w:footerReference w:type="even" r:id="rId66"/>
          <w:footerReference w:type="default" r:id="rId67"/>
          <w:headerReference w:type="first" r:id="rId68"/>
          <w:footerReference w:type="first" r:id="rId69"/>
          <w:pgSz w:w="12240" w:h="15840"/>
          <w:pgMar w:top="1417" w:right="1797" w:bottom="1418" w:left="1797" w:header="720" w:footer="709" w:gutter="0"/>
          <w:cols w:space="720"/>
          <w:titlePg/>
          <w:docGrid w:linePitch="360"/>
        </w:sectPr>
      </w:pPr>
    </w:p>
    <w:p w:rsidR="00464149" w:rsidRDefault="00464149">
      <w:pPr>
        <w:jc w:val="both"/>
      </w:pPr>
      <w:r>
        <w:rPr>
          <w:b/>
          <w:bCs/>
          <w:sz w:val="28"/>
        </w:rPr>
        <w:lastRenderedPageBreak/>
        <w:t>PRIRODOSLOVNA ŠKOLA KARLOVAC</w:t>
      </w:r>
    </w:p>
    <w:p w:rsidR="00464149" w:rsidRDefault="00464149">
      <w:pPr>
        <w:jc w:val="both"/>
      </w:pPr>
      <w:r>
        <w:rPr>
          <w:b/>
          <w:bCs/>
          <w:sz w:val="28"/>
        </w:rPr>
        <w:t>S. Mihalića 43</w:t>
      </w:r>
    </w:p>
    <w:p w:rsidR="00464149" w:rsidRDefault="00464149">
      <w:pPr>
        <w:jc w:val="both"/>
      </w:pPr>
      <w:r>
        <w:rPr>
          <w:b/>
          <w:bCs/>
          <w:sz w:val="28"/>
        </w:rPr>
        <w:t>Karlovac</w:t>
      </w:r>
    </w:p>
    <w:p w:rsidR="00464149" w:rsidRDefault="00464149">
      <w:pPr>
        <w:jc w:val="both"/>
        <w:rPr>
          <w:b/>
          <w:bCs/>
          <w:sz w:val="28"/>
        </w:rPr>
      </w:pPr>
    </w:p>
    <w:p w:rsidR="00464149" w:rsidRDefault="00464149">
      <w:pPr>
        <w:jc w:val="center"/>
      </w:pPr>
      <w:r>
        <w:rPr>
          <w:b/>
          <w:bCs/>
          <w:sz w:val="28"/>
        </w:rPr>
        <w:t>DRAMSKA DRUŽINA – izvannastavna aktivnost</w:t>
      </w:r>
    </w:p>
    <w:p w:rsidR="00464149" w:rsidRDefault="00464149">
      <w:pPr>
        <w:jc w:val="both"/>
        <w:rPr>
          <w:b/>
          <w:bCs/>
          <w:sz w:val="28"/>
        </w:rPr>
      </w:pPr>
    </w:p>
    <w:p w:rsidR="00464149" w:rsidRDefault="00464149">
      <w:pPr>
        <w:jc w:val="both"/>
      </w:pPr>
      <w:r>
        <w:rPr>
          <w:b/>
          <w:bCs/>
          <w:sz w:val="28"/>
        </w:rPr>
        <w:t>Voditeljica: Ana Šantek Magdić, prof.</w:t>
      </w:r>
    </w:p>
    <w:p w:rsidR="00464149" w:rsidRDefault="00464149">
      <w:pPr>
        <w:jc w:val="both"/>
        <w:rPr>
          <w:b/>
          <w:bCs/>
          <w:sz w:val="28"/>
        </w:rPr>
      </w:pPr>
    </w:p>
    <w:p w:rsidR="00464149" w:rsidRDefault="00464149">
      <w:pPr>
        <w:jc w:val="both"/>
      </w:pPr>
      <w:r>
        <w:rPr>
          <w:b/>
          <w:bCs/>
          <w:sz w:val="28"/>
        </w:rPr>
        <w:t>Školska godina: 2020./2021.</w:t>
      </w:r>
      <w:bookmarkStart w:id="2" w:name="_GoBack2"/>
      <w:bookmarkEnd w:id="2"/>
    </w:p>
    <w:p w:rsidR="00464149" w:rsidRDefault="00464149">
      <w:pPr>
        <w:jc w:val="both"/>
      </w:pPr>
    </w:p>
    <w:p w:rsidR="00464149" w:rsidRDefault="00464149">
      <w:pPr>
        <w:jc w:val="both"/>
      </w:pPr>
      <w:r>
        <w:rPr>
          <w:b/>
          <w:bCs/>
        </w:rPr>
        <w:t xml:space="preserve">Ciljevi aktivnosti: </w:t>
      </w:r>
    </w:p>
    <w:tbl>
      <w:tblPr>
        <w:tblW w:w="0" w:type="auto"/>
        <w:tblInd w:w="108" w:type="dxa"/>
        <w:tblLayout w:type="fixed"/>
        <w:tblLook w:val="0000" w:firstRow="0" w:lastRow="0" w:firstColumn="0" w:lastColumn="0" w:noHBand="0" w:noVBand="0"/>
      </w:tblPr>
      <w:tblGrid>
        <w:gridCol w:w="1535"/>
        <w:gridCol w:w="5887"/>
        <w:gridCol w:w="1626"/>
      </w:tblGrid>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MJESEC</w:t>
            </w: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SADRŽAJI RADA</w:t>
            </w: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PLANIRANO SATI</w:t>
            </w:r>
          </w:p>
        </w:tc>
      </w:tr>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RUJAN</w:t>
            </w: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ind w:left="360"/>
            </w:pPr>
            <w:r>
              <w:t>UVODNI SAT (formiranje grupe, plan i program rada)</w:t>
            </w:r>
          </w:p>
          <w:p w:rsidR="00464149" w:rsidRDefault="00464149">
            <w:pPr>
              <w:ind w:left="360"/>
            </w:pPr>
            <w:r>
              <w:t>ŠTO JE GLUMA?</w:t>
            </w:r>
          </w:p>
          <w:p w:rsidR="00464149" w:rsidRDefault="00464149">
            <w:pPr>
              <w:ind w:left="360"/>
            </w:pPr>
            <w:r>
              <w:t>Meditacijska igra – Biti netko drugi ili nešto drugo</w:t>
            </w:r>
          </w:p>
          <w:p w:rsidR="00464149" w:rsidRDefault="00464149">
            <w:pPr>
              <w:ind w:left="360"/>
            </w:pPr>
            <w:r>
              <w:t>DRAMATIZACIJA TEKSTA (govorom)</w:t>
            </w: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4</w:t>
            </w:r>
          </w:p>
        </w:tc>
      </w:tr>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LISTOPAD</w:t>
            </w: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pStyle w:val="BodyText"/>
            </w:pPr>
            <w:r>
              <w:t>DRAMATIZACIJA (stvaranje recitala vezano za obilježavanje Dana sjećanja na Vukovar (18.11.)</w:t>
            </w:r>
          </w:p>
          <w:p w:rsidR="00464149" w:rsidRDefault="00464149">
            <w:pPr>
              <w:jc w:val="both"/>
            </w:pPr>
            <w:r>
              <w:t>(čitanje, recitiranje, scenski nastup)</w:t>
            </w: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4</w:t>
            </w:r>
          </w:p>
        </w:tc>
      </w:tr>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STUDENI</w:t>
            </w: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both"/>
            </w:pPr>
            <w:r>
              <w:t>Scenski pokret i gluma, vježbe izražajnog čitanja, stilski elementi u lirskom tekstu (ritam, stanka, naglasak, naglasna cjelina, intonacija)</w:t>
            </w:r>
          </w:p>
          <w:p w:rsidR="00464149" w:rsidRDefault="00464149">
            <w:pPr>
              <w:jc w:val="both"/>
            </w:pPr>
            <w:r>
              <w:t>Odabir igrokaza (za božićnu priredbu) i podjela uloga</w:t>
            </w: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4</w:t>
            </w:r>
          </w:p>
        </w:tc>
      </w:tr>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PROSINAC</w:t>
            </w: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both"/>
            </w:pPr>
            <w:r>
              <w:t xml:space="preserve">Uvježbavanje igrokaza, priprema za priredbu                                                                                                                                                                                                                                 </w:t>
            </w: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4</w:t>
            </w:r>
          </w:p>
        </w:tc>
      </w:tr>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SIJEČANJ</w:t>
            </w: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both"/>
            </w:pPr>
            <w:r>
              <w:t>Što je Lidrano?, priprema za Lidrano (artikulacijsko-intonacijske vježbe), samostalni pismeni radovi</w:t>
            </w: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3</w:t>
            </w:r>
          </w:p>
        </w:tc>
      </w:tr>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VELJAČA</w:t>
            </w: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both"/>
            </w:pPr>
            <w:r>
              <w:t>Priprema za Lidrano – kazivanje poezije, monolog</w:t>
            </w:r>
          </w:p>
          <w:p w:rsidR="00464149" w:rsidRDefault="00464149">
            <w:pPr>
              <w:jc w:val="both"/>
            </w:pPr>
            <w:r>
              <w:t>recital za Valentinovo</w:t>
            </w: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4</w:t>
            </w:r>
          </w:p>
        </w:tc>
      </w:tr>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OŽUJAK</w:t>
            </w: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both"/>
            </w:pPr>
            <w:r>
              <w:t>LIDRANO</w:t>
            </w: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3</w:t>
            </w:r>
          </w:p>
        </w:tc>
      </w:tr>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TRAVANJ</w:t>
            </w: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pStyle w:val="BodyText"/>
            </w:pPr>
            <w:r>
              <w:t>Vježbe izražajnoga čitanja</w:t>
            </w:r>
          </w:p>
          <w:p w:rsidR="00464149" w:rsidRDefault="00464149">
            <w:pPr>
              <w:pStyle w:val="BodyText"/>
            </w:pPr>
            <w:r>
              <w:t>obilježavanje Uskrsa</w:t>
            </w: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3</w:t>
            </w:r>
          </w:p>
        </w:tc>
      </w:tr>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SVIBANJ</w:t>
            </w: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both"/>
            </w:pPr>
            <w:r>
              <w:t>Kostimografija, scenografija, maska; dramske vrste; kazalište</w:t>
            </w:r>
          </w:p>
          <w:p w:rsidR="00464149" w:rsidRDefault="00464149">
            <w:pPr>
              <w:jc w:val="both"/>
            </w:pPr>
            <w:r>
              <w:t>Pripremanje za završnu priredbu (svečana podjela svjedodžbi za učenike završnih razreda)</w:t>
            </w:r>
          </w:p>
          <w:p w:rsidR="00464149" w:rsidRDefault="00464149">
            <w:pPr>
              <w:jc w:val="both"/>
            </w:pP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4</w:t>
            </w:r>
          </w:p>
        </w:tc>
      </w:tr>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LIPANJ</w:t>
            </w: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both"/>
            </w:pPr>
            <w:r>
              <w:t>Svečana podjela svjedodžbi</w:t>
            </w:r>
          </w:p>
          <w:p w:rsidR="00464149" w:rsidRDefault="00464149">
            <w:pPr>
              <w:jc w:val="both"/>
            </w:pPr>
            <w:r>
              <w:t>Analiza rezultata i vrednovanje razine postignuća polaznika grupe</w:t>
            </w: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3</w:t>
            </w:r>
          </w:p>
        </w:tc>
      </w:tr>
      <w:tr w:rsidR="00464149">
        <w:tc>
          <w:tcPr>
            <w:tcW w:w="1535"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p>
        </w:tc>
        <w:tc>
          <w:tcPr>
            <w:tcW w:w="5887"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both"/>
            </w:pPr>
            <w:r>
              <w:t>UKUPNO:</w:t>
            </w:r>
          </w:p>
        </w:tc>
        <w:tc>
          <w:tcPr>
            <w:tcW w:w="1626" w:type="dxa"/>
            <w:tcBorders>
              <w:top w:val="single" w:sz="12" w:space="0" w:color="000000"/>
              <w:left w:val="single" w:sz="12" w:space="0" w:color="000000"/>
              <w:bottom w:val="single" w:sz="12" w:space="0" w:color="000000"/>
              <w:right w:val="single" w:sz="12" w:space="0" w:color="000000"/>
            </w:tcBorders>
            <w:shd w:val="clear" w:color="auto" w:fill="auto"/>
          </w:tcPr>
          <w:p w:rsidR="00464149" w:rsidRDefault="00464149">
            <w:pPr>
              <w:jc w:val="center"/>
            </w:pPr>
            <w:r>
              <w:t>35</w:t>
            </w:r>
          </w:p>
        </w:tc>
      </w:tr>
    </w:tbl>
    <w:p w:rsidR="00464149" w:rsidRDefault="00464149">
      <w:pPr>
        <w:jc w:val="both"/>
      </w:pPr>
    </w:p>
    <w:p w:rsidR="00464149" w:rsidRDefault="00464149">
      <w:pPr>
        <w:jc w:val="both"/>
      </w:pPr>
    </w:p>
    <w:p w:rsidR="00464149" w:rsidRDefault="00464149">
      <w:pPr>
        <w:jc w:val="both"/>
      </w:pPr>
    </w:p>
    <w:p w:rsidR="00464149" w:rsidRDefault="00464149">
      <w:pPr>
        <w:jc w:val="both"/>
      </w:pPr>
      <w:r>
        <w:rPr>
          <w:b/>
          <w:bCs/>
        </w:rPr>
        <w:lastRenderedPageBreak/>
        <w:t>Namjena aktivnosti:</w:t>
      </w:r>
    </w:p>
    <w:p w:rsidR="00464149" w:rsidRDefault="00464149">
      <w:pPr>
        <w:numPr>
          <w:ilvl w:val="0"/>
          <w:numId w:val="114"/>
        </w:numPr>
        <w:jc w:val="both"/>
      </w:pPr>
      <w:r>
        <w:t>upoznati učenike s pojmom GLUMA, SCENSKI POKRET, KAZALIŠTE (osnovne karakteristike), POZORNICA – scenografija, kostimografija, maska, SCENSKI PROSTOR</w:t>
      </w:r>
    </w:p>
    <w:p w:rsidR="00464149" w:rsidRDefault="00464149">
      <w:pPr>
        <w:numPr>
          <w:ilvl w:val="0"/>
          <w:numId w:val="114"/>
        </w:numPr>
        <w:jc w:val="both"/>
      </w:pPr>
      <w:r>
        <w:t xml:space="preserve"> naučiti ih što je dramatizacija, kako dramatizirati tekst govorom te ih upoznati s pismenom dramatizacijom</w:t>
      </w:r>
    </w:p>
    <w:p w:rsidR="00464149" w:rsidRDefault="00464149">
      <w:pPr>
        <w:numPr>
          <w:ilvl w:val="0"/>
          <w:numId w:val="114"/>
        </w:numPr>
        <w:jc w:val="both"/>
      </w:pPr>
      <w:r>
        <w:t xml:space="preserve"> upoznati ih s vrednotama govorenoga teksta (stanka, ritam, naglasak, naglasna cjelina,…)</w:t>
      </w:r>
    </w:p>
    <w:p w:rsidR="00464149" w:rsidRDefault="00464149">
      <w:pPr>
        <w:numPr>
          <w:ilvl w:val="0"/>
          <w:numId w:val="114"/>
        </w:numPr>
        <w:jc w:val="both"/>
      </w:pPr>
      <w:r>
        <w:t xml:space="preserve"> uvježbavati izražajno čitanje, pantomimu, dijaloške vježbe,…</w:t>
      </w:r>
    </w:p>
    <w:p w:rsidR="00464149" w:rsidRDefault="00464149">
      <w:pPr>
        <w:numPr>
          <w:ilvl w:val="0"/>
          <w:numId w:val="114"/>
        </w:numPr>
        <w:jc w:val="both"/>
      </w:pPr>
      <w:r>
        <w:t>slušanje zvučnih dramskih zapisa i projekcija adaptirane kazališne predstave</w:t>
      </w:r>
    </w:p>
    <w:p w:rsidR="00464149" w:rsidRDefault="00464149">
      <w:pPr>
        <w:numPr>
          <w:ilvl w:val="0"/>
          <w:numId w:val="114"/>
        </w:numPr>
        <w:jc w:val="both"/>
      </w:pPr>
      <w:r>
        <w:t>pripremanje učenika za LIDRANO</w:t>
      </w:r>
    </w:p>
    <w:p w:rsidR="00464149" w:rsidRDefault="00464149">
      <w:pPr>
        <w:numPr>
          <w:ilvl w:val="0"/>
          <w:numId w:val="114"/>
        </w:numPr>
        <w:jc w:val="both"/>
      </w:pPr>
      <w:r>
        <w:t>pripremanje za scenski nastup za Božić, Lidrano i završnu priredbu</w:t>
      </w:r>
    </w:p>
    <w:p w:rsidR="00464149" w:rsidRDefault="00464149">
      <w:pPr>
        <w:jc w:val="both"/>
      </w:pPr>
    </w:p>
    <w:p w:rsidR="00464149" w:rsidRDefault="00464149">
      <w:pPr>
        <w:jc w:val="both"/>
      </w:pPr>
      <w:r>
        <w:rPr>
          <w:b/>
          <w:bCs/>
        </w:rPr>
        <w:t>Vremenik aktivnosti:</w:t>
      </w:r>
    </w:p>
    <w:p w:rsidR="00464149" w:rsidRDefault="00464149">
      <w:pPr>
        <w:jc w:val="both"/>
      </w:pPr>
      <w:r>
        <w:t>Dramsko-recitatorska družina sastajat će se jednom tjedno tijekom školske godine.</w:t>
      </w:r>
    </w:p>
    <w:p w:rsidR="00464149" w:rsidRDefault="00464149">
      <w:pPr>
        <w:jc w:val="both"/>
      </w:pPr>
    </w:p>
    <w:p w:rsidR="00464149" w:rsidRDefault="00464149">
      <w:pPr>
        <w:jc w:val="both"/>
      </w:pPr>
      <w:r>
        <w:rPr>
          <w:b/>
          <w:bCs/>
        </w:rPr>
        <w:t>Napomena:</w:t>
      </w:r>
    </w:p>
    <w:p w:rsidR="00464149" w:rsidRDefault="00464149">
      <w:pPr>
        <w:jc w:val="both"/>
      </w:pPr>
      <w:r>
        <w:t>Aktivnosti dramsko- recitatorke družine bit će ostvarene u skladuu s razvojem epidemiološke situacije u nastavnoj godini 2020./2021.</w:t>
      </w:r>
    </w:p>
    <w:p w:rsidR="00464149" w:rsidRDefault="00464149">
      <w:pPr>
        <w:jc w:val="both"/>
        <w:rPr>
          <w:kern w:val="0"/>
          <w:lang w:val="de-LU" w:eastAsia="en-US"/>
        </w:rPr>
      </w:pPr>
    </w:p>
    <w:p w:rsidR="00464149" w:rsidRDefault="00464149">
      <w:pPr>
        <w:sectPr w:rsidR="00464149">
          <w:headerReference w:type="even" r:id="rId70"/>
          <w:headerReference w:type="default" r:id="rId71"/>
          <w:footerReference w:type="even" r:id="rId72"/>
          <w:footerReference w:type="default" r:id="rId73"/>
          <w:headerReference w:type="first" r:id="rId74"/>
          <w:footerReference w:type="first" r:id="rId75"/>
          <w:pgSz w:w="12240" w:h="15840"/>
          <w:pgMar w:top="1417" w:right="1797" w:bottom="1418" w:left="1797" w:header="720" w:footer="709" w:gutter="0"/>
          <w:cols w:space="720"/>
          <w:titlePg/>
          <w:docGrid w:linePitch="360"/>
        </w:sectPr>
      </w:pPr>
    </w:p>
    <w:p w:rsidR="00464149" w:rsidRDefault="00464149">
      <w:pPr>
        <w:jc w:val="both"/>
        <w:rPr>
          <w:sz w:val="32"/>
          <w:szCs w:val="32"/>
        </w:rPr>
      </w:pPr>
    </w:p>
    <w:p w:rsidR="00464149" w:rsidRDefault="00464149">
      <w:pPr>
        <w:rPr>
          <w:b/>
          <w:bCs/>
          <w:sz w:val="32"/>
          <w:szCs w:val="32"/>
        </w:rPr>
      </w:pPr>
    </w:p>
    <w:p w:rsidR="00464149" w:rsidRDefault="00464149">
      <w:r>
        <w:rPr>
          <w:b/>
          <w:bCs/>
          <w:sz w:val="32"/>
          <w:szCs w:val="32"/>
        </w:rPr>
        <w:t>PRIRODOSLOVNA ŠKOLA KARLOVAC</w:t>
      </w:r>
    </w:p>
    <w:p w:rsidR="00464149" w:rsidRDefault="00464149">
      <w:r>
        <w:rPr>
          <w:b/>
          <w:bCs/>
          <w:sz w:val="32"/>
          <w:szCs w:val="32"/>
        </w:rPr>
        <w:t>KARLOVAC</w:t>
      </w:r>
    </w:p>
    <w:p w:rsidR="00464149" w:rsidRDefault="00464149">
      <w:r>
        <w:rPr>
          <w:b/>
          <w:bCs/>
          <w:sz w:val="32"/>
          <w:szCs w:val="32"/>
        </w:rPr>
        <w:t>STJEPANA MIHALIĆA 43</w:t>
      </w: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rPr>
          <w:b/>
          <w:bCs/>
          <w:sz w:val="32"/>
          <w:szCs w:val="32"/>
        </w:rPr>
      </w:pPr>
    </w:p>
    <w:p w:rsidR="00464149" w:rsidRDefault="00464149">
      <w:pPr>
        <w:jc w:val="center"/>
      </w:pPr>
      <w:r>
        <w:rPr>
          <w:b/>
          <w:bCs/>
          <w:sz w:val="40"/>
          <w:szCs w:val="40"/>
        </w:rPr>
        <w:t>GODIŠNJI PLAN I PROGRAM RADA</w:t>
      </w:r>
    </w:p>
    <w:p w:rsidR="00464149" w:rsidRDefault="00464149">
      <w:pPr>
        <w:jc w:val="center"/>
      </w:pPr>
      <w:r>
        <w:rPr>
          <w:b/>
          <w:bCs/>
          <w:sz w:val="40"/>
          <w:szCs w:val="40"/>
        </w:rPr>
        <w:t xml:space="preserve">- izobrazba i osposobljavanje odraslih – </w:t>
      </w:r>
    </w:p>
    <w:p w:rsidR="00464149" w:rsidRDefault="00464149">
      <w:pPr>
        <w:jc w:val="center"/>
        <w:rPr>
          <w:b/>
          <w:bCs/>
          <w:sz w:val="36"/>
          <w:szCs w:val="36"/>
        </w:rPr>
      </w:pPr>
    </w:p>
    <w:p w:rsidR="00464149" w:rsidRDefault="00464149">
      <w:pPr>
        <w:jc w:val="center"/>
        <w:rPr>
          <w:b/>
          <w:bCs/>
          <w:sz w:val="36"/>
          <w:szCs w:val="36"/>
        </w:rPr>
      </w:pPr>
    </w:p>
    <w:p w:rsidR="00464149" w:rsidRDefault="00464149">
      <w:pPr>
        <w:jc w:val="center"/>
        <w:rPr>
          <w:b/>
          <w:bCs/>
          <w:sz w:val="36"/>
          <w:szCs w:val="36"/>
        </w:rPr>
      </w:pPr>
    </w:p>
    <w:p w:rsidR="00464149" w:rsidRDefault="00464149">
      <w:pPr>
        <w:rPr>
          <w:b/>
          <w:bCs/>
          <w:sz w:val="36"/>
          <w:szCs w:val="36"/>
        </w:rPr>
      </w:pPr>
    </w:p>
    <w:p w:rsidR="00464149" w:rsidRDefault="00464149">
      <w:pPr>
        <w:rPr>
          <w:b/>
          <w:bCs/>
          <w:sz w:val="36"/>
          <w:szCs w:val="36"/>
        </w:rPr>
      </w:pPr>
    </w:p>
    <w:p w:rsidR="00464149" w:rsidRDefault="00464149">
      <w:pPr>
        <w:rPr>
          <w:b/>
          <w:bCs/>
          <w:sz w:val="36"/>
          <w:szCs w:val="36"/>
        </w:rPr>
      </w:pPr>
    </w:p>
    <w:p w:rsidR="00464149" w:rsidRDefault="00464149">
      <w:pPr>
        <w:rPr>
          <w:b/>
          <w:bCs/>
          <w:sz w:val="36"/>
          <w:szCs w:val="36"/>
        </w:rPr>
      </w:pPr>
    </w:p>
    <w:p w:rsidR="00464149" w:rsidRDefault="00464149">
      <w:pPr>
        <w:rPr>
          <w:b/>
          <w:bCs/>
          <w:sz w:val="36"/>
          <w:szCs w:val="36"/>
        </w:rPr>
      </w:pPr>
    </w:p>
    <w:p w:rsidR="00464149" w:rsidRDefault="00464149">
      <w:pPr>
        <w:rPr>
          <w:b/>
          <w:bCs/>
          <w:sz w:val="36"/>
          <w:szCs w:val="36"/>
        </w:rPr>
      </w:pPr>
    </w:p>
    <w:p w:rsidR="00464149" w:rsidRDefault="00464149">
      <w:pPr>
        <w:rPr>
          <w:b/>
          <w:bCs/>
          <w:sz w:val="36"/>
          <w:szCs w:val="36"/>
        </w:rPr>
      </w:pPr>
    </w:p>
    <w:p w:rsidR="00464149" w:rsidRDefault="00464149">
      <w:pPr>
        <w:rPr>
          <w:b/>
          <w:bCs/>
          <w:sz w:val="36"/>
          <w:szCs w:val="36"/>
        </w:rPr>
      </w:pPr>
    </w:p>
    <w:p w:rsidR="00464149" w:rsidRDefault="00464149">
      <w:r>
        <w:rPr>
          <w:b/>
          <w:bCs/>
          <w:sz w:val="32"/>
          <w:szCs w:val="32"/>
        </w:rPr>
        <w:t>KARLOVAC, RUJAN 2020.</w:t>
      </w:r>
    </w:p>
    <w:p w:rsidR="00464149" w:rsidRDefault="00464149">
      <w:pPr>
        <w:pageBreakBefore/>
        <w:spacing w:before="280" w:after="280"/>
      </w:pPr>
      <w:r>
        <w:rPr>
          <w:lang w:val="pl-PL" w:eastAsia="en-US"/>
        </w:rPr>
        <w:lastRenderedPageBreak/>
        <w:t>Na temelju članka 10. Statuta PRIRODOSLOVNE ŠKOLE KARLOVAC iz Karlovca, Stjepana Mihalića 43 (u daljnjem tekstu Škola), a na temelju prethodnog mišljenja Nastavničkog vijeća, Školski odbor Škole na sjednici održanoj</w:t>
      </w:r>
      <w:r>
        <w:rPr>
          <w:color w:val="FF0000"/>
          <w:lang w:val="pl-PL" w:eastAsia="en-US"/>
        </w:rPr>
        <w:t xml:space="preserve"> </w:t>
      </w:r>
      <w:r>
        <w:rPr>
          <w:color w:val="000000"/>
          <w:lang w:val="pl-PL" w:eastAsia="en-US"/>
        </w:rPr>
        <w:t>5. listopada 2020</w:t>
      </w:r>
      <w:r>
        <w:rPr>
          <w:color w:val="FF0000"/>
          <w:lang w:val="pl-PL" w:eastAsia="en-US"/>
        </w:rPr>
        <w:t>.</w:t>
      </w:r>
      <w:r>
        <w:rPr>
          <w:lang w:val="pl-PL" w:eastAsia="en-US"/>
        </w:rPr>
        <w:t xml:space="preserve"> godine donio je </w:t>
      </w:r>
    </w:p>
    <w:p w:rsidR="00464149" w:rsidRDefault="00464149">
      <w:pPr>
        <w:spacing w:line="360" w:lineRule="auto"/>
        <w:ind w:firstLine="708"/>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rPr>
          <w:lang w:val="pl-PL" w:eastAsia="en-US"/>
        </w:rPr>
      </w:pPr>
    </w:p>
    <w:p w:rsidR="00464149" w:rsidRDefault="00464149">
      <w:pPr>
        <w:jc w:val="center"/>
      </w:pPr>
      <w:r>
        <w:rPr>
          <w:sz w:val="32"/>
          <w:szCs w:val="32"/>
        </w:rPr>
        <w:t>GODIŠNJI PLAN I PROGRAM RADA</w:t>
      </w:r>
    </w:p>
    <w:p w:rsidR="00464149" w:rsidRDefault="00464149">
      <w:pPr>
        <w:jc w:val="center"/>
      </w:pPr>
      <w:r>
        <w:rPr>
          <w:sz w:val="32"/>
          <w:szCs w:val="32"/>
        </w:rPr>
        <w:t>za 2020./2021. školsku godinu</w:t>
      </w:r>
    </w:p>
    <w:p w:rsidR="00464149" w:rsidRDefault="00464149">
      <w:pPr>
        <w:rPr>
          <w:sz w:val="32"/>
          <w:szCs w:val="32"/>
        </w:rPr>
      </w:pPr>
    </w:p>
    <w:p w:rsidR="00464149" w:rsidRDefault="00464149">
      <w:pPr>
        <w:rPr>
          <w:sz w:val="32"/>
          <w:szCs w:val="32"/>
        </w:rPr>
      </w:pPr>
    </w:p>
    <w:p w:rsidR="00464149" w:rsidRDefault="00464149">
      <w:pPr>
        <w:rPr>
          <w:sz w:val="32"/>
          <w:szCs w:val="32"/>
        </w:rPr>
      </w:pPr>
    </w:p>
    <w:p w:rsidR="00464149" w:rsidRDefault="00464149">
      <w:pPr>
        <w:rPr>
          <w:sz w:val="32"/>
          <w:szCs w:val="32"/>
        </w:rPr>
      </w:pPr>
    </w:p>
    <w:p w:rsidR="00464149" w:rsidRDefault="00464149">
      <w:pPr>
        <w:rPr>
          <w:sz w:val="32"/>
          <w:szCs w:val="32"/>
        </w:rPr>
      </w:pPr>
    </w:p>
    <w:p w:rsidR="00464149" w:rsidRDefault="00464149">
      <w:pPr>
        <w:rPr>
          <w:sz w:val="32"/>
          <w:szCs w:val="32"/>
        </w:rPr>
      </w:pPr>
    </w:p>
    <w:p w:rsidR="00464149" w:rsidRDefault="00464149">
      <w:pPr>
        <w:rPr>
          <w:sz w:val="32"/>
          <w:szCs w:val="32"/>
        </w:rPr>
      </w:pPr>
    </w:p>
    <w:p w:rsidR="00464149" w:rsidRDefault="00464149">
      <w:pPr>
        <w:rPr>
          <w:sz w:val="32"/>
          <w:szCs w:val="32"/>
        </w:rPr>
      </w:pPr>
    </w:p>
    <w:p w:rsidR="00464149" w:rsidRDefault="00464149">
      <w:pPr>
        <w:rPr>
          <w:sz w:val="32"/>
          <w:szCs w:val="32"/>
        </w:rPr>
      </w:pPr>
    </w:p>
    <w:p w:rsidR="00464149" w:rsidRDefault="00464149">
      <w:pPr>
        <w:rPr>
          <w:sz w:val="32"/>
          <w:szCs w:val="32"/>
        </w:rPr>
      </w:pPr>
    </w:p>
    <w:p w:rsidR="00464149" w:rsidRDefault="00464149">
      <w:pPr>
        <w:rPr>
          <w:sz w:val="32"/>
          <w:szCs w:val="32"/>
        </w:rPr>
      </w:pPr>
    </w:p>
    <w:p w:rsidR="00464149" w:rsidRDefault="00464149">
      <w:pPr>
        <w:rPr>
          <w:sz w:val="32"/>
          <w:szCs w:val="32"/>
        </w:rPr>
      </w:pPr>
    </w:p>
    <w:p w:rsidR="00464149" w:rsidRDefault="00464149">
      <w:pPr>
        <w:rPr>
          <w:sz w:val="32"/>
          <w:szCs w:val="32"/>
        </w:rPr>
      </w:pPr>
    </w:p>
    <w:p w:rsidR="00464149" w:rsidRDefault="00464149">
      <w:r>
        <w:t xml:space="preserve">Karlovac, 5.10.2020. god.            </w:t>
      </w:r>
      <w:r>
        <w:tab/>
        <w:t xml:space="preserve">                                            Predsjednik Školskog odbora:</w:t>
      </w:r>
    </w:p>
    <w:p w:rsidR="00464149" w:rsidRDefault="00464149"/>
    <w:p w:rsidR="00464149" w:rsidRDefault="00464149">
      <w:r>
        <w:t xml:space="preserve">                                                                                                Diana Jurčević, dipl.ing.</w:t>
      </w:r>
    </w:p>
    <w:p w:rsidR="00464149" w:rsidRDefault="00464149">
      <w:r>
        <w:lastRenderedPageBreak/>
        <w:t xml:space="preserve">                                                               </w:t>
      </w:r>
      <w:r w:rsidR="00FB2644">
        <w:t xml:space="preserve">                               </w:t>
      </w:r>
    </w:p>
    <w:p w:rsidR="00464149" w:rsidRDefault="00464149">
      <w:r>
        <w:tab/>
      </w:r>
      <w:r>
        <w:tab/>
      </w:r>
      <w:r>
        <w:tab/>
      </w:r>
      <w:r>
        <w:tab/>
      </w:r>
      <w:r>
        <w:tab/>
        <w:t xml:space="preserve">               </w:t>
      </w:r>
    </w:p>
    <w:p w:rsidR="00464149" w:rsidRDefault="00464149">
      <w:r>
        <w:rPr>
          <w:b/>
          <w:sz w:val="28"/>
          <w:szCs w:val="28"/>
        </w:rPr>
        <w:t>SADRŽAJ:</w:t>
      </w:r>
    </w:p>
    <w:p w:rsidR="00464149" w:rsidRDefault="00464149">
      <w:pPr>
        <w:rPr>
          <w:b/>
          <w:sz w:val="28"/>
          <w:szCs w:val="28"/>
        </w:rPr>
      </w:pPr>
    </w:p>
    <w:p w:rsidR="00464149" w:rsidRDefault="00464149">
      <w:pPr>
        <w:rPr>
          <w:b/>
          <w:sz w:val="28"/>
          <w:szCs w:val="28"/>
        </w:rPr>
      </w:pPr>
    </w:p>
    <w:p w:rsidR="00464149" w:rsidRDefault="00464149">
      <w:pPr>
        <w:numPr>
          <w:ilvl w:val="0"/>
          <w:numId w:val="64"/>
        </w:numPr>
      </w:pPr>
      <w:r>
        <w:rPr>
          <w:b/>
        </w:rPr>
        <w:t>OSNOVNI PODACI O ŠKOLI........................................................................................................  4</w:t>
      </w:r>
    </w:p>
    <w:p w:rsidR="00464149" w:rsidRDefault="00464149">
      <w:pPr>
        <w:ind w:left="360"/>
        <w:rPr>
          <w:b/>
        </w:rPr>
      </w:pPr>
    </w:p>
    <w:p w:rsidR="00464149" w:rsidRDefault="00464149">
      <w:pPr>
        <w:numPr>
          <w:ilvl w:val="1"/>
          <w:numId w:val="64"/>
        </w:numPr>
      </w:pPr>
      <w:r>
        <w:rPr>
          <w:bCs/>
        </w:rPr>
        <w:t xml:space="preserve"> Osnovni podaci o Školi</w:t>
      </w:r>
    </w:p>
    <w:p w:rsidR="00464149" w:rsidRDefault="00464149">
      <w:pPr>
        <w:numPr>
          <w:ilvl w:val="1"/>
          <w:numId w:val="64"/>
        </w:numPr>
      </w:pPr>
      <w:r>
        <w:rPr>
          <w:bCs/>
        </w:rPr>
        <w:t xml:space="preserve"> Programi srednjoškolskog obrazovanja odraslih</w:t>
      </w:r>
    </w:p>
    <w:p w:rsidR="00464149" w:rsidRDefault="00464149">
      <w:pPr>
        <w:numPr>
          <w:ilvl w:val="1"/>
          <w:numId w:val="64"/>
        </w:numPr>
      </w:pPr>
      <w:r>
        <w:rPr>
          <w:bCs/>
        </w:rPr>
        <w:t xml:space="preserve"> Uvjeti rada</w:t>
      </w:r>
    </w:p>
    <w:p w:rsidR="00464149" w:rsidRDefault="00464149">
      <w:pPr>
        <w:rPr>
          <w:b/>
          <w:bCs/>
        </w:rPr>
      </w:pPr>
    </w:p>
    <w:p w:rsidR="00464149" w:rsidRDefault="00464149">
      <w:pPr>
        <w:numPr>
          <w:ilvl w:val="0"/>
          <w:numId w:val="64"/>
        </w:numPr>
      </w:pPr>
      <w:r>
        <w:rPr>
          <w:b/>
        </w:rPr>
        <w:t>NASTAVNI PLANOVI I PROGRAMI............................................................................................    9</w:t>
      </w:r>
    </w:p>
    <w:p w:rsidR="00464149" w:rsidRDefault="00464149">
      <w:pPr>
        <w:ind w:left="360"/>
        <w:rPr>
          <w:b/>
        </w:rPr>
      </w:pPr>
    </w:p>
    <w:p w:rsidR="00464149" w:rsidRDefault="00464149">
      <w:pPr>
        <w:numPr>
          <w:ilvl w:val="1"/>
          <w:numId w:val="64"/>
        </w:numPr>
      </w:pPr>
      <w:r>
        <w:rPr>
          <w:bCs/>
        </w:rPr>
        <w:t xml:space="preserve"> Programi za stjecanje stručne spreme</w:t>
      </w:r>
    </w:p>
    <w:p w:rsidR="00464149" w:rsidRDefault="00464149">
      <w:pPr>
        <w:numPr>
          <w:ilvl w:val="1"/>
          <w:numId w:val="64"/>
        </w:numPr>
      </w:pPr>
      <w:r>
        <w:rPr>
          <w:bCs/>
        </w:rPr>
        <w:t xml:space="preserve"> Programi osposobljavanja</w:t>
      </w:r>
    </w:p>
    <w:p w:rsidR="00464149" w:rsidRDefault="00464149">
      <w:pPr>
        <w:rPr>
          <w:b/>
          <w:bCs/>
        </w:rPr>
      </w:pPr>
    </w:p>
    <w:p w:rsidR="00464149" w:rsidRDefault="00464149">
      <w:pPr>
        <w:numPr>
          <w:ilvl w:val="0"/>
          <w:numId w:val="64"/>
        </w:numPr>
      </w:pPr>
      <w:r>
        <w:rPr>
          <w:b/>
        </w:rPr>
        <w:t>PODACI O UPISANIM POLAZNICIMA</w:t>
      </w:r>
    </w:p>
    <w:p w:rsidR="00464149" w:rsidRDefault="00464149">
      <w:pPr>
        <w:ind w:left="360"/>
      </w:pPr>
      <w:r>
        <w:rPr>
          <w:b/>
        </w:rPr>
        <w:t xml:space="preserve">     U PROŠLOJ ŠKOLSKOJ GODINI........................................................................................................    19</w:t>
      </w:r>
    </w:p>
    <w:p w:rsidR="00464149" w:rsidRDefault="00464149">
      <w:pPr>
        <w:ind w:left="360"/>
        <w:rPr>
          <w:b/>
        </w:rPr>
      </w:pPr>
    </w:p>
    <w:p w:rsidR="00464149" w:rsidRDefault="00464149">
      <w:pPr>
        <w:numPr>
          <w:ilvl w:val="1"/>
          <w:numId w:val="64"/>
        </w:numPr>
      </w:pPr>
      <w:r>
        <w:rPr>
          <w:bCs/>
        </w:rPr>
        <w:t xml:space="preserve"> Programi za stjecanje srednje stručne spreme</w:t>
      </w:r>
    </w:p>
    <w:p w:rsidR="00464149" w:rsidRDefault="00464149">
      <w:pPr>
        <w:numPr>
          <w:ilvl w:val="1"/>
          <w:numId w:val="64"/>
        </w:numPr>
      </w:pPr>
      <w:r>
        <w:rPr>
          <w:bCs/>
        </w:rPr>
        <w:t xml:space="preserve"> Programi prekvalifikacije</w:t>
      </w:r>
    </w:p>
    <w:p w:rsidR="00464149" w:rsidRDefault="00464149">
      <w:pPr>
        <w:numPr>
          <w:ilvl w:val="1"/>
          <w:numId w:val="64"/>
        </w:numPr>
      </w:pPr>
      <w:r>
        <w:rPr>
          <w:bCs/>
        </w:rPr>
        <w:t xml:space="preserve"> Programi osposobljavanja</w:t>
      </w:r>
    </w:p>
    <w:p w:rsidR="00464149" w:rsidRDefault="00464149">
      <w:pPr>
        <w:rPr>
          <w:b/>
          <w:bCs/>
        </w:rPr>
      </w:pPr>
    </w:p>
    <w:p w:rsidR="00464149" w:rsidRDefault="00464149">
      <w:pPr>
        <w:numPr>
          <w:ilvl w:val="0"/>
          <w:numId w:val="64"/>
        </w:numPr>
      </w:pPr>
      <w:r>
        <w:rPr>
          <w:b/>
        </w:rPr>
        <w:t>UPISI U 2019. /2020. ŠKOLSKOJ GODINI......................................    21</w:t>
      </w:r>
    </w:p>
    <w:p w:rsidR="00464149" w:rsidRDefault="00464149">
      <w:pPr>
        <w:ind w:left="360"/>
        <w:rPr>
          <w:b/>
        </w:rPr>
      </w:pPr>
    </w:p>
    <w:p w:rsidR="00464149" w:rsidRDefault="00464149">
      <w:pPr>
        <w:numPr>
          <w:ilvl w:val="1"/>
          <w:numId w:val="64"/>
        </w:numPr>
      </w:pPr>
      <w:r>
        <w:rPr>
          <w:bCs/>
        </w:rPr>
        <w:t xml:space="preserve"> Plan aktivnosti</w:t>
      </w:r>
    </w:p>
    <w:p w:rsidR="00464149" w:rsidRDefault="00464149">
      <w:pPr>
        <w:numPr>
          <w:ilvl w:val="1"/>
          <w:numId w:val="64"/>
        </w:numPr>
      </w:pPr>
      <w:r>
        <w:rPr>
          <w:bCs/>
        </w:rPr>
        <w:t xml:space="preserve"> Plan upisa</w:t>
      </w:r>
    </w:p>
    <w:p w:rsidR="00464149" w:rsidRDefault="00464149">
      <w:pPr>
        <w:rPr>
          <w:b/>
          <w:bCs/>
        </w:rPr>
      </w:pPr>
    </w:p>
    <w:p w:rsidR="00464149" w:rsidRDefault="00464149">
      <w:pPr>
        <w:numPr>
          <w:ilvl w:val="0"/>
          <w:numId w:val="64"/>
        </w:numPr>
      </w:pPr>
      <w:r>
        <w:rPr>
          <w:b/>
        </w:rPr>
        <w:t>USTROJ NASTAVNOG PROCESA...............................................................................................  22</w:t>
      </w:r>
    </w:p>
    <w:p w:rsidR="00464149" w:rsidRDefault="00464149">
      <w:pPr>
        <w:rPr>
          <w:b/>
        </w:rPr>
      </w:pPr>
    </w:p>
    <w:p w:rsidR="00464149" w:rsidRDefault="00464149">
      <w:pPr>
        <w:numPr>
          <w:ilvl w:val="0"/>
          <w:numId w:val="64"/>
        </w:numPr>
      </w:pPr>
      <w:r>
        <w:rPr>
          <w:b/>
        </w:rPr>
        <w:t>ZAVRŠAVANJE OBRAZOVANJA...................................................................................  23</w:t>
      </w:r>
    </w:p>
    <w:p w:rsidR="00464149" w:rsidRDefault="00464149">
      <w:pPr>
        <w:rPr>
          <w:b/>
        </w:rPr>
      </w:pPr>
    </w:p>
    <w:p w:rsidR="00464149" w:rsidRDefault="00464149">
      <w:pPr>
        <w:numPr>
          <w:ilvl w:val="1"/>
          <w:numId w:val="64"/>
        </w:numPr>
      </w:pPr>
      <w:r>
        <w:rPr>
          <w:bCs/>
        </w:rPr>
        <w:t xml:space="preserve"> Izrada i obrana završnog  rada</w:t>
      </w:r>
    </w:p>
    <w:p w:rsidR="00464149" w:rsidRDefault="00464149">
      <w:pPr>
        <w:numPr>
          <w:ilvl w:val="1"/>
          <w:numId w:val="64"/>
        </w:numPr>
      </w:pPr>
      <w:r>
        <w:rPr>
          <w:bCs/>
        </w:rPr>
        <w:t xml:space="preserve"> Završna provjera</w:t>
      </w:r>
    </w:p>
    <w:p w:rsidR="00464149" w:rsidRDefault="00464149">
      <w:pPr>
        <w:rPr>
          <w:b/>
          <w:bCs/>
        </w:rPr>
      </w:pPr>
    </w:p>
    <w:p w:rsidR="00464149" w:rsidRDefault="00464149">
      <w:pPr>
        <w:numPr>
          <w:ilvl w:val="0"/>
          <w:numId w:val="64"/>
        </w:numPr>
      </w:pPr>
      <w:r>
        <w:rPr>
          <w:b/>
        </w:rPr>
        <w:t>PROGRAM RADA STRUČNOG VIJEĆA...................................................................................................  24</w:t>
      </w:r>
    </w:p>
    <w:p w:rsidR="00464149" w:rsidRDefault="00464149">
      <w:pPr>
        <w:rPr>
          <w:b/>
        </w:rPr>
      </w:pPr>
    </w:p>
    <w:p w:rsidR="00464149" w:rsidRDefault="00464149">
      <w:pPr>
        <w:numPr>
          <w:ilvl w:val="0"/>
          <w:numId w:val="64"/>
        </w:numPr>
      </w:pPr>
      <w:r>
        <w:rPr>
          <w:b/>
        </w:rPr>
        <w:t>PROGRAM RADA STRUČNO- PEDAGOŠKOG VODITELJA..........................................................................................  25</w:t>
      </w:r>
    </w:p>
    <w:p w:rsidR="00464149" w:rsidRDefault="00464149">
      <w:pPr>
        <w:rPr>
          <w:b/>
        </w:rPr>
      </w:pPr>
    </w:p>
    <w:p w:rsidR="00464149" w:rsidRDefault="00464149">
      <w:pPr>
        <w:numPr>
          <w:ilvl w:val="0"/>
          <w:numId w:val="64"/>
        </w:numPr>
      </w:pPr>
      <w:r>
        <w:rPr>
          <w:b/>
        </w:rPr>
        <w:lastRenderedPageBreak/>
        <w:t>TRAJNO STRUČNO USAVRŠAVANJE NASTAVNIKA....................................................................................  26</w:t>
      </w:r>
    </w:p>
    <w:p w:rsidR="00464149" w:rsidRDefault="00464149">
      <w:pPr>
        <w:rPr>
          <w:b/>
        </w:rPr>
      </w:pPr>
    </w:p>
    <w:p w:rsidR="00464149" w:rsidRDefault="00464149">
      <w:pPr>
        <w:numPr>
          <w:ilvl w:val="0"/>
          <w:numId w:val="64"/>
        </w:numPr>
      </w:pPr>
      <w:r>
        <w:rPr>
          <w:b/>
        </w:rPr>
        <w:t>PRAĆENJE I VREDNOVANJE OSTVARIVANJA GODIŠNJEG PLANA I PROGRAMA RADA...................................................................................................  27</w:t>
      </w:r>
    </w:p>
    <w:p w:rsidR="00464149" w:rsidRDefault="00464149">
      <w:pPr>
        <w:pageBreakBefore/>
        <w:jc w:val="center"/>
      </w:pPr>
      <w:r>
        <w:rPr>
          <w:b/>
          <w:sz w:val="28"/>
          <w:szCs w:val="28"/>
        </w:rPr>
        <w:lastRenderedPageBreak/>
        <w:t>1. OSNOVNI PODACI O ŠKOLI</w:t>
      </w:r>
    </w:p>
    <w:p w:rsidR="00464149" w:rsidRDefault="00464149">
      <w:pPr>
        <w:rPr>
          <w:b/>
          <w:sz w:val="28"/>
          <w:szCs w:val="28"/>
        </w:rPr>
      </w:pPr>
    </w:p>
    <w:p w:rsidR="00464149" w:rsidRDefault="00464149">
      <w:pPr>
        <w:rPr>
          <w:b/>
          <w:sz w:val="28"/>
          <w:szCs w:val="28"/>
        </w:rPr>
      </w:pPr>
    </w:p>
    <w:p w:rsidR="00464149" w:rsidRDefault="00464149">
      <w:r>
        <w:rPr>
          <w:b/>
          <w:bCs/>
        </w:rPr>
        <w:t>1.1. OSNOVNI PODACI O ŠKOLI</w:t>
      </w:r>
    </w:p>
    <w:p w:rsidR="00464149" w:rsidRDefault="00464149">
      <w:pPr>
        <w:rPr>
          <w:b/>
          <w:bCs/>
        </w:rPr>
      </w:pPr>
    </w:p>
    <w:p w:rsidR="00464149" w:rsidRDefault="00464149">
      <w:pPr>
        <w:spacing w:line="360" w:lineRule="auto"/>
        <w:ind w:firstLine="708"/>
      </w:pPr>
      <w:r>
        <w:rPr>
          <w:b/>
          <w:bCs/>
        </w:rPr>
        <w:t>Prirodoslovna škola Karlovac</w:t>
      </w:r>
      <w:r>
        <w:t xml:space="preserve"> iz Karlovca (u daljnjem tekstu Škola), osnovana je 1991. godine. Osnivač Škole je Skupština općine Karlovac.</w:t>
      </w:r>
    </w:p>
    <w:p w:rsidR="00464149" w:rsidRDefault="00464149">
      <w:pPr>
        <w:spacing w:line="360" w:lineRule="auto"/>
        <w:ind w:firstLine="708"/>
      </w:pPr>
      <w:r>
        <w:t>Škola je pravni sljednik društvene pravne osobe Srednje škole TEHNOLOŠKOG ŠKOLSKOG CENTRA koju je osnovala Općina Karlovac odlukom</w:t>
      </w:r>
    </w:p>
    <w:p w:rsidR="00464149" w:rsidRDefault="00464149">
      <w:pPr>
        <w:spacing w:line="360" w:lineRule="auto"/>
      </w:pPr>
      <w:r>
        <w:t>Klasa: 021-05/91-01/22, Urbroj: 2133-01-01-91-18 od 9. srpnja 1991. godine.</w:t>
      </w:r>
    </w:p>
    <w:p w:rsidR="00464149" w:rsidRDefault="00464149">
      <w:pPr>
        <w:spacing w:line="360" w:lineRule="auto"/>
        <w:ind w:firstLine="708"/>
      </w:pPr>
      <w:r>
        <w:t>Škola je upisana u Trgovački sud u Karlovcu, dana 26. studenoga.1991. godine pod brojem US-76/1991-2.</w:t>
      </w:r>
    </w:p>
    <w:p w:rsidR="00464149" w:rsidRDefault="00464149">
      <w:pPr>
        <w:spacing w:line="360" w:lineRule="auto"/>
        <w:ind w:firstLine="708"/>
      </w:pPr>
      <w:r>
        <w:rPr>
          <w:b/>
          <w:bCs/>
        </w:rPr>
        <w:t>MBS: 3792374.</w:t>
      </w:r>
    </w:p>
    <w:p w:rsidR="00464149" w:rsidRDefault="00464149">
      <w:pPr>
        <w:spacing w:line="360" w:lineRule="auto"/>
        <w:ind w:firstLine="708"/>
      </w:pPr>
      <w:r>
        <w:t>Ravnatelj Škole je Nenad Klasan, dipl. ing.</w:t>
      </w:r>
    </w:p>
    <w:p w:rsidR="00464149" w:rsidRDefault="00464149">
      <w:pPr>
        <w:spacing w:line="360" w:lineRule="auto"/>
        <w:ind w:firstLine="708"/>
      </w:pPr>
      <w:r>
        <w:t>Stručno-pedagoški voditelj je Anita Bernardić, dipl. ing.</w:t>
      </w:r>
    </w:p>
    <w:p w:rsidR="00464149" w:rsidRDefault="00464149">
      <w:pPr>
        <w:spacing w:line="360" w:lineRule="auto"/>
        <w:ind w:firstLine="708"/>
      </w:pPr>
      <w:r>
        <w:t>Djelatnost Škole je odgoj i obrazovanje mladeži i odraslih za stjecanje srednje stručne spreme, osposobljavanje i usavršavanje i druge djelatnosti.</w:t>
      </w:r>
    </w:p>
    <w:p w:rsidR="00464149" w:rsidRDefault="00464149">
      <w:pPr>
        <w:spacing w:line="360" w:lineRule="auto"/>
        <w:ind w:firstLine="708"/>
      </w:pPr>
      <w:r>
        <w:t>Škola svoju djelatnost obavlja kao javnu službu.</w:t>
      </w:r>
    </w:p>
    <w:p w:rsidR="00464149" w:rsidRDefault="00464149">
      <w:pPr>
        <w:spacing w:line="360" w:lineRule="auto"/>
        <w:ind w:firstLine="708"/>
      </w:pPr>
      <w:r>
        <w:t>Stručna tijela Škole su:</w:t>
      </w:r>
    </w:p>
    <w:p w:rsidR="00464149" w:rsidRDefault="00464149">
      <w:pPr>
        <w:numPr>
          <w:ilvl w:val="0"/>
          <w:numId w:val="85"/>
        </w:numPr>
        <w:spacing w:line="360" w:lineRule="auto"/>
      </w:pPr>
      <w:r>
        <w:t>Školski odbor</w:t>
      </w:r>
    </w:p>
    <w:p w:rsidR="00464149" w:rsidRDefault="00464149">
      <w:pPr>
        <w:numPr>
          <w:ilvl w:val="0"/>
          <w:numId w:val="85"/>
        </w:numPr>
        <w:spacing w:line="360" w:lineRule="auto"/>
      </w:pPr>
      <w:r>
        <w:t>Nastavničko vijeće</w:t>
      </w:r>
    </w:p>
    <w:p w:rsidR="00464149" w:rsidRDefault="00464149">
      <w:pPr>
        <w:numPr>
          <w:ilvl w:val="0"/>
          <w:numId w:val="85"/>
        </w:numPr>
        <w:spacing w:line="360" w:lineRule="auto"/>
      </w:pPr>
      <w:r>
        <w:t>Ispitni odbor</w:t>
      </w:r>
    </w:p>
    <w:p w:rsidR="00464149" w:rsidRDefault="00464149">
      <w:pPr>
        <w:numPr>
          <w:ilvl w:val="0"/>
          <w:numId w:val="85"/>
        </w:numPr>
        <w:spacing w:line="360" w:lineRule="auto"/>
      </w:pPr>
      <w:r>
        <w:t>Razredno vijeće</w:t>
      </w:r>
    </w:p>
    <w:p w:rsidR="00464149" w:rsidRDefault="00464149">
      <w:pPr>
        <w:numPr>
          <w:ilvl w:val="0"/>
          <w:numId w:val="85"/>
        </w:numPr>
        <w:spacing w:line="360" w:lineRule="auto"/>
      </w:pPr>
      <w:r>
        <w:t>Vijeće roditelja</w:t>
      </w:r>
    </w:p>
    <w:p w:rsidR="00464149" w:rsidRDefault="00464149">
      <w:pPr>
        <w:numPr>
          <w:ilvl w:val="0"/>
          <w:numId w:val="85"/>
        </w:numPr>
        <w:spacing w:line="360" w:lineRule="auto"/>
      </w:pPr>
      <w:r>
        <w:t>Vijeće učenika</w:t>
      </w:r>
    </w:p>
    <w:p w:rsidR="00464149" w:rsidRDefault="00464149"/>
    <w:p w:rsidR="00464149" w:rsidRDefault="00464149"/>
    <w:p w:rsidR="00464149" w:rsidRDefault="00464149"/>
    <w:p w:rsidR="00464149" w:rsidRDefault="00464149">
      <w:pPr>
        <w:pageBreakBefore/>
      </w:pPr>
      <w:r>
        <w:rPr>
          <w:b/>
        </w:rPr>
        <w:lastRenderedPageBreak/>
        <w:t>1.2. PROGRAMI SREDNJOŠKOLSKOG OBRAZOVANJA ODRASLIH ZA KOJE ŠKOLA IMA ODOBRENJE ZA RAD OD MINISTARSTVA ZNANOSTI I OBRAZOVANJA</w:t>
      </w:r>
    </w:p>
    <w:p w:rsidR="00464149" w:rsidRDefault="00464149">
      <w:pPr>
        <w:jc w:val="both"/>
        <w:rPr>
          <w:b/>
          <w:sz w:val="28"/>
          <w:szCs w:val="28"/>
        </w:rPr>
      </w:pPr>
    </w:p>
    <w:p w:rsidR="00464149" w:rsidRDefault="00464149">
      <w:pPr>
        <w:ind w:firstLine="708"/>
        <w:jc w:val="both"/>
      </w:pPr>
      <w:r>
        <w:t>Za voditelja obrazovanja odraslih Odlukom Školskog odbora imenovana je Anita Bernardić.</w:t>
      </w:r>
    </w:p>
    <w:p w:rsidR="00464149" w:rsidRDefault="00464149">
      <w:pPr>
        <w:jc w:val="both"/>
      </w:pPr>
      <w:r>
        <w:rPr>
          <w:sz w:val="22"/>
          <w:szCs w:val="22"/>
        </w:rPr>
        <w:t>Škola sukladno rješenjima Ministarstva znanosti i obrazovanja:</w:t>
      </w:r>
    </w:p>
    <w:p w:rsidR="00464149" w:rsidRDefault="00464149">
      <w:pPr>
        <w:jc w:val="both"/>
        <w:rPr>
          <w:sz w:val="22"/>
          <w:szCs w:val="22"/>
        </w:rPr>
      </w:pPr>
    </w:p>
    <w:p w:rsidR="00464149" w:rsidRDefault="00464149">
      <w:pPr>
        <w:numPr>
          <w:ilvl w:val="0"/>
          <w:numId w:val="51"/>
        </w:numPr>
        <w:jc w:val="both"/>
      </w:pPr>
      <w:r>
        <w:rPr>
          <w:sz w:val="22"/>
          <w:szCs w:val="22"/>
        </w:rPr>
        <w:t>UP/I-602-07/01/106; URBROJ: 532-02-02/5-01-01</w:t>
      </w:r>
    </w:p>
    <w:p w:rsidR="00464149" w:rsidRDefault="00464149">
      <w:pPr>
        <w:numPr>
          <w:ilvl w:val="0"/>
          <w:numId w:val="51"/>
        </w:numPr>
        <w:jc w:val="both"/>
      </w:pPr>
      <w:r>
        <w:rPr>
          <w:sz w:val="22"/>
          <w:szCs w:val="22"/>
        </w:rPr>
        <w:t>UP/I-602-07/18-03/00116; URBROJ:533-05-18-0004 od 17.9.2018.</w:t>
      </w:r>
    </w:p>
    <w:p w:rsidR="00464149" w:rsidRDefault="00464149">
      <w:pPr>
        <w:numPr>
          <w:ilvl w:val="0"/>
          <w:numId w:val="51"/>
        </w:numPr>
        <w:jc w:val="both"/>
      </w:pPr>
      <w:r>
        <w:t>UP/I-602-07/95-01-86; URBROJ:532-02-2/2-95-01 od 2.5.1995.</w:t>
      </w:r>
    </w:p>
    <w:p w:rsidR="00464149" w:rsidRDefault="00464149">
      <w:pPr>
        <w:numPr>
          <w:ilvl w:val="0"/>
          <w:numId w:val="51"/>
        </w:numPr>
        <w:jc w:val="both"/>
      </w:pPr>
      <w:r>
        <w:t>UP/I-602-07/04-03/80; URBROJ: 533-09-05-08 od31.5.2005.</w:t>
      </w:r>
    </w:p>
    <w:p w:rsidR="00464149" w:rsidRDefault="00464149">
      <w:pPr>
        <w:numPr>
          <w:ilvl w:val="0"/>
          <w:numId w:val="51"/>
        </w:numPr>
        <w:jc w:val="both"/>
      </w:pPr>
      <w:r>
        <w:t xml:space="preserve">UP/I-602-07/04-01/06; URBROJ: 533-02-02-02/5-04-4 od 18.2.2004.; </w:t>
      </w:r>
    </w:p>
    <w:p w:rsidR="00464149" w:rsidRDefault="00464149">
      <w:pPr>
        <w:numPr>
          <w:ilvl w:val="0"/>
          <w:numId w:val="51"/>
        </w:numPr>
        <w:jc w:val="both"/>
      </w:pPr>
      <w:r>
        <w:t>UP/I-602-07/16-03/00254; URBROJ: 533-25-17-0004 od 14.3.2017.</w:t>
      </w:r>
    </w:p>
    <w:p w:rsidR="00464149" w:rsidRDefault="00464149">
      <w:pPr>
        <w:numPr>
          <w:ilvl w:val="0"/>
          <w:numId w:val="51"/>
        </w:numPr>
        <w:jc w:val="both"/>
      </w:pPr>
      <w:r>
        <w:t>UP/I-602-07/11-03/00032; URBROJ: 533-09-11-0002 od 21.2.2011.</w:t>
      </w:r>
    </w:p>
    <w:p w:rsidR="00464149" w:rsidRDefault="00464149">
      <w:pPr>
        <w:numPr>
          <w:ilvl w:val="0"/>
          <w:numId w:val="51"/>
        </w:numPr>
        <w:jc w:val="both"/>
      </w:pPr>
      <w:r>
        <w:t>UP/I-602-07/08-03/00007; URBROJ: 533-09-08-0004 od 22.4.2008.</w:t>
      </w:r>
    </w:p>
    <w:p w:rsidR="00464149" w:rsidRDefault="00464149">
      <w:pPr>
        <w:jc w:val="both"/>
      </w:pPr>
      <w:r>
        <w:t>ima odobrenje za izvođenje programa obrazovanja odraslih u četverogodišnjem i trogodišnjem trajanju za stjecanje kvalifikacija</w:t>
      </w:r>
    </w:p>
    <w:p w:rsidR="00464149" w:rsidRDefault="00464149">
      <w:pPr>
        <w:numPr>
          <w:ilvl w:val="0"/>
          <w:numId w:val="108"/>
        </w:numPr>
        <w:jc w:val="both"/>
      </w:pPr>
      <w:r>
        <w:t>Ekološki tehničar, novi strukovni kurikulum</w:t>
      </w:r>
    </w:p>
    <w:p w:rsidR="00464149" w:rsidRDefault="00464149">
      <w:pPr>
        <w:numPr>
          <w:ilvl w:val="0"/>
          <w:numId w:val="108"/>
        </w:numPr>
        <w:jc w:val="both"/>
      </w:pPr>
      <w:r>
        <w:t>Prehrambeni tehničar, novi strukovni kurikulum</w:t>
      </w:r>
    </w:p>
    <w:p w:rsidR="00464149" w:rsidRDefault="00464149">
      <w:pPr>
        <w:numPr>
          <w:ilvl w:val="0"/>
          <w:numId w:val="108"/>
        </w:numPr>
        <w:jc w:val="both"/>
      </w:pPr>
      <w:r>
        <w:t>Kemijski tehničar</w:t>
      </w:r>
    </w:p>
    <w:p w:rsidR="00464149" w:rsidRDefault="00464149">
      <w:pPr>
        <w:numPr>
          <w:ilvl w:val="0"/>
          <w:numId w:val="108"/>
        </w:numPr>
        <w:jc w:val="both"/>
      </w:pPr>
      <w:r>
        <w:t>Veterinarski tehničar</w:t>
      </w:r>
    </w:p>
    <w:p w:rsidR="00464149" w:rsidRDefault="00464149">
      <w:pPr>
        <w:numPr>
          <w:ilvl w:val="0"/>
          <w:numId w:val="108"/>
        </w:numPr>
        <w:jc w:val="both"/>
      </w:pPr>
      <w:r>
        <w:t>Cvjećar</w:t>
      </w:r>
    </w:p>
    <w:p w:rsidR="00464149" w:rsidRDefault="00464149">
      <w:pPr>
        <w:jc w:val="both"/>
      </w:pPr>
    </w:p>
    <w:p w:rsidR="00464149" w:rsidRDefault="00464149">
      <w:pPr>
        <w:jc w:val="both"/>
      </w:pPr>
      <w:r>
        <w:t>te program osposobljavanja za obavljanje poslova u zanimanju:</w:t>
      </w:r>
    </w:p>
    <w:p w:rsidR="00464149" w:rsidRDefault="00464149">
      <w:pPr>
        <w:jc w:val="both"/>
      </w:pPr>
    </w:p>
    <w:p w:rsidR="00464149" w:rsidRDefault="00464149">
      <w:pPr>
        <w:numPr>
          <w:ilvl w:val="1"/>
          <w:numId w:val="97"/>
        </w:numPr>
        <w:jc w:val="both"/>
      </w:pPr>
      <w:r>
        <w:t>vinogradar-podrumar</w:t>
      </w:r>
    </w:p>
    <w:p w:rsidR="00464149" w:rsidRDefault="00464149">
      <w:pPr>
        <w:numPr>
          <w:ilvl w:val="1"/>
          <w:numId w:val="97"/>
        </w:numPr>
        <w:jc w:val="both"/>
      </w:pPr>
      <w:r>
        <w:t>vinogradar-vinar</w:t>
      </w:r>
    </w:p>
    <w:p w:rsidR="00464149" w:rsidRDefault="00464149">
      <w:pPr>
        <w:numPr>
          <w:ilvl w:val="1"/>
          <w:numId w:val="97"/>
        </w:numPr>
        <w:jc w:val="both"/>
      </w:pPr>
      <w:r>
        <w:t>voćar</w:t>
      </w:r>
    </w:p>
    <w:p w:rsidR="00464149" w:rsidRDefault="00464149">
      <w:pPr>
        <w:numPr>
          <w:ilvl w:val="1"/>
          <w:numId w:val="97"/>
        </w:numPr>
        <w:jc w:val="both"/>
      </w:pPr>
      <w:r>
        <w:t xml:space="preserve">cvjećar-aranžer </w:t>
      </w:r>
    </w:p>
    <w:p w:rsidR="00464149" w:rsidRDefault="00464149">
      <w:pPr>
        <w:numPr>
          <w:ilvl w:val="1"/>
          <w:numId w:val="97"/>
        </w:numPr>
        <w:jc w:val="both"/>
      </w:pPr>
      <w:r>
        <w:t>mljekar-sirar</w:t>
      </w:r>
    </w:p>
    <w:p w:rsidR="00464149" w:rsidRDefault="00464149">
      <w:pPr>
        <w:numPr>
          <w:ilvl w:val="1"/>
          <w:numId w:val="97"/>
        </w:numPr>
        <w:jc w:val="both"/>
      </w:pPr>
      <w:r>
        <w:t>uzgajivač povrća u zatvorenim i otvorenim prostorima</w:t>
      </w:r>
    </w:p>
    <w:p w:rsidR="00464149" w:rsidRDefault="00464149">
      <w:pPr>
        <w:numPr>
          <w:ilvl w:val="1"/>
          <w:numId w:val="97"/>
        </w:numPr>
        <w:jc w:val="both"/>
      </w:pPr>
      <w:r>
        <w:t>uzgajivač cvijeća u zatvorenim i otvorenim prostorima</w:t>
      </w:r>
    </w:p>
    <w:p w:rsidR="00464149" w:rsidRDefault="00464149">
      <w:pPr>
        <w:numPr>
          <w:ilvl w:val="1"/>
          <w:numId w:val="97"/>
        </w:numPr>
        <w:jc w:val="both"/>
      </w:pPr>
      <w:r>
        <w:t>prerađivač voća</w:t>
      </w:r>
    </w:p>
    <w:p w:rsidR="00464149" w:rsidRDefault="00464149">
      <w:pPr>
        <w:jc w:val="both"/>
      </w:pPr>
    </w:p>
    <w:p w:rsidR="00464149" w:rsidRDefault="00464149"/>
    <w:p w:rsidR="00464149" w:rsidRDefault="00464149">
      <w:pPr>
        <w:ind w:firstLine="360"/>
        <w:jc w:val="both"/>
      </w:pPr>
      <w:r>
        <w:t xml:space="preserve">Zbog iskazanih interesa i nastavka školovanja polaznika koji su započeli obrazovanje i ove školske godine u školi će se vršiti obrazovanje odraslih prema verificiranim programima Ministarstva znanosti i obrazovanja, te prema godišnjem planu i programu za obrazovanje odraslih koji će sačiniti voditelj obrazovanja odraslih. </w:t>
      </w:r>
    </w:p>
    <w:p w:rsidR="00464149" w:rsidRDefault="00464149">
      <w:pPr>
        <w:ind w:firstLine="360"/>
        <w:jc w:val="both"/>
      </w:pPr>
      <w:r>
        <w:t>Godišnji plan i program obrazovanja odraslih zaseban je dokument temeljen na kurikulumu obrazovanja odraslih u Prirodoslovnoj školi Karlovac.</w:t>
      </w:r>
    </w:p>
    <w:p w:rsidR="00464149" w:rsidRDefault="00464149">
      <w:pPr>
        <w:ind w:firstLine="360"/>
      </w:pPr>
    </w:p>
    <w:p w:rsidR="00464149" w:rsidRDefault="00464149">
      <w:pPr>
        <w:rPr>
          <w:b/>
          <w:bCs/>
        </w:rPr>
      </w:pPr>
    </w:p>
    <w:p w:rsidR="00464149" w:rsidRDefault="00464149">
      <w:pPr>
        <w:rPr>
          <w:b/>
          <w:bCs/>
        </w:rPr>
      </w:pPr>
    </w:p>
    <w:p w:rsidR="00464149" w:rsidRDefault="00464149">
      <w:pPr>
        <w:rPr>
          <w:b/>
          <w:bCs/>
        </w:rPr>
      </w:pPr>
    </w:p>
    <w:p w:rsidR="00464149" w:rsidRDefault="00464149">
      <w:pPr>
        <w:rPr>
          <w:b/>
          <w:bCs/>
        </w:rPr>
      </w:pPr>
    </w:p>
    <w:p w:rsidR="00464149" w:rsidRDefault="00464149">
      <w:pPr>
        <w:rPr>
          <w:b/>
          <w:bCs/>
        </w:rPr>
      </w:pPr>
    </w:p>
    <w:p w:rsidR="00464149" w:rsidRDefault="00464149">
      <w:pPr>
        <w:rPr>
          <w:b/>
          <w:bCs/>
        </w:rPr>
      </w:pPr>
    </w:p>
    <w:p w:rsidR="00464149" w:rsidRDefault="00464149">
      <w:pPr>
        <w:rPr>
          <w:b/>
          <w:bCs/>
        </w:rPr>
      </w:pPr>
    </w:p>
    <w:p w:rsidR="00464149" w:rsidRDefault="00464149">
      <w:r>
        <w:rPr>
          <w:b/>
        </w:rPr>
        <w:t>1.3. UVJETI RADA</w:t>
      </w:r>
    </w:p>
    <w:p w:rsidR="00464149" w:rsidRDefault="00464149">
      <w:pPr>
        <w:rPr>
          <w:b/>
        </w:rPr>
      </w:pPr>
    </w:p>
    <w:p w:rsidR="00464149" w:rsidRDefault="00464149">
      <w:r>
        <w:rPr>
          <w:b/>
        </w:rPr>
        <w:t xml:space="preserve">1.3.1. </w:t>
      </w:r>
      <w:r>
        <w:rPr>
          <w:b/>
          <w:caps/>
        </w:rPr>
        <w:t>Materijalni uvjeti</w:t>
      </w:r>
    </w:p>
    <w:p w:rsidR="00464149" w:rsidRDefault="00464149">
      <w:pPr>
        <w:rPr>
          <w:b/>
        </w:rPr>
      </w:pPr>
    </w:p>
    <w:p w:rsidR="00464149" w:rsidRDefault="00464149">
      <w:pPr>
        <w:ind w:right="23"/>
      </w:pPr>
      <w:r>
        <w:t>Strukovno teorijska (i praktična nastava i vježbe) izvodit će se u vlastitim  prostorima opisanim pod materijalno-tehnički uvjeti rada škole ( na početku GPP-a).</w:t>
      </w:r>
    </w:p>
    <w:p w:rsidR="00464149" w:rsidRDefault="00464149"/>
    <w:p w:rsidR="00464149" w:rsidRDefault="00464149">
      <w:pPr>
        <w:rPr>
          <w:b/>
        </w:rPr>
      </w:pPr>
    </w:p>
    <w:p w:rsidR="00464149" w:rsidRDefault="00464149">
      <w:r>
        <w:rPr>
          <w:b/>
        </w:rPr>
        <w:t>Prostori su opremljeni sa sljedećim nastavnim sredstvima i pomagalima:</w:t>
      </w:r>
    </w:p>
    <w:p w:rsidR="00464149" w:rsidRDefault="00464149">
      <w:pPr>
        <w:rPr>
          <w:b/>
        </w:rPr>
      </w:pPr>
    </w:p>
    <w:p w:rsidR="00464149" w:rsidRDefault="00464149">
      <w:pPr>
        <w:numPr>
          <w:ilvl w:val="0"/>
          <w:numId w:val="76"/>
        </w:numPr>
      </w:pPr>
      <w:r>
        <w:rPr>
          <w:bCs/>
        </w:rPr>
        <w:t>računalna oprema</w:t>
      </w:r>
    </w:p>
    <w:p w:rsidR="00464149" w:rsidRDefault="00464149">
      <w:pPr>
        <w:numPr>
          <w:ilvl w:val="0"/>
          <w:numId w:val="76"/>
        </w:numPr>
      </w:pPr>
      <w:r>
        <w:rPr>
          <w:bCs/>
        </w:rPr>
        <w:t>prijenosno računalo</w:t>
      </w:r>
    </w:p>
    <w:p w:rsidR="00464149" w:rsidRDefault="00464149">
      <w:pPr>
        <w:numPr>
          <w:ilvl w:val="0"/>
          <w:numId w:val="76"/>
        </w:numPr>
      </w:pPr>
      <w:r>
        <w:rPr>
          <w:bCs/>
        </w:rPr>
        <w:t>projektori</w:t>
      </w:r>
    </w:p>
    <w:p w:rsidR="00464149" w:rsidRDefault="00464149">
      <w:pPr>
        <w:numPr>
          <w:ilvl w:val="0"/>
          <w:numId w:val="76"/>
        </w:numPr>
      </w:pPr>
      <w:r>
        <w:rPr>
          <w:bCs/>
        </w:rPr>
        <w:t>grafoskopi</w:t>
      </w:r>
    </w:p>
    <w:p w:rsidR="00464149" w:rsidRDefault="00464149">
      <w:pPr>
        <w:numPr>
          <w:ilvl w:val="0"/>
          <w:numId w:val="76"/>
        </w:numPr>
      </w:pPr>
      <w:r>
        <w:rPr>
          <w:bCs/>
        </w:rPr>
        <w:t>audio i video oprema</w:t>
      </w:r>
    </w:p>
    <w:p w:rsidR="00464149" w:rsidRDefault="00464149">
      <w:pPr>
        <w:numPr>
          <w:ilvl w:val="0"/>
          <w:numId w:val="76"/>
        </w:numPr>
      </w:pPr>
      <w:r>
        <w:rPr>
          <w:bCs/>
        </w:rPr>
        <w:t>nastavna sredstva i pomagala iz područja poljoprivrede:</w:t>
      </w:r>
    </w:p>
    <w:p w:rsidR="00464149" w:rsidRDefault="00464149">
      <w:pPr>
        <w:numPr>
          <w:ilvl w:val="1"/>
          <w:numId w:val="96"/>
        </w:numPr>
      </w:pPr>
      <w:r>
        <w:rPr>
          <w:bCs/>
        </w:rPr>
        <w:t>pedološki laboratorij</w:t>
      </w:r>
    </w:p>
    <w:p w:rsidR="00464149" w:rsidRDefault="00464149">
      <w:pPr>
        <w:numPr>
          <w:ilvl w:val="1"/>
          <w:numId w:val="96"/>
        </w:numPr>
      </w:pPr>
      <w:r>
        <w:rPr>
          <w:bCs/>
        </w:rPr>
        <w:t>plastenik</w:t>
      </w:r>
    </w:p>
    <w:p w:rsidR="00464149" w:rsidRDefault="00464149">
      <w:pPr>
        <w:numPr>
          <w:ilvl w:val="1"/>
          <w:numId w:val="96"/>
        </w:numPr>
      </w:pPr>
      <w:r>
        <w:rPr>
          <w:bCs/>
        </w:rPr>
        <w:t>traktor</w:t>
      </w:r>
    </w:p>
    <w:p w:rsidR="00464149" w:rsidRDefault="00464149">
      <w:pPr>
        <w:numPr>
          <w:ilvl w:val="1"/>
          <w:numId w:val="96"/>
        </w:numPr>
      </w:pPr>
      <w:r>
        <w:rPr>
          <w:bCs/>
        </w:rPr>
        <w:t>kosilica</w:t>
      </w:r>
    </w:p>
    <w:p w:rsidR="00464149" w:rsidRDefault="00464149">
      <w:pPr>
        <w:numPr>
          <w:ilvl w:val="1"/>
          <w:numId w:val="96"/>
        </w:numPr>
      </w:pPr>
      <w:r>
        <w:rPr>
          <w:bCs/>
        </w:rPr>
        <w:t>razni poljoprivredni alat</w:t>
      </w:r>
    </w:p>
    <w:p w:rsidR="00464149" w:rsidRDefault="00464149">
      <w:pPr>
        <w:numPr>
          <w:ilvl w:val="0"/>
          <w:numId w:val="76"/>
        </w:numPr>
      </w:pPr>
      <w:r>
        <w:rPr>
          <w:bCs/>
        </w:rPr>
        <w:t>nastavna sredstva i pomagala iz područja kemijske i prehrambene tehnologije:</w:t>
      </w:r>
    </w:p>
    <w:p w:rsidR="00464149" w:rsidRDefault="00464149">
      <w:pPr>
        <w:numPr>
          <w:ilvl w:val="1"/>
          <w:numId w:val="68"/>
        </w:numPr>
      </w:pPr>
      <w:r>
        <w:rPr>
          <w:bCs/>
        </w:rPr>
        <w:t>laboratorijska oprema (kemijsko-biološki laboratorij, sirana,edukacijsko-ukrasni ribnjak i ribnjak za uzgoj slatkovodne ribe), kuharski praktikum</w:t>
      </w:r>
    </w:p>
    <w:p w:rsidR="00464149" w:rsidRDefault="00464149">
      <w:pPr>
        <w:numPr>
          <w:ilvl w:val="0"/>
          <w:numId w:val="37"/>
        </w:numPr>
      </w:pPr>
      <w:r>
        <w:rPr>
          <w:bCs/>
        </w:rPr>
        <w:t>nastavna sredstva i pomagala iz područja veterine:</w:t>
      </w:r>
    </w:p>
    <w:p w:rsidR="00464149" w:rsidRDefault="00464149">
      <w:pPr>
        <w:numPr>
          <w:ilvl w:val="1"/>
          <w:numId w:val="68"/>
        </w:numPr>
      </w:pPr>
      <w:r>
        <w:rPr>
          <w:bCs/>
        </w:rPr>
        <w:t>mikroskopi</w:t>
      </w:r>
    </w:p>
    <w:p w:rsidR="00464149" w:rsidRDefault="00464149">
      <w:pPr>
        <w:numPr>
          <w:ilvl w:val="1"/>
          <w:numId w:val="92"/>
        </w:numPr>
      </w:pPr>
      <w:r>
        <w:rPr>
          <w:bCs/>
        </w:rPr>
        <w:t>modeli</w:t>
      </w:r>
    </w:p>
    <w:p w:rsidR="00464149" w:rsidRDefault="00464149">
      <w:pPr>
        <w:numPr>
          <w:ilvl w:val="1"/>
          <w:numId w:val="92"/>
        </w:numPr>
      </w:pPr>
      <w:r>
        <w:rPr>
          <w:bCs/>
        </w:rPr>
        <w:t>razni preparati</w:t>
      </w:r>
    </w:p>
    <w:p w:rsidR="00464149" w:rsidRDefault="00464149">
      <w:pPr>
        <w:numPr>
          <w:ilvl w:val="1"/>
          <w:numId w:val="92"/>
        </w:numPr>
      </w:pPr>
      <w:r>
        <w:rPr>
          <w:bCs/>
        </w:rPr>
        <w:t>plakati</w:t>
      </w:r>
    </w:p>
    <w:p w:rsidR="00464149" w:rsidRDefault="00464149">
      <w:pPr>
        <w:ind w:left="360"/>
        <w:rPr>
          <w:bCs/>
        </w:rPr>
      </w:pPr>
    </w:p>
    <w:p w:rsidR="00464149" w:rsidRDefault="00464149">
      <w:pPr>
        <w:ind w:left="360"/>
        <w:rPr>
          <w:bCs/>
        </w:rPr>
      </w:pPr>
    </w:p>
    <w:p w:rsidR="00464149" w:rsidRDefault="00464149">
      <w:pPr>
        <w:ind w:left="360"/>
        <w:rPr>
          <w:bCs/>
        </w:rPr>
      </w:pPr>
    </w:p>
    <w:p w:rsidR="00FB2644" w:rsidRDefault="00FB2644">
      <w:pPr>
        <w:rPr>
          <w:bCs/>
        </w:rPr>
      </w:pPr>
    </w:p>
    <w:p w:rsidR="00464149" w:rsidRDefault="00464149">
      <w:r>
        <w:rPr>
          <w:b/>
        </w:rPr>
        <w:t xml:space="preserve">1.3.2. </w:t>
      </w:r>
      <w:r>
        <w:rPr>
          <w:b/>
          <w:caps/>
        </w:rPr>
        <w:t>Praktična nastava i vježbe</w:t>
      </w:r>
    </w:p>
    <w:p w:rsidR="00464149" w:rsidRDefault="00464149">
      <w:pPr>
        <w:rPr>
          <w:b/>
          <w:caps/>
        </w:rPr>
      </w:pPr>
    </w:p>
    <w:p w:rsidR="00464149" w:rsidRDefault="00464149">
      <w:r>
        <w:rPr>
          <w:b/>
        </w:rPr>
        <w:t>a) programi za stjecanje srednje stručne spreme:</w:t>
      </w:r>
    </w:p>
    <w:p w:rsidR="00464149" w:rsidRDefault="00464149">
      <w:pPr>
        <w:rPr>
          <w:b/>
        </w:rPr>
      </w:pPr>
    </w:p>
    <w:p w:rsidR="00464149" w:rsidRDefault="00464149">
      <w:pPr>
        <w:ind w:firstLine="708"/>
      </w:pPr>
      <w:r>
        <w:t xml:space="preserve">Polaznici programa za stjecanje srednje stručne spreme i programa prekvalifikacije obvezni su osigurati obavljanje praktične nastave i stručne prakse.  </w:t>
      </w:r>
    </w:p>
    <w:p w:rsidR="00464149" w:rsidRDefault="00464149">
      <w:pPr>
        <w:ind w:firstLine="708"/>
      </w:pPr>
      <w:r>
        <w:t>Na temelju potvrde o zasnovanom radnom odnosu na neodređeno vrijeme u tvrtci koja se bavi odgovarajućim poslovima struke, polazniku se može priznati obavljena sručna praksa i položena praktična nastava.</w:t>
      </w:r>
    </w:p>
    <w:p w:rsidR="00464149" w:rsidRDefault="00464149"/>
    <w:p w:rsidR="00464149" w:rsidRDefault="00464149">
      <w:r>
        <w:rPr>
          <w:b/>
        </w:rPr>
        <w:lastRenderedPageBreak/>
        <w:t>b) programi stručnog osposobljavanja:</w:t>
      </w:r>
    </w:p>
    <w:p w:rsidR="00464149" w:rsidRDefault="00464149">
      <w:pPr>
        <w:ind w:left="360"/>
        <w:rPr>
          <w:b/>
        </w:rPr>
      </w:pPr>
    </w:p>
    <w:p w:rsidR="00464149" w:rsidRDefault="00464149">
      <w:pPr>
        <w:numPr>
          <w:ilvl w:val="0"/>
          <w:numId w:val="37"/>
        </w:numPr>
      </w:pPr>
      <w:r>
        <w:rPr>
          <w:b/>
          <w:bCs/>
        </w:rPr>
        <w:t>mljekar-sirar</w:t>
      </w:r>
      <w:r>
        <w:t xml:space="preserve"> </w:t>
      </w:r>
    </w:p>
    <w:p w:rsidR="00464149" w:rsidRDefault="00464149">
      <w:pPr>
        <w:rPr>
          <w:b/>
        </w:rPr>
      </w:pPr>
    </w:p>
    <w:p w:rsidR="00464149" w:rsidRDefault="00464149">
      <w:pPr>
        <w:ind w:firstLine="360"/>
      </w:pPr>
      <w:r>
        <w:t>Vježbe će se izvoditi u učionici i laboratoriju Škole te odabranim stajama i mini – siranama</w:t>
      </w:r>
      <w:r>
        <w:rPr>
          <w:bCs/>
        </w:rPr>
        <w:t xml:space="preserve"> </w:t>
      </w:r>
      <w:r>
        <w:t>obiteljskih poljoprivrednih gospodarstava.</w:t>
      </w:r>
    </w:p>
    <w:p w:rsidR="00464149" w:rsidRDefault="00464149">
      <w:pPr>
        <w:ind w:firstLine="360"/>
      </w:pPr>
      <w:r>
        <w:t>Praktičnu nastavu polaznici će realizirati u odabranim mini – siranama obiteljskih poljoprivrednih gospodarstava i drugim siranama putem stručnog putovanja.</w:t>
      </w:r>
    </w:p>
    <w:p w:rsidR="00464149" w:rsidRDefault="00464149">
      <w:pPr>
        <w:rPr>
          <w:bCs/>
        </w:rPr>
      </w:pPr>
    </w:p>
    <w:p w:rsidR="00464149" w:rsidRDefault="00464149">
      <w:pPr>
        <w:numPr>
          <w:ilvl w:val="0"/>
          <w:numId w:val="37"/>
        </w:numPr>
      </w:pPr>
      <w:r>
        <w:rPr>
          <w:b/>
          <w:bCs/>
        </w:rPr>
        <w:t>vinogradar-podrumar</w:t>
      </w:r>
      <w:r>
        <w:t>,</w:t>
      </w:r>
      <w:r>
        <w:rPr>
          <w:b/>
          <w:bCs/>
        </w:rPr>
        <w:t xml:space="preserve"> vinogradar/ka-vinar/ka</w:t>
      </w:r>
      <w:r>
        <w:t>,</w:t>
      </w:r>
      <w:r>
        <w:rPr>
          <w:b/>
        </w:rPr>
        <w:t>voćar/ka,cvjećar/ka-aranžer/ka</w:t>
      </w:r>
    </w:p>
    <w:p w:rsidR="00464149" w:rsidRDefault="00464149">
      <w:pPr>
        <w:ind w:left="360"/>
        <w:rPr>
          <w:b/>
        </w:rPr>
      </w:pPr>
    </w:p>
    <w:p w:rsidR="00464149" w:rsidRDefault="00464149">
      <w:r>
        <w:t>Praktični dio od 52 sata se izvodi u školskim prostorima ili OPG-ima,cvjećarama, a 8 sati do predviđenih 60 sati će se odvijati kao stručna ekskurzija.Praktičnu nastavu vodi mentor dipl.ing.poljoprivrede s najmanje 5 godina radnog iskustva u struci i položenim pedagoško-psihološkim i stručnim ispitom.</w:t>
      </w:r>
    </w:p>
    <w:p w:rsidR="00464149" w:rsidRDefault="00464149">
      <w:pPr>
        <w:rPr>
          <w:b/>
        </w:rPr>
      </w:pPr>
    </w:p>
    <w:p w:rsidR="00464149" w:rsidRDefault="00464149">
      <w:r>
        <w:rPr>
          <w:b/>
        </w:rPr>
        <w:t xml:space="preserve">1.3.3. </w:t>
      </w:r>
      <w:r>
        <w:rPr>
          <w:b/>
          <w:caps/>
        </w:rPr>
        <w:t>Kadrovski uvjeti</w:t>
      </w:r>
    </w:p>
    <w:p w:rsidR="00464149" w:rsidRDefault="00464149">
      <w:pPr>
        <w:rPr>
          <w:b/>
        </w:rPr>
      </w:pPr>
    </w:p>
    <w:p w:rsidR="00464149" w:rsidRDefault="00464149">
      <w:r>
        <w:rPr>
          <w:b/>
        </w:rPr>
        <w:tab/>
      </w:r>
      <w:r>
        <w:t>Nastavu će izvoditi sljedeći nastavnici</w:t>
      </w:r>
    </w:p>
    <w:p w:rsidR="00464149" w:rsidRDefault="00464149"/>
    <w:p w:rsidR="00464149" w:rsidRDefault="00464149">
      <w:r>
        <w:rPr>
          <w:b/>
        </w:rPr>
        <w:t>a) u programima za stjecanje srednje stručne spreme</w:t>
      </w:r>
    </w:p>
    <w:p w:rsidR="00464149" w:rsidRDefault="00464149">
      <w:pPr>
        <w:rPr>
          <w:b/>
        </w:rPr>
      </w:pPr>
    </w:p>
    <w:p w:rsidR="00464149" w:rsidRDefault="00464149">
      <w:r>
        <w:t>Nastavnici u radnom odnosu:</w:t>
      </w:r>
    </w:p>
    <w:p w:rsidR="00464149" w:rsidRDefault="00464149"/>
    <w:tbl>
      <w:tblPr>
        <w:tblW w:w="0" w:type="auto"/>
        <w:tblInd w:w="-100" w:type="dxa"/>
        <w:tblLayout w:type="fixed"/>
        <w:tblLook w:val="0000" w:firstRow="0" w:lastRow="0" w:firstColumn="0" w:lastColumn="0" w:noHBand="0" w:noVBand="0"/>
      </w:tblPr>
      <w:tblGrid>
        <w:gridCol w:w="863"/>
        <w:gridCol w:w="2364"/>
        <w:gridCol w:w="3179"/>
        <w:gridCol w:w="3573"/>
      </w:tblGrid>
      <w:tr w:rsidR="00464149">
        <w:trPr>
          <w:trHeight w:val="543"/>
        </w:trPr>
        <w:tc>
          <w:tcPr>
            <w:tcW w:w="86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Redni broj</w:t>
            </w:r>
          </w:p>
        </w:tc>
        <w:tc>
          <w:tcPr>
            <w:tcW w:w="2364"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Ime i prezime</w:t>
            </w:r>
          </w:p>
        </w:tc>
        <w:tc>
          <w:tcPr>
            <w:tcW w:w="3179"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Završena škola -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Zvanje</w:t>
            </w:r>
          </w:p>
        </w:tc>
      </w:tr>
      <w:tr w:rsidR="00464149">
        <w:trPr>
          <w:trHeight w:val="54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Sandra Humić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Fakultet kemijskog inženjerstva i tehnologije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dipl. ing. kemijske tehnologije</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Diana Jurčević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Fakultet poljoprivrednih znanosti</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dipl. ing. poljoprivrede, smjer: voćar, vinogradar, vrtlar</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Mateja Vlašić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PMF</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dipl. ing. kemije</w:t>
            </w:r>
          </w:p>
        </w:tc>
      </w:tr>
      <w:tr w:rsidR="00464149">
        <w:trPr>
          <w:trHeight w:val="281"/>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Maja Madjarić Malčak</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 xml:space="preserve">PMF </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prof. fizike</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Ivona Katić Stipetić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PBF</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dipl. ing. prehrambene tehnologije</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Mladen Lukić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Veterinarski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dr. vet. med.</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Anamaria Kasunić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Filozofski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 xml:space="preserve">prof. engleskog jezika </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Zoran Maričević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Poljoprivredni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dipl. ing. poljoprivrede, smjer: ratarstvo</w:t>
            </w:r>
          </w:p>
        </w:tc>
      </w:tr>
      <w:tr w:rsidR="00464149">
        <w:trPr>
          <w:trHeight w:val="281"/>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Marijana Radujković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Fakultet političkih nauka</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dipl. politolog</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Franjo Slaćanin</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Fakultet poljoprivrednih znanosti</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dipl. ing. poljoprivrede, smjer: mehanizacija</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Ivan Stipetić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Filozofski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prof. povijesti i zemljopisa</w:t>
            </w:r>
          </w:p>
        </w:tc>
      </w:tr>
      <w:tr w:rsidR="00464149">
        <w:trPr>
          <w:trHeight w:val="281"/>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Milenko Stojak</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Katolički bogoslovni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dipl. teolog</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Anita Bernardić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PMF</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dipl.ing biologije</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Marija Franić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Veterinarski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dr. vet. med.</w:t>
            </w:r>
          </w:p>
        </w:tc>
      </w:tr>
      <w:tr w:rsidR="00464149">
        <w:trPr>
          <w:trHeight w:val="281"/>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Tatjana Lalić-Šarić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Veterinarski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dr. vet. med</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Iva Rakić/Nina Božičević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Hrvatski studiji / Katolički bogoslovni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mag. edukacije latinskog jezika /dipl. teolog</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Sanja Popovački</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Filozofski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prof.hrvatskog jezika i književnosti i dipl.polonist</w:t>
            </w:r>
          </w:p>
        </w:tc>
      </w:tr>
      <w:tr w:rsidR="00464149">
        <w:trPr>
          <w:trHeight w:val="281"/>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Ana Šantek Magdić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Filozofski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prof.hrvatskog jezika i književnosti</w:t>
            </w:r>
          </w:p>
        </w:tc>
      </w:tr>
      <w:tr w:rsidR="00464149">
        <w:trPr>
          <w:trHeight w:val="26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Stjepan Gojak</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FER</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dipl.ing. elektrotehnike</w:t>
            </w:r>
          </w:p>
        </w:tc>
      </w:tr>
      <w:tr w:rsidR="00464149">
        <w:trPr>
          <w:trHeight w:val="281"/>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84"/>
              </w:numPr>
              <w:snapToGrid w:val="0"/>
              <w:jc w:val="center"/>
              <w:rPr>
                <w:b/>
                <w:bCs/>
              </w:rPr>
            </w:pP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Anamarija Žalac</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PMF</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prof.matematike</w:t>
            </w:r>
          </w:p>
        </w:tc>
      </w:tr>
      <w:tr w:rsidR="00464149">
        <w:trPr>
          <w:trHeight w:val="281"/>
        </w:trPr>
        <w:tc>
          <w:tcPr>
            <w:tcW w:w="863" w:type="dxa"/>
            <w:tcBorders>
              <w:top w:val="single" w:sz="4" w:space="0" w:color="000000"/>
              <w:left w:val="single" w:sz="4" w:space="0" w:color="000000"/>
              <w:bottom w:val="single" w:sz="4" w:space="0" w:color="000000"/>
            </w:tcBorders>
            <w:shd w:val="clear" w:color="auto" w:fill="auto"/>
          </w:tcPr>
          <w:p w:rsidR="00464149" w:rsidRDefault="00464149">
            <w:r>
              <w:rPr>
                <w:b/>
              </w:rPr>
              <w:t xml:space="preserve">  23.</w:t>
            </w: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Ida Brinc</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Kineziološki fakultet</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prof.TZK</w:t>
            </w:r>
          </w:p>
        </w:tc>
      </w:tr>
      <w:tr w:rsidR="00464149">
        <w:trPr>
          <w:trHeight w:val="281"/>
        </w:trPr>
        <w:tc>
          <w:tcPr>
            <w:tcW w:w="863" w:type="dxa"/>
            <w:tcBorders>
              <w:top w:val="single" w:sz="4" w:space="0" w:color="000000"/>
              <w:left w:val="single" w:sz="4" w:space="0" w:color="000000"/>
              <w:bottom w:val="single" w:sz="4" w:space="0" w:color="000000"/>
            </w:tcBorders>
            <w:shd w:val="clear" w:color="auto" w:fill="auto"/>
          </w:tcPr>
          <w:p w:rsidR="00464149" w:rsidRDefault="00464149">
            <w:r>
              <w:rPr>
                <w:b/>
              </w:rPr>
              <w:t xml:space="preserve"> 24.</w:t>
            </w: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Iva Kučinić Radošević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Fakultet poljoprivrednih znanosti</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mag.ing.agr.</w:t>
            </w:r>
          </w:p>
        </w:tc>
      </w:tr>
      <w:tr w:rsidR="00464149">
        <w:trPr>
          <w:trHeight w:val="281"/>
        </w:trPr>
        <w:tc>
          <w:tcPr>
            <w:tcW w:w="863" w:type="dxa"/>
            <w:tcBorders>
              <w:top w:val="single" w:sz="4" w:space="0" w:color="000000"/>
              <w:left w:val="single" w:sz="4" w:space="0" w:color="000000"/>
              <w:bottom w:val="single" w:sz="4" w:space="0" w:color="000000"/>
            </w:tcBorders>
            <w:shd w:val="clear" w:color="auto" w:fill="auto"/>
          </w:tcPr>
          <w:p w:rsidR="00464149" w:rsidRDefault="00464149">
            <w:r>
              <w:rPr>
                <w:b/>
              </w:rPr>
              <w:t xml:space="preserve">24. </w:t>
            </w:r>
          </w:p>
        </w:tc>
        <w:tc>
          <w:tcPr>
            <w:tcW w:w="2364" w:type="dxa"/>
            <w:tcBorders>
              <w:top w:val="single" w:sz="4" w:space="0" w:color="000000"/>
              <w:left w:val="single" w:sz="4" w:space="0" w:color="000000"/>
              <w:bottom w:val="single" w:sz="4" w:space="0" w:color="000000"/>
            </w:tcBorders>
            <w:shd w:val="clear" w:color="auto" w:fill="auto"/>
          </w:tcPr>
          <w:p w:rsidR="00464149" w:rsidRDefault="00464149">
            <w:r>
              <w:rPr>
                <w:bCs/>
              </w:rPr>
              <w:t>Monika Maričić</w:t>
            </w:r>
          </w:p>
        </w:tc>
        <w:tc>
          <w:tcPr>
            <w:tcW w:w="3179" w:type="dxa"/>
            <w:tcBorders>
              <w:top w:val="single" w:sz="4" w:space="0" w:color="000000"/>
              <w:left w:val="single" w:sz="4" w:space="0" w:color="000000"/>
              <w:bottom w:val="single" w:sz="4" w:space="0" w:color="000000"/>
            </w:tcBorders>
            <w:shd w:val="clear" w:color="auto" w:fill="auto"/>
          </w:tcPr>
          <w:p w:rsidR="00464149" w:rsidRDefault="00464149">
            <w:r>
              <w:rPr>
                <w:bCs/>
              </w:rPr>
              <w:t>PBF</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bCs/>
              </w:rPr>
              <w:t>dipl. ing. prehrambene tehnologije</w:t>
            </w:r>
          </w:p>
        </w:tc>
      </w:tr>
    </w:tbl>
    <w:p w:rsidR="00464149" w:rsidRDefault="00464149"/>
    <w:p w:rsidR="00464149" w:rsidRDefault="00464149">
      <w:r>
        <w:t>Nastavnici vanjski suradnici:</w:t>
      </w:r>
    </w:p>
    <w:p w:rsidR="00464149" w:rsidRDefault="00464149"/>
    <w:tbl>
      <w:tblPr>
        <w:tblW w:w="0" w:type="auto"/>
        <w:tblInd w:w="-100" w:type="dxa"/>
        <w:tblLayout w:type="fixed"/>
        <w:tblLook w:val="0000" w:firstRow="0" w:lastRow="0" w:firstColumn="0" w:lastColumn="0" w:noHBand="0" w:noVBand="0"/>
      </w:tblPr>
      <w:tblGrid>
        <w:gridCol w:w="863"/>
        <w:gridCol w:w="2437"/>
        <w:gridCol w:w="2983"/>
        <w:gridCol w:w="3218"/>
      </w:tblGrid>
      <w:tr w:rsidR="00464149">
        <w:trPr>
          <w:trHeight w:val="689"/>
        </w:trPr>
        <w:tc>
          <w:tcPr>
            <w:tcW w:w="86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Redni broj</w:t>
            </w:r>
          </w:p>
        </w:tc>
        <w:tc>
          <w:tcPr>
            <w:tcW w:w="2437"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Ime i prezime</w:t>
            </w:r>
          </w:p>
        </w:tc>
        <w:tc>
          <w:tcPr>
            <w:tcW w:w="298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Završena škola - fakultet</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Zvanje</w:t>
            </w:r>
          </w:p>
        </w:tc>
      </w:tr>
      <w:tr w:rsidR="00464149">
        <w:trPr>
          <w:trHeight w:val="333"/>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27"/>
              </w:numPr>
              <w:snapToGrid w:val="0"/>
              <w:jc w:val="center"/>
              <w:rPr>
                <w:b/>
              </w:rPr>
            </w:pPr>
          </w:p>
        </w:tc>
        <w:tc>
          <w:tcPr>
            <w:tcW w:w="243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983"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w:t>
            </w:r>
          </w:p>
        </w:tc>
      </w:tr>
      <w:tr w:rsidR="00464149">
        <w:trPr>
          <w:trHeight w:val="356"/>
        </w:trPr>
        <w:tc>
          <w:tcPr>
            <w:tcW w:w="863" w:type="dxa"/>
            <w:tcBorders>
              <w:top w:val="single" w:sz="4" w:space="0" w:color="000000"/>
              <w:left w:val="single" w:sz="4" w:space="0" w:color="000000"/>
              <w:bottom w:val="single" w:sz="4" w:space="0" w:color="000000"/>
            </w:tcBorders>
            <w:shd w:val="clear" w:color="auto" w:fill="auto"/>
          </w:tcPr>
          <w:p w:rsidR="00464149" w:rsidRDefault="00464149">
            <w:pPr>
              <w:numPr>
                <w:ilvl w:val="0"/>
                <w:numId w:val="27"/>
              </w:numPr>
              <w:snapToGrid w:val="0"/>
              <w:jc w:val="center"/>
              <w:rPr>
                <w:b/>
                <w:bCs/>
              </w:rPr>
            </w:pPr>
          </w:p>
        </w:tc>
        <w:tc>
          <w:tcPr>
            <w:tcW w:w="2437"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983"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bl>
    <w:p w:rsidR="00464149" w:rsidRDefault="00464149">
      <w:pPr>
        <w:rPr>
          <w:b/>
        </w:rPr>
      </w:pPr>
    </w:p>
    <w:p w:rsidR="00464149" w:rsidRDefault="00464149">
      <w:pPr>
        <w:rPr>
          <w:b/>
        </w:rPr>
      </w:pPr>
    </w:p>
    <w:p w:rsidR="00464149" w:rsidRDefault="00464149">
      <w:r>
        <w:rPr>
          <w:b/>
        </w:rPr>
        <w:t>b) u programima stručnog osposobljavanja</w:t>
      </w:r>
      <w:r>
        <w:rPr>
          <w:u w:val="single"/>
        </w:rPr>
        <w:t xml:space="preserve">    </w:t>
      </w:r>
      <w:r>
        <w:rPr>
          <w:b/>
          <w:u w:val="single"/>
        </w:rPr>
        <w:t xml:space="preserve">               </w:t>
      </w:r>
      <w:r>
        <w:rPr>
          <w:b/>
        </w:rPr>
        <w:t xml:space="preserve">               </w:t>
      </w:r>
      <w:r>
        <w:t xml:space="preserve">          </w:t>
      </w:r>
      <w:r>
        <w:rPr>
          <w:u w:val="single"/>
        </w:rPr>
        <w:t xml:space="preserve">              </w:t>
      </w:r>
    </w:p>
    <w:p w:rsidR="00464149" w:rsidRDefault="00464149">
      <w:pPr>
        <w:rPr>
          <w:b/>
        </w:rPr>
      </w:pPr>
    </w:p>
    <w:p w:rsidR="00464149" w:rsidRDefault="00464149">
      <w:r>
        <w:t>Nastavnici u radnom odnosu:</w:t>
      </w:r>
    </w:p>
    <w:p w:rsidR="00464149" w:rsidRDefault="00464149"/>
    <w:tbl>
      <w:tblPr>
        <w:tblW w:w="0" w:type="auto"/>
        <w:tblInd w:w="-100" w:type="dxa"/>
        <w:tblLayout w:type="fixed"/>
        <w:tblLook w:val="0000" w:firstRow="0" w:lastRow="0" w:firstColumn="0" w:lastColumn="0" w:noHBand="0" w:noVBand="0"/>
      </w:tblPr>
      <w:tblGrid>
        <w:gridCol w:w="845"/>
        <w:gridCol w:w="2206"/>
        <w:gridCol w:w="3125"/>
        <w:gridCol w:w="3325"/>
      </w:tblGrid>
      <w:tr w:rsidR="00464149">
        <w:trPr>
          <w:trHeight w:val="602"/>
        </w:trPr>
        <w:tc>
          <w:tcPr>
            <w:tcW w:w="845"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Redni broj</w:t>
            </w:r>
          </w:p>
        </w:tc>
        <w:tc>
          <w:tcPr>
            <w:tcW w:w="2206"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Ime i prezime</w:t>
            </w:r>
          </w:p>
        </w:tc>
        <w:tc>
          <w:tcPr>
            <w:tcW w:w="3125"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Završena škola - fakultet</w:t>
            </w:r>
          </w:p>
        </w:tc>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Zvanje</w:t>
            </w:r>
          </w:p>
        </w:tc>
      </w:tr>
      <w:tr w:rsidR="00464149">
        <w:trPr>
          <w:trHeight w:val="291"/>
        </w:trPr>
        <w:tc>
          <w:tcPr>
            <w:tcW w:w="845" w:type="dxa"/>
            <w:tcBorders>
              <w:top w:val="single" w:sz="4" w:space="0" w:color="000000"/>
              <w:left w:val="single" w:sz="4" w:space="0" w:color="000000"/>
              <w:bottom w:val="single" w:sz="4" w:space="0" w:color="000000"/>
            </w:tcBorders>
            <w:shd w:val="clear" w:color="auto" w:fill="auto"/>
          </w:tcPr>
          <w:p w:rsidR="00464149" w:rsidRDefault="00464149">
            <w:pPr>
              <w:numPr>
                <w:ilvl w:val="0"/>
                <w:numId w:val="79"/>
              </w:numPr>
              <w:snapToGrid w:val="0"/>
              <w:jc w:val="center"/>
              <w:rPr>
                <w:b/>
              </w:rPr>
            </w:pPr>
          </w:p>
        </w:tc>
        <w:tc>
          <w:tcPr>
            <w:tcW w:w="2206"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3125"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r w:rsidR="00464149">
        <w:trPr>
          <w:trHeight w:val="311"/>
        </w:trPr>
        <w:tc>
          <w:tcPr>
            <w:tcW w:w="845" w:type="dxa"/>
            <w:tcBorders>
              <w:top w:val="single" w:sz="4" w:space="0" w:color="000000"/>
              <w:left w:val="single" w:sz="4" w:space="0" w:color="000000"/>
              <w:bottom w:val="single" w:sz="4" w:space="0" w:color="000000"/>
            </w:tcBorders>
            <w:shd w:val="clear" w:color="auto" w:fill="auto"/>
          </w:tcPr>
          <w:p w:rsidR="00464149" w:rsidRDefault="00464149">
            <w:pPr>
              <w:numPr>
                <w:ilvl w:val="0"/>
                <w:numId w:val="79"/>
              </w:numPr>
              <w:snapToGrid w:val="0"/>
              <w:jc w:val="center"/>
              <w:rPr>
                <w:b/>
                <w:bCs/>
              </w:rPr>
            </w:pPr>
          </w:p>
        </w:tc>
        <w:tc>
          <w:tcPr>
            <w:tcW w:w="2206"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3125"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r w:rsidR="00464149">
        <w:trPr>
          <w:trHeight w:val="291"/>
        </w:trPr>
        <w:tc>
          <w:tcPr>
            <w:tcW w:w="845" w:type="dxa"/>
            <w:tcBorders>
              <w:top w:val="single" w:sz="4" w:space="0" w:color="000000"/>
              <w:left w:val="single" w:sz="4" w:space="0" w:color="000000"/>
              <w:bottom w:val="single" w:sz="4" w:space="0" w:color="000000"/>
            </w:tcBorders>
            <w:shd w:val="clear" w:color="auto" w:fill="auto"/>
          </w:tcPr>
          <w:p w:rsidR="00464149" w:rsidRDefault="00464149">
            <w:pPr>
              <w:numPr>
                <w:ilvl w:val="0"/>
                <w:numId w:val="79"/>
              </w:numPr>
              <w:snapToGrid w:val="0"/>
              <w:jc w:val="center"/>
              <w:rPr>
                <w:b/>
                <w:bCs/>
              </w:rPr>
            </w:pPr>
          </w:p>
        </w:tc>
        <w:tc>
          <w:tcPr>
            <w:tcW w:w="2206"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3125"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bl>
    <w:p w:rsidR="00464149" w:rsidRDefault="00464149">
      <w:r>
        <w:t>Nastavnici vanjski suradnici:</w:t>
      </w:r>
    </w:p>
    <w:p w:rsidR="00464149" w:rsidRDefault="00464149">
      <w:pPr>
        <w:rPr>
          <w:bCs/>
          <w:sz w:val="28"/>
          <w:szCs w:val="28"/>
        </w:rPr>
      </w:pPr>
    </w:p>
    <w:tbl>
      <w:tblPr>
        <w:tblW w:w="0" w:type="auto"/>
        <w:tblInd w:w="-100" w:type="dxa"/>
        <w:tblLayout w:type="fixed"/>
        <w:tblLook w:val="0000" w:firstRow="0" w:lastRow="0" w:firstColumn="0" w:lastColumn="0" w:noHBand="0" w:noVBand="0"/>
      </w:tblPr>
      <w:tblGrid>
        <w:gridCol w:w="828"/>
        <w:gridCol w:w="2698"/>
        <w:gridCol w:w="2716"/>
        <w:gridCol w:w="3328"/>
      </w:tblGrid>
      <w:tr w:rsidR="00464149">
        <w:trPr>
          <w:trHeight w:val="563"/>
        </w:trPr>
        <w:tc>
          <w:tcPr>
            <w:tcW w:w="82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Redni broj</w:t>
            </w:r>
          </w:p>
        </w:tc>
        <w:tc>
          <w:tcPr>
            <w:tcW w:w="2698"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Ime i prezime</w:t>
            </w:r>
          </w:p>
        </w:tc>
        <w:tc>
          <w:tcPr>
            <w:tcW w:w="2716"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t>Završena škola - fakultet</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Zvanje</w:t>
            </w:r>
          </w:p>
        </w:tc>
      </w:tr>
      <w:tr w:rsidR="00464149">
        <w:trPr>
          <w:trHeight w:val="272"/>
        </w:trPr>
        <w:tc>
          <w:tcPr>
            <w:tcW w:w="828" w:type="dxa"/>
            <w:tcBorders>
              <w:top w:val="single" w:sz="4" w:space="0" w:color="000000"/>
              <w:left w:val="single" w:sz="4" w:space="0" w:color="000000"/>
              <w:bottom w:val="single" w:sz="4" w:space="0" w:color="000000"/>
            </w:tcBorders>
            <w:shd w:val="clear" w:color="auto" w:fill="auto"/>
          </w:tcPr>
          <w:p w:rsidR="00464149" w:rsidRDefault="00464149">
            <w:pPr>
              <w:numPr>
                <w:ilvl w:val="0"/>
                <w:numId w:val="71"/>
              </w:numPr>
              <w:snapToGrid w:val="0"/>
              <w:jc w:val="center"/>
              <w:rPr>
                <w:b/>
              </w:rPr>
            </w:pPr>
          </w:p>
        </w:tc>
        <w:tc>
          <w:tcPr>
            <w:tcW w:w="2698"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716"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r w:rsidR="00464149">
        <w:trPr>
          <w:trHeight w:val="272"/>
        </w:trPr>
        <w:tc>
          <w:tcPr>
            <w:tcW w:w="828" w:type="dxa"/>
            <w:tcBorders>
              <w:top w:val="single" w:sz="4" w:space="0" w:color="000000"/>
              <w:left w:val="single" w:sz="4" w:space="0" w:color="000000"/>
              <w:bottom w:val="single" w:sz="4" w:space="0" w:color="000000"/>
            </w:tcBorders>
            <w:shd w:val="clear" w:color="auto" w:fill="auto"/>
          </w:tcPr>
          <w:p w:rsidR="00464149" w:rsidRDefault="00464149">
            <w:pPr>
              <w:numPr>
                <w:ilvl w:val="0"/>
                <w:numId w:val="71"/>
              </w:numPr>
              <w:snapToGrid w:val="0"/>
              <w:jc w:val="center"/>
              <w:rPr>
                <w:b/>
                <w:bCs/>
              </w:rPr>
            </w:pPr>
          </w:p>
        </w:tc>
        <w:tc>
          <w:tcPr>
            <w:tcW w:w="2698"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716"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r w:rsidR="00464149">
        <w:trPr>
          <w:trHeight w:val="291"/>
        </w:trPr>
        <w:tc>
          <w:tcPr>
            <w:tcW w:w="828" w:type="dxa"/>
            <w:tcBorders>
              <w:top w:val="single" w:sz="4" w:space="0" w:color="000000"/>
              <w:left w:val="single" w:sz="4" w:space="0" w:color="000000"/>
              <w:bottom w:val="single" w:sz="4" w:space="0" w:color="000000"/>
            </w:tcBorders>
            <w:shd w:val="clear" w:color="auto" w:fill="auto"/>
          </w:tcPr>
          <w:p w:rsidR="00464149" w:rsidRDefault="00464149">
            <w:pPr>
              <w:numPr>
                <w:ilvl w:val="0"/>
                <w:numId w:val="71"/>
              </w:numPr>
              <w:snapToGrid w:val="0"/>
              <w:jc w:val="center"/>
              <w:rPr>
                <w:b/>
                <w:bCs/>
              </w:rPr>
            </w:pPr>
          </w:p>
        </w:tc>
        <w:tc>
          <w:tcPr>
            <w:tcW w:w="2698"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716"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r w:rsidR="00464149">
        <w:trPr>
          <w:trHeight w:val="272"/>
        </w:trPr>
        <w:tc>
          <w:tcPr>
            <w:tcW w:w="828" w:type="dxa"/>
            <w:tcBorders>
              <w:top w:val="single" w:sz="4" w:space="0" w:color="000000"/>
              <w:left w:val="single" w:sz="4" w:space="0" w:color="000000"/>
              <w:bottom w:val="single" w:sz="4" w:space="0" w:color="000000"/>
            </w:tcBorders>
            <w:shd w:val="clear" w:color="auto" w:fill="auto"/>
          </w:tcPr>
          <w:p w:rsidR="00464149" w:rsidRDefault="00464149">
            <w:pPr>
              <w:numPr>
                <w:ilvl w:val="0"/>
                <w:numId w:val="71"/>
              </w:numPr>
              <w:snapToGrid w:val="0"/>
              <w:jc w:val="center"/>
              <w:rPr>
                <w:b/>
                <w:bCs/>
              </w:rPr>
            </w:pPr>
          </w:p>
        </w:tc>
        <w:tc>
          <w:tcPr>
            <w:tcW w:w="2698"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716"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bl>
    <w:p w:rsidR="00464149" w:rsidRDefault="00464149">
      <w:pPr>
        <w:jc w:val="center"/>
        <w:rPr>
          <w:b/>
          <w:sz w:val="28"/>
          <w:szCs w:val="28"/>
        </w:rPr>
      </w:pPr>
    </w:p>
    <w:p w:rsidR="00464149" w:rsidRDefault="00464149">
      <w:r>
        <w:t>Vježbe će izvoditi nastavnici koji izvode teorijsku nastavu.</w:t>
      </w:r>
    </w:p>
    <w:p w:rsidR="00464149" w:rsidRDefault="00464149">
      <w:r>
        <w:t>Praktičnu nastavu će izvoditi nastavnici koji izvode i teorijsku nastavu i OPG.</w:t>
      </w:r>
    </w:p>
    <w:p w:rsidR="00464149" w:rsidRDefault="00464149">
      <w:pPr>
        <w:pageBreakBefore/>
      </w:pPr>
      <w:r>
        <w:rPr>
          <w:b/>
          <w:sz w:val="28"/>
          <w:szCs w:val="28"/>
        </w:rPr>
        <w:lastRenderedPageBreak/>
        <w:t>2. NASTAVNI PLANOVI I PROGRAMI</w:t>
      </w:r>
    </w:p>
    <w:p w:rsidR="00464149" w:rsidRDefault="00464149">
      <w:pPr>
        <w:rPr>
          <w:b/>
          <w:sz w:val="28"/>
          <w:szCs w:val="28"/>
        </w:rPr>
      </w:pPr>
    </w:p>
    <w:p w:rsidR="00464149" w:rsidRDefault="00464149">
      <w:pPr>
        <w:rPr>
          <w:b/>
          <w:sz w:val="28"/>
          <w:szCs w:val="28"/>
        </w:rPr>
      </w:pPr>
    </w:p>
    <w:p w:rsidR="00464149" w:rsidRDefault="00464149">
      <w:pPr>
        <w:ind w:left="360"/>
      </w:pPr>
      <w:r>
        <w:rPr>
          <w:b/>
        </w:rPr>
        <w:t xml:space="preserve"> 2. 1. </w:t>
      </w:r>
      <w:r>
        <w:rPr>
          <w:b/>
          <w:caps/>
        </w:rPr>
        <w:t>programi za stjecanje srednje stručne spreme:</w:t>
      </w:r>
    </w:p>
    <w:p w:rsidR="00464149" w:rsidRDefault="00464149">
      <w:pPr>
        <w:rPr>
          <w:b/>
        </w:rPr>
      </w:pPr>
    </w:p>
    <w:p w:rsidR="00464149" w:rsidRDefault="00464149">
      <w:r>
        <w:t>Područje rada: poljoprivreda</w:t>
      </w:r>
    </w:p>
    <w:p w:rsidR="00464149" w:rsidRDefault="00464149"/>
    <w:p w:rsidR="00464149" w:rsidRDefault="00464149">
      <w:r>
        <w:t>Zanimanje: CVJEĆAR</w:t>
      </w:r>
    </w:p>
    <w:p w:rsidR="00464149" w:rsidRDefault="00464149"/>
    <w:p w:rsidR="00464149" w:rsidRDefault="00464149"/>
    <w:p w:rsidR="00464149" w:rsidRDefault="00464149"/>
    <w:p w:rsidR="00464149" w:rsidRDefault="00464149">
      <w:pPr>
        <w:rPr>
          <w:b/>
        </w:rPr>
      </w:pPr>
    </w:p>
    <w:p w:rsidR="00464149" w:rsidRDefault="00464149">
      <w:pPr>
        <w:jc w:val="center"/>
      </w:pPr>
      <w:r>
        <w:rPr>
          <w:b/>
          <w:i/>
        </w:rPr>
        <w:t>NASTAVNI PLAN I PROGRAM</w:t>
      </w:r>
    </w:p>
    <w:p w:rsidR="00464149" w:rsidRDefault="00464149">
      <w:pPr>
        <w:rPr>
          <w:b/>
          <w:i/>
        </w:rPr>
      </w:pPr>
    </w:p>
    <w:p w:rsidR="00464149" w:rsidRDefault="00464149">
      <w:r>
        <w:t>I. ZAJEDNIČKI DIO:</w:t>
      </w:r>
    </w:p>
    <w:tbl>
      <w:tblPr>
        <w:tblW w:w="0" w:type="auto"/>
        <w:tblInd w:w="-100" w:type="dxa"/>
        <w:tblLayout w:type="fixed"/>
        <w:tblLook w:val="0000" w:firstRow="0" w:lastRow="0" w:firstColumn="0" w:lastColumn="0" w:noHBand="0" w:noVBand="0"/>
      </w:tblPr>
      <w:tblGrid>
        <w:gridCol w:w="1008"/>
        <w:gridCol w:w="5247"/>
        <w:gridCol w:w="1011"/>
        <w:gridCol w:w="1011"/>
        <w:gridCol w:w="1211"/>
      </w:tblGrid>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rPr>
              <w:t>Redni</w:t>
            </w:r>
          </w:p>
          <w:p w:rsidR="00464149" w:rsidRDefault="00464149">
            <w:r>
              <w:rPr>
                <w:rFonts w:ascii="Arial" w:hAnsi="Arial" w:cs="Arial"/>
                <w:b/>
              </w:rPr>
              <w:t>broj</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rPr>
              <w:t>NASTAVNI PREDMET</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rPr>
              <w:t>1. razred</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rPr>
              <w:t>2.</w:t>
            </w:r>
          </w:p>
          <w:p w:rsidR="00464149" w:rsidRDefault="00464149">
            <w:pPr>
              <w:jc w:val="center"/>
            </w:pPr>
            <w:r>
              <w:rPr>
                <w:rFonts w:ascii="Arial" w:hAnsi="Arial" w:cs="Arial"/>
                <w:b/>
              </w:rPr>
              <w:t>razred</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b/>
                <w:bCs/>
              </w:rPr>
              <w:t>3.</w:t>
            </w:r>
          </w:p>
          <w:p w:rsidR="00464149" w:rsidRDefault="00464149">
            <w:pPr>
              <w:jc w:val="center"/>
            </w:pPr>
            <w:r>
              <w:rPr>
                <w:rFonts w:ascii="Arial" w:hAnsi="Arial" w:cs="Arial"/>
                <w:b/>
                <w:bCs/>
              </w:rPr>
              <w:t>razred</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Hrvatski jezik</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3</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3</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3</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2.</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Strani jezik</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211" w:type="dxa"/>
            <w:tcBorders>
              <w:left w:val="single" w:sz="4" w:space="0" w:color="000000"/>
              <w:right w:val="single" w:sz="4" w:space="0" w:color="000000"/>
            </w:tcBorders>
            <w:shd w:val="clear" w:color="auto" w:fill="auto"/>
          </w:tcPr>
          <w:p w:rsidR="00464149" w:rsidRDefault="00464149">
            <w:pPr>
              <w:jc w:val="center"/>
            </w:pPr>
            <w:r>
              <w:rPr>
                <w:rFonts w:ascii="Arial" w:hAnsi="Arial" w:cs="Arial"/>
              </w:rPr>
              <w:t>2</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3.</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Povijest</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4.</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Tjelesna i zdravstvena kultura</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211" w:type="dxa"/>
            <w:tcBorders>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2</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5.</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Politika i gospodarstvo</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211" w:type="dxa"/>
            <w:tcBorders>
              <w:top w:val="single" w:sz="4" w:space="0" w:color="000000"/>
              <w:left w:val="single" w:sz="4" w:space="0" w:color="000000"/>
              <w:right w:val="single" w:sz="4" w:space="0" w:color="000000"/>
            </w:tcBorders>
            <w:shd w:val="clear" w:color="auto" w:fill="auto"/>
          </w:tcPr>
          <w:p w:rsidR="00464149" w:rsidRDefault="00464149">
            <w:pPr>
              <w:jc w:val="center"/>
            </w:pPr>
            <w:r>
              <w:rPr>
                <w:rFonts w:ascii="Arial" w:hAnsi="Arial" w:cs="Arial"/>
              </w:rP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6.</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Etika/Vjeronauk</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7.</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Matematika</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8.</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Računalstvo</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bCs/>
              </w:rPr>
            </w:pP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bCs/>
              </w:rPr>
              <w:t>UKUPNO ZAJEDNIČKI DIO</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bCs/>
              </w:rPr>
              <w:t>11</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bCs/>
              </w:rPr>
              <w:t>11</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b/>
                <w:bCs/>
              </w:rPr>
              <w:t>10</w:t>
            </w:r>
          </w:p>
        </w:tc>
      </w:tr>
    </w:tbl>
    <w:p w:rsidR="00464149" w:rsidRDefault="00464149"/>
    <w:p w:rsidR="00464149" w:rsidRDefault="00464149"/>
    <w:p w:rsidR="00464149" w:rsidRDefault="00464149"/>
    <w:p w:rsidR="00464149" w:rsidRDefault="00464149">
      <w:r>
        <w:t>II. POSEBNI STRUČNI DIO:</w:t>
      </w:r>
    </w:p>
    <w:tbl>
      <w:tblPr>
        <w:tblW w:w="0" w:type="auto"/>
        <w:tblInd w:w="-100" w:type="dxa"/>
        <w:tblLayout w:type="fixed"/>
        <w:tblLook w:val="0000" w:firstRow="0" w:lastRow="0" w:firstColumn="0" w:lastColumn="0" w:noHBand="0" w:noVBand="0"/>
      </w:tblPr>
      <w:tblGrid>
        <w:gridCol w:w="1008"/>
        <w:gridCol w:w="5247"/>
        <w:gridCol w:w="1011"/>
        <w:gridCol w:w="1011"/>
        <w:gridCol w:w="1211"/>
      </w:tblGrid>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9.</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Cvjećarstvo</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3</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3</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3</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10.</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Dendrološke vrste za aranžiranje</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w:t>
            </w:r>
          </w:p>
        </w:tc>
        <w:tc>
          <w:tcPr>
            <w:tcW w:w="1211" w:type="dxa"/>
            <w:tcBorders>
              <w:left w:val="single" w:sz="4" w:space="0" w:color="000000"/>
              <w:right w:val="single" w:sz="4" w:space="0" w:color="000000"/>
            </w:tcBorders>
            <w:shd w:val="clear" w:color="auto" w:fill="auto"/>
          </w:tcPr>
          <w:p w:rsidR="00464149" w:rsidRDefault="00464149">
            <w:pPr>
              <w:jc w:val="center"/>
            </w:pPr>
            <w:r>
              <w:rPr>
                <w:rFonts w:ascii="Arial" w:hAnsi="Arial" w:cs="Arial"/>
              </w:rP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11.</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Aranžiranje</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12.</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Uređenje unutrašnjeg prostora</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w:t>
            </w:r>
          </w:p>
        </w:tc>
        <w:tc>
          <w:tcPr>
            <w:tcW w:w="1211" w:type="dxa"/>
            <w:tcBorders>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2</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13.</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Ustrojstvo rada u cvjećarnici</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14.</w:t>
            </w: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Praktična nastava</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14</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14</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14</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b/>
                <w:bCs/>
              </w:rPr>
            </w:pPr>
          </w:p>
        </w:tc>
        <w:tc>
          <w:tcPr>
            <w:tcW w:w="5247"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bCs/>
              </w:rPr>
              <w:t>UKUPNO STRUČNI DIO</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bCs/>
              </w:rPr>
              <w:t>20</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bCs/>
              </w:rPr>
              <w:t>20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b/>
                <w:bCs/>
              </w:rPr>
              <w:t>20</w:t>
            </w:r>
          </w:p>
        </w:tc>
      </w:tr>
      <w:tr w:rsidR="00464149">
        <w:trPr>
          <w:cantSplit/>
        </w:trPr>
        <w:tc>
          <w:tcPr>
            <w:tcW w:w="6255"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rPr>
              <w:t>SVEUKUPNO</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rPr>
              <w:t>31</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rPr>
              <w:t>31</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b/>
              </w:rPr>
              <w:t>30</w:t>
            </w:r>
          </w:p>
        </w:tc>
      </w:tr>
      <w:tr w:rsidR="00464149">
        <w:trPr>
          <w:cantSplit/>
        </w:trPr>
        <w:tc>
          <w:tcPr>
            <w:tcW w:w="6255" w:type="dxa"/>
            <w:gridSpan w:val="2"/>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Cs/>
              </w:rPr>
              <w:t>STRUČNA PRAKSA (godišnje)</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Cs/>
              </w:rPr>
              <w:t>80</w:t>
            </w:r>
          </w:p>
        </w:tc>
        <w:tc>
          <w:tcPr>
            <w:tcW w:w="1011"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Cs/>
              </w:rPr>
              <w:t>80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bCs/>
              </w:rPr>
              <w:t>35</w:t>
            </w:r>
          </w:p>
        </w:tc>
      </w:tr>
    </w:tbl>
    <w:p w:rsidR="00464149" w:rsidRDefault="00464149">
      <w:pPr>
        <w:rPr>
          <w:b/>
        </w:rPr>
      </w:pPr>
    </w:p>
    <w:p w:rsidR="00464149" w:rsidRDefault="00464149">
      <w:pPr>
        <w:pageBreakBefore/>
      </w:pPr>
      <w:r>
        <w:rPr>
          <w:b/>
        </w:rPr>
        <w:lastRenderedPageBreak/>
        <w:t xml:space="preserve"> </w:t>
      </w:r>
    </w:p>
    <w:p w:rsidR="00464149" w:rsidRDefault="00464149">
      <w:pPr>
        <w:rPr>
          <w:b/>
        </w:rPr>
      </w:pPr>
    </w:p>
    <w:p w:rsidR="00464149" w:rsidRDefault="00464149">
      <w:r>
        <w:t>Područje rada: kemijska tehnologija</w:t>
      </w:r>
    </w:p>
    <w:p w:rsidR="00464149" w:rsidRDefault="00464149"/>
    <w:p w:rsidR="00464149" w:rsidRDefault="00464149">
      <w:r>
        <w:t>Zanimanje: KEMIJSKI TEHNIČAR</w:t>
      </w:r>
    </w:p>
    <w:p w:rsidR="00464149" w:rsidRDefault="00464149">
      <w:pPr>
        <w:rPr>
          <w:b/>
        </w:rPr>
      </w:pPr>
    </w:p>
    <w:p w:rsidR="00464149" w:rsidRDefault="00464149">
      <w:pPr>
        <w:jc w:val="center"/>
      </w:pPr>
      <w:r>
        <w:rPr>
          <w:b/>
          <w:i/>
        </w:rPr>
        <w:t xml:space="preserve"> NASTAVNI PLAN I PROGRAM</w:t>
      </w:r>
    </w:p>
    <w:p w:rsidR="00464149" w:rsidRDefault="00464149">
      <w:pPr>
        <w:jc w:val="both"/>
        <w:rPr>
          <w:b/>
          <w:i/>
        </w:rPr>
      </w:pPr>
    </w:p>
    <w:p w:rsidR="00464149" w:rsidRDefault="00464149">
      <w:r>
        <w:t>I. ZAJEDNIČKI DIO:</w:t>
      </w:r>
    </w:p>
    <w:tbl>
      <w:tblPr>
        <w:tblW w:w="0" w:type="auto"/>
        <w:tblInd w:w="-155" w:type="dxa"/>
        <w:tblLayout w:type="fixed"/>
        <w:tblCellMar>
          <w:top w:w="75" w:type="dxa"/>
          <w:left w:w="75" w:type="dxa"/>
          <w:bottom w:w="75" w:type="dxa"/>
          <w:right w:w="75" w:type="dxa"/>
        </w:tblCellMar>
        <w:tblLook w:val="0000" w:firstRow="0" w:lastRow="0" w:firstColumn="0" w:lastColumn="0" w:noHBand="0" w:noVBand="0"/>
      </w:tblPr>
      <w:tblGrid>
        <w:gridCol w:w="2976"/>
        <w:gridCol w:w="1582"/>
        <w:gridCol w:w="1582"/>
        <w:gridCol w:w="1582"/>
        <w:gridCol w:w="1882"/>
      </w:tblGrid>
      <w:tr w:rsidR="00464149">
        <w:trPr>
          <w:trHeight w:val="403"/>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b/>
                <w:bCs/>
                <w:sz w:val="20"/>
                <w:szCs w:val="20"/>
              </w:rPr>
              <w:t>NASTAVNI  PREDMET</w:t>
            </w:r>
          </w:p>
        </w:tc>
        <w:tc>
          <w:tcPr>
            <w:tcW w:w="6628"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b/>
                <w:bCs/>
                <w:sz w:val="20"/>
                <w:szCs w:val="20"/>
              </w:rPr>
              <w:t>BROJ SATI</w:t>
            </w:r>
          </w:p>
        </w:tc>
      </w:tr>
      <w:tr w:rsidR="00464149">
        <w:trPr>
          <w:trHeight w:val="209"/>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 </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1. razred</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 razred</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3. razred</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4. razred</w:t>
            </w:r>
          </w:p>
        </w:tc>
      </w:tr>
      <w:tr w:rsidR="00464149">
        <w:trPr>
          <w:trHeight w:val="209"/>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 </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tjedno</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tjedno</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tjedno</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tjedno</w:t>
            </w:r>
          </w:p>
        </w:tc>
      </w:tr>
      <w:tr w:rsidR="00464149">
        <w:trPr>
          <w:trHeight w:val="209"/>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Hrvatski</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3</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3</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3</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3</w:t>
            </w:r>
          </w:p>
        </w:tc>
      </w:tr>
      <w:tr w:rsidR="00464149">
        <w:trPr>
          <w:trHeight w:val="194"/>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Strani jezik</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2</w:t>
            </w:r>
          </w:p>
        </w:tc>
      </w:tr>
      <w:tr w:rsidR="00464149">
        <w:trPr>
          <w:trHeight w:val="209"/>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Povijest</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w:t>
            </w:r>
          </w:p>
        </w:tc>
      </w:tr>
      <w:tr w:rsidR="00464149">
        <w:trPr>
          <w:trHeight w:val="209"/>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Vjeronauk / Etika</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1</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1</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1</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1</w:t>
            </w:r>
          </w:p>
        </w:tc>
      </w:tr>
      <w:tr w:rsidR="00464149">
        <w:trPr>
          <w:trHeight w:val="209"/>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TZK</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2</w:t>
            </w:r>
          </w:p>
        </w:tc>
      </w:tr>
      <w:tr w:rsidR="00464149">
        <w:trPr>
          <w:trHeight w:val="209"/>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Geografija</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1</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w:t>
            </w:r>
          </w:p>
        </w:tc>
      </w:tr>
      <w:tr w:rsidR="00464149">
        <w:trPr>
          <w:trHeight w:val="194"/>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Matematika</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4</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3</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3</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3</w:t>
            </w:r>
          </w:p>
        </w:tc>
      </w:tr>
      <w:tr w:rsidR="00464149">
        <w:trPr>
          <w:trHeight w:val="209"/>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Fizika</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2</w:t>
            </w:r>
          </w:p>
        </w:tc>
      </w:tr>
      <w:tr w:rsidR="00464149">
        <w:trPr>
          <w:trHeight w:val="209"/>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Biologija</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w:t>
            </w:r>
          </w:p>
        </w:tc>
      </w:tr>
      <w:tr w:rsidR="00464149">
        <w:trPr>
          <w:trHeight w:val="419"/>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Politika i gospodarstvo</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2</w:t>
            </w:r>
          </w:p>
        </w:tc>
      </w:tr>
      <w:tr w:rsidR="00464149">
        <w:trPr>
          <w:trHeight w:val="194"/>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Računalstvo</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w:t>
            </w:r>
          </w:p>
        </w:tc>
      </w:tr>
      <w:tr w:rsidR="00464149">
        <w:trPr>
          <w:trHeight w:val="419"/>
        </w:trPr>
        <w:tc>
          <w:tcPr>
            <w:tcW w:w="2976"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b/>
                <w:bCs/>
                <w:sz w:val="20"/>
                <w:szCs w:val="20"/>
              </w:rPr>
              <w:t>UKUPNO OPĆI DIO</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22</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rPr>
              <w:t>21</w:t>
            </w:r>
          </w:p>
        </w:tc>
        <w:tc>
          <w:tcPr>
            <w:tcW w:w="1582"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sz w:val="20"/>
                <w:szCs w:val="20"/>
                <w:lang w:val="en-US" w:eastAsia="en-US"/>
              </w:rPr>
              <w:t>15</w:t>
            </w:r>
          </w:p>
        </w:tc>
        <w:tc>
          <w:tcPr>
            <w:tcW w:w="188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sz w:val="20"/>
                <w:szCs w:val="20"/>
              </w:rPr>
              <w:t>14</w:t>
            </w:r>
          </w:p>
        </w:tc>
      </w:tr>
    </w:tbl>
    <w:p w:rsidR="00464149" w:rsidRDefault="00464149"/>
    <w:p w:rsidR="00464149" w:rsidRDefault="00464149">
      <w:r>
        <w:t>II. POSEBNI STRUČNI DIO:</w:t>
      </w:r>
    </w:p>
    <w:tbl>
      <w:tblPr>
        <w:tblW w:w="0" w:type="auto"/>
        <w:tblInd w:w="-155" w:type="dxa"/>
        <w:tblLayout w:type="fixed"/>
        <w:tblCellMar>
          <w:top w:w="75" w:type="dxa"/>
          <w:left w:w="75" w:type="dxa"/>
          <w:bottom w:w="75" w:type="dxa"/>
          <w:right w:w="75" w:type="dxa"/>
        </w:tblCellMar>
        <w:tblLook w:val="0000" w:firstRow="0" w:lastRow="0" w:firstColumn="0" w:lastColumn="0" w:noHBand="0" w:noVBand="0"/>
      </w:tblPr>
      <w:tblGrid>
        <w:gridCol w:w="2914"/>
        <w:gridCol w:w="1549"/>
        <w:gridCol w:w="1549"/>
        <w:gridCol w:w="1549"/>
        <w:gridCol w:w="1849"/>
      </w:tblGrid>
      <w:tr w:rsidR="00464149">
        <w:trPr>
          <w:trHeight w:val="145"/>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b/>
                <w:bCs/>
              </w:rPr>
              <w:t>POSEBNI STRUČNI DIO</w:t>
            </w:r>
          </w:p>
        </w:tc>
        <w:tc>
          <w:tcPr>
            <w:tcW w:w="6496"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 </w:t>
            </w:r>
          </w:p>
        </w:tc>
      </w:tr>
      <w:tr w:rsidR="00464149">
        <w:trPr>
          <w:trHeight w:val="145"/>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Opća kemija s vježbama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2+3</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145"/>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Anorganska kemija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2+3</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145"/>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Organska kemija s vježbama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3+3</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145"/>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Biokemija s vježbama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2+3</w:t>
            </w:r>
          </w:p>
        </w:tc>
      </w:tr>
      <w:tr w:rsidR="00464149">
        <w:trPr>
          <w:trHeight w:val="145"/>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lastRenderedPageBreak/>
              <w:t>Fizikalna kemija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2</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145"/>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Vježbe iz fizikalne kemije</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3</w:t>
            </w:r>
          </w:p>
        </w:tc>
      </w:tr>
      <w:tr w:rsidR="00464149">
        <w:trPr>
          <w:trHeight w:val="145"/>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Analitička kemija s vježbama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1+3</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145"/>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Tehnološke operacije s vježbama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2+2</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Tehnološki procesi</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3</w:t>
            </w:r>
          </w:p>
        </w:tc>
      </w:tr>
      <w:tr w:rsidR="00464149">
        <w:trPr>
          <w:trHeight w:val="563"/>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Primijenjena informatika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0+2</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0+2</w:t>
            </w:r>
          </w:p>
        </w:tc>
      </w:tr>
      <w:tr w:rsidR="00464149">
        <w:trPr>
          <w:trHeight w:val="26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SRZ</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1</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b/>
                <w:bCs/>
              </w:rPr>
              <w:t>UKUPNO</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30</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31</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30</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28</w:t>
            </w:r>
          </w:p>
        </w:tc>
      </w:tr>
      <w:tr w:rsidR="00464149">
        <w:trPr>
          <w:trHeight w:val="563"/>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b/>
                <w:bCs/>
              </w:rPr>
              <w:t>IZBORNI PROGRAM</w:t>
            </w:r>
          </w:p>
        </w:tc>
        <w:tc>
          <w:tcPr>
            <w:tcW w:w="6496"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 </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Drugi strani jezik</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3</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3</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1</w:t>
            </w:r>
          </w:p>
        </w:tc>
      </w:tr>
      <w:tr w:rsidR="00464149">
        <w:trPr>
          <w:trHeight w:val="542"/>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Izabrani pokusi u kemiji</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0+2</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0+2</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Mineralogija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Mikrobiologija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0+2</w:t>
            </w:r>
          </w:p>
        </w:tc>
      </w:tr>
      <w:tr w:rsidR="00464149">
        <w:trPr>
          <w:trHeight w:val="542"/>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Forenzička ispitivanja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0+2</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Geokemija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Toksikologija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1+2</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Mjerenja u okolišu</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0+2</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Astrokemija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26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Povijest kemije</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1</w:t>
            </w:r>
          </w:p>
        </w:tc>
      </w:tr>
      <w:tr w:rsidR="00464149">
        <w:trPr>
          <w:trHeight w:val="563"/>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Izabrani kemijski procesi</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1</w:t>
            </w:r>
          </w:p>
        </w:tc>
      </w:tr>
      <w:tr w:rsidR="00464149">
        <w:trPr>
          <w:trHeight w:val="563"/>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Kemija i nutricionizam</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1+1</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26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lastRenderedPageBreak/>
              <w:t>Osnove ekologije</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563"/>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Kemijski procesi u okolišu</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1</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b/>
                <w:bCs/>
              </w:rPr>
              <w:t>UKUPNO</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3</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34</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33</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33</w:t>
            </w:r>
          </w:p>
        </w:tc>
      </w:tr>
      <w:tr w:rsidR="00464149">
        <w:trPr>
          <w:trHeight w:val="542"/>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b/>
                <w:bCs/>
              </w:rPr>
              <w:t>FAKULTATIVNI PROGRAM</w:t>
            </w:r>
          </w:p>
        </w:tc>
        <w:tc>
          <w:tcPr>
            <w:tcW w:w="6496"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 </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Latinski jezik</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2</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2</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w:t>
            </w:r>
          </w:p>
        </w:tc>
      </w:tr>
      <w:tr w:rsidR="00464149">
        <w:trPr>
          <w:trHeight w:val="281"/>
        </w:trPr>
        <w:tc>
          <w:tcPr>
            <w:tcW w:w="2914"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Stručna praksa</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80</w:t>
            </w:r>
          </w:p>
        </w:tc>
        <w:tc>
          <w:tcPr>
            <w:tcW w:w="1549"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80</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40</w:t>
            </w:r>
          </w:p>
        </w:tc>
      </w:tr>
    </w:tbl>
    <w:p w:rsidR="00464149" w:rsidRDefault="00464149">
      <w:pPr>
        <w:spacing w:before="280" w:after="280"/>
      </w:pPr>
      <w:r>
        <w:t> </w:t>
      </w:r>
    </w:p>
    <w:p w:rsidR="00464149" w:rsidRDefault="00464149">
      <w:pPr>
        <w:pageBreakBefore/>
        <w:spacing w:before="280" w:after="280"/>
      </w:pPr>
      <w:r>
        <w:lastRenderedPageBreak/>
        <w:t>Područje rada: ekologija</w:t>
      </w:r>
    </w:p>
    <w:p w:rsidR="00464149" w:rsidRDefault="00464149"/>
    <w:p w:rsidR="00464149" w:rsidRDefault="00464149">
      <w:r>
        <w:t xml:space="preserve">Zanimanje: EKOLOŠKI TEHNIČAR </w:t>
      </w:r>
    </w:p>
    <w:p w:rsidR="00464149" w:rsidRDefault="00464149">
      <w:pPr>
        <w:rPr>
          <w:b/>
        </w:rPr>
      </w:pPr>
    </w:p>
    <w:p w:rsidR="00464149" w:rsidRDefault="00464149">
      <w:pPr>
        <w:jc w:val="center"/>
      </w:pPr>
      <w:r>
        <w:rPr>
          <w:b/>
          <w:i/>
        </w:rPr>
        <w:t xml:space="preserve"> NASTAVNI PLAN I PROGRAM</w:t>
      </w:r>
    </w:p>
    <w:p w:rsidR="00464149" w:rsidRDefault="00464149">
      <w:pPr>
        <w:jc w:val="both"/>
        <w:rPr>
          <w:b/>
          <w:i/>
        </w:rPr>
      </w:pPr>
    </w:p>
    <w:p w:rsidR="00464149" w:rsidRDefault="00464149">
      <w:r>
        <w:t>I. ZAJEDNIČKI DIO:</w:t>
      </w:r>
    </w:p>
    <w:tbl>
      <w:tblPr>
        <w:tblW w:w="0" w:type="auto"/>
        <w:tblInd w:w="-100" w:type="dxa"/>
        <w:tblLayout w:type="fixed"/>
        <w:tblLook w:val="0000" w:firstRow="0" w:lastRow="0" w:firstColumn="0" w:lastColumn="0" w:noHBand="0" w:noVBand="0"/>
      </w:tblPr>
      <w:tblGrid>
        <w:gridCol w:w="883"/>
        <w:gridCol w:w="4445"/>
        <w:gridCol w:w="993"/>
        <w:gridCol w:w="1015"/>
        <w:gridCol w:w="1015"/>
        <w:gridCol w:w="1137"/>
      </w:tblGrid>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rPr>
              <w:t>Redni</w:t>
            </w:r>
          </w:p>
          <w:p w:rsidR="00464149" w:rsidRDefault="00464149">
            <w:r>
              <w:rPr>
                <w:rFonts w:ascii="Arial" w:hAnsi="Arial" w:cs="Arial"/>
                <w:b/>
              </w:rPr>
              <w:t>broj</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rPr>
              <w:t>NASTAVNI PREDMET</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rPr>
              <w:t>1.</w:t>
            </w:r>
          </w:p>
          <w:p w:rsidR="00464149" w:rsidRDefault="00464149">
            <w:r>
              <w:rPr>
                <w:rFonts w:ascii="Arial" w:hAnsi="Arial" w:cs="Arial"/>
                <w:b/>
              </w:rPr>
              <w:t>razred</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rPr>
              <w:t>2.</w:t>
            </w:r>
          </w:p>
          <w:p w:rsidR="00464149" w:rsidRDefault="00464149">
            <w:r>
              <w:rPr>
                <w:rFonts w:ascii="Arial" w:hAnsi="Arial" w:cs="Arial"/>
                <w:b/>
              </w:rPr>
              <w:t>razred</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rPr>
              <w:t>3.</w:t>
            </w:r>
          </w:p>
          <w:p w:rsidR="00464149" w:rsidRDefault="00464149">
            <w:r>
              <w:rPr>
                <w:rFonts w:ascii="Arial" w:hAnsi="Arial" w:cs="Arial"/>
                <w:b/>
              </w:rPr>
              <w:t>razred</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b/>
              </w:rPr>
              <w:t>4.</w:t>
            </w:r>
          </w:p>
          <w:p w:rsidR="00464149" w:rsidRDefault="00464149">
            <w:r>
              <w:rPr>
                <w:rFonts w:ascii="Arial" w:hAnsi="Arial" w:cs="Arial"/>
                <w:b/>
              </w:rPr>
              <w:t>razred</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Hrvatski jezik</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4</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4</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3</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2.</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Strani jezik</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2</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3.</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Povijest</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0</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4.</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Etika/Vjeronauk</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1</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5.</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Geografija</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1</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0</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6.</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Politika i gospodarstvo</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0</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0</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2</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7.</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TZK</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2</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8.</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Matematika</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4</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3</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3</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9.</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Fizika</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0</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10.</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Biologija</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0</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11.</w:t>
            </w: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rPr>
              <w:t>Računalstvo</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2</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rPr>
              <w:t>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rPr>
              <w:t>0</w:t>
            </w:r>
          </w:p>
        </w:tc>
      </w:tr>
      <w:tr w:rsidR="00464149">
        <w:tc>
          <w:tcPr>
            <w:tcW w:w="883" w:type="dxa"/>
            <w:tcBorders>
              <w:top w:val="single" w:sz="4" w:space="0" w:color="000000"/>
              <w:left w:val="single" w:sz="4" w:space="0" w:color="000000"/>
              <w:bottom w:val="single" w:sz="4" w:space="0" w:color="000000"/>
            </w:tcBorders>
            <w:shd w:val="clear" w:color="auto" w:fill="auto"/>
          </w:tcPr>
          <w:p w:rsidR="00464149" w:rsidRDefault="00464149">
            <w:pPr>
              <w:snapToGrid w:val="0"/>
              <w:rPr>
                <w:rFonts w:ascii="Arial" w:hAnsi="Arial" w:cs="Arial"/>
              </w:rPr>
            </w:pPr>
          </w:p>
        </w:tc>
        <w:tc>
          <w:tcPr>
            <w:tcW w:w="4445" w:type="dxa"/>
            <w:tcBorders>
              <w:top w:val="single" w:sz="4" w:space="0" w:color="000000"/>
              <w:left w:val="single" w:sz="4" w:space="0" w:color="000000"/>
              <w:bottom w:val="single" w:sz="4" w:space="0" w:color="000000"/>
            </w:tcBorders>
            <w:shd w:val="clear" w:color="auto" w:fill="auto"/>
          </w:tcPr>
          <w:p w:rsidR="00464149" w:rsidRDefault="00464149">
            <w:r>
              <w:rPr>
                <w:rFonts w:ascii="Arial" w:hAnsi="Arial" w:cs="Arial"/>
                <w:b/>
              </w:rPr>
              <w:t>UKUPNO ZAJEDNIČKI DIO</w:t>
            </w:r>
          </w:p>
        </w:tc>
        <w:tc>
          <w:tcPr>
            <w:tcW w:w="993"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rPr>
              <w:t>23</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rPr>
              <w:t>21</w:t>
            </w:r>
          </w:p>
        </w:tc>
        <w:tc>
          <w:tcPr>
            <w:tcW w:w="1015" w:type="dxa"/>
            <w:tcBorders>
              <w:top w:val="single" w:sz="4" w:space="0" w:color="000000"/>
              <w:left w:val="single" w:sz="4" w:space="0" w:color="000000"/>
              <w:bottom w:val="single" w:sz="4" w:space="0" w:color="000000"/>
            </w:tcBorders>
            <w:shd w:val="clear" w:color="auto" w:fill="auto"/>
          </w:tcPr>
          <w:p w:rsidR="00464149" w:rsidRDefault="00464149">
            <w:pPr>
              <w:jc w:val="center"/>
            </w:pPr>
            <w:r>
              <w:rPr>
                <w:rFonts w:ascii="Arial" w:hAnsi="Arial" w:cs="Arial"/>
                <w:b/>
              </w:rPr>
              <w:t>15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rFonts w:ascii="Arial" w:hAnsi="Arial" w:cs="Arial"/>
                <w:b/>
              </w:rPr>
              <w:t>13</w:t>
            </w:r>
          </w:p>
        </w:tc>
      </w:tr>
    </w:tbl>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r>
        <w:t>II. POSEBNI STRUČNI DIO:</w:t>
      </w:r>
    </w:p>
    <w:tbl>
      <w:tblPr>
        <w:tblW w:w="0" w:type="auto"/>
        <w:tblInd w:w="-100" w:type="dxa"/>
        <w:tblLayout w:type="fixed"/>
        <w:tblLook w:val="0000" w:firstRow="0" w:lastRow="0" w:firstColumn="0" w:lastColumn="0" w:noHBand="0" w:noVBand="0"/>
      </w:tblPr>
      <w:tblGrid>
        <w:gridCol w:w="5321"/>
        <w:gridCol w:w="7"/>
        <w:gridCol w:w="1080"/>
        <w:gridCol w:w="900"/>
        <w:gridCol w:w="1080"/>
        <w:gridCol w:w="1100"/>
      </w:tblGrid>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Predmeti</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 xml:space="preserve">I.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 xml:space="preserve">II.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 xml:space="preserve">III.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 xml:space="preserve">IV.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Biologija</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Opća kemija s vj.</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2+3</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 xml:space="preserve">Anorganska kemija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Organska kemija s vježbama</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2+0</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2+3</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Biokemija s vježbama</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2+2</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Fizikalna kemija s vježbama</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Instrumentalne metode analize</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0+2</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Osnove ekologije</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1</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Geologija</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1+1</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Tehnološke operacije</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Svojstva staništa</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0+3</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Kontrola i zbrinjavanje otpada</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0+5</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0+6</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Zaštita prirode i okoliša Republike Hrvatske</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Fiziologija čovjeka i ekotoksikologija</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lastRenderedPageBreak/>
              <w:t>Mikrobiologija</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t>-</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t>-</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0+2</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Latinski jezik</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IZBORNI PROGRAM</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t> </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t>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t>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t> </w:t>
            </w:r>
          </w:p>
        </w:tc>
      </w:tr>
      <w:tr w:rsidR="00464149">
        <w:tc>
          <w:tcPr>
            <w:tcW w:w="532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Osnove opće geofizike</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t>-</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t>-</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r>
      <w:tr w:rsidR="00464149">
        <w:trPr>
          <w:cantSplit/>
        </w:trPr>
        <w:tc>
          <w:tcPr>
            <w:tcW w:w="5321"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Računalne metode u zaštiti okoliša</w:t>
            </w:r>
          </w:p>
        </w:tc>
        <w:tc>
          <w:tcPr>
            <w:tcW w:w="1087"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r>
              <w:t>-</w:t>
            </w: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r>
      <w:tr w:rsidR="00464149">
        <w:trPr>
          <w:cantSplit/>
        </w:trPr>
        <w:tc>
          <w:tcPr>
            <w:tcW w:w="5321"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Fizikalna mjerenja u okolišu</w:t>
            </w:r>
          </w:p>
        </w:tc>
        <w:tc>
          <w:tcPr>
            <w:tcW w:w="1087"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pPr>
              <w:snapToGrid w:val="0"/>
            </w:pPr>
          </w:p>
        </w:tc>
        <w:tc>
          <w:tcPr>
            <w:tcW w:w="90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w:t>
            </w:r>
            <w:r>
              <w:t xml:space="preserve"> </w:t>
            </w:r>
          </w:p>
        </w:tc>
        <w:tc>
          <w:tcPr>
            <w:tcW w:w="1080" w:type="dxa"/>
            <w:tcBorders>
              <w:top w:val="single" w:sz="4" w:space="0" w:color="000000"/>
              <w:left w:val="single" w:sz="4" w:space="0" w:color="000000"/>
              <w:bottom w:val="single" w:sz="4" w:space="0" w:color="000000"/>
            </w:tcBorders>
            <w:shd w:val="clear" w:color="auto" w:fill="auto"/>
            <w:vAlign w:val="center"/>
          </w:tcPr>
          <w:p w:rsidR="00464149" w:rsidRDefault="00464149">
            <w:r>
              <w:rPr>
                <w:rFonts w:ascii="Verdana" w:hAnsi="Verdana" w:cs="Verdana"/>
                <w:sz w:val="20"/>
                <w:szCs w:val="20"/>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r>
              <w:rPr>
                <w:rFonts w:ascii="Verdana" w:hAnsi="Verdana" w:cs="Verdana"/>
                <w:sz w:val="20"/>
                <w:szCs w:val="20"/>
              </w:rPr>
              <w:t>2</w:t>
            </w:r>
            <w:r>
              <w:t xml:space="preserve"> </w:t>
            </w:r>
          </w:p>
        </w:tc>
      </w:tr>
    </w:tbl>
    <w:p w:rsidR="00464149" w:rsidRDefault="00464149">
      <w:pPr>
        <w:rPr>
          <w:vanish/>
        </w:rPr>
      </w:pPr>
    </w:p>
    <w:tbl>
      <w:tblPr>
        <w:tblW w:w="0" w:type="auto"/>
        <w:tblInd w:w="-170" w:type="dxa"/>
        <w:tblLayout w:type="fixed"/>
        <w:tblCellMar>
          <w:top w:w="15" w:type="dxa"/>
          <w:left w:w="15" w:type="dxa"/>
          <w:bottom w:w="15" w:type="dxa"/>
          <w:right w:w="15" w:type="dxa"/>
        </w:tblCellMar>
        <w:tblLook w:val="0000" w:firstRow="0" w:lastRow="0" w:firstColumn="0" w:lastColumn="0" w:noHBand="0" w:noVBand="0"/>
      </w:tblPr>
      <w:tblGrid>
        <w:gridCol w:w="5280"/>
        <w:gridCol w:w="1080"/>
        <w:gridCol w:w="900"/>
        <w:gridCol w:w="1080"/>
        <w:gridCol w:w="1200"/>
      </w:tblGrid>
      <w:tr w:rsidR="00464149">
        <w:tc>
          <w:tcPr>
            <w:tcW w:w="52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Ukupno</w:t>
            </w:r>
          </w:p>
        </w:tc>
        <w:tc>
          <w:tcPr>
            <w:tcW w:w="10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31</w:t>
            </w:r>
            <w:r>
              <w:t xml:space="preserve"> </w:t>
            </w:r>
          </w:p>
        </w:tc>
        <w:tc>
          <w:tcPr>
            <w:tcW w:w="90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32</w:t>
            </w:r>
            <w:r>
              <w:t xml:space="preserve"> </w:t>
            </w:r>
          </w:p>
        </w:tc>
        <w:tc>
          <w:tcPr>
            <w:tcW w:w="10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33</w:t>
            </w:r>
            <w:r>
              <w:t xml:space="preserve"> </w:t>
            </w:r>
          </w:p>
        </w:tc>
        <w:tc>
          <w:tcPr>
            <w:tcW w:w="120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rFonts w:ascii="Verdana" w:hAnsi="Verdana" w:cs="Verdana"/>
                <w:sz w:val="20"/>
                <w:szCs w:val="20"/>
              </w:rPr>
              <w:t>33</w:t>
            </w:r>
            <w:r>
              <w:t xml:space="preserve"> </w:t>
            </w:r>
          </w:p>
        </w:tc>
      </w:tr>
      <w:tr w:rsidR="00464149">
        <w:tc>
          <w:tcPr>
            <w:tcW w:w="52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Stručna praksa</w:t>
            </w:r>
          </w:p>
        </w:tc>
        <w:tc>
          <w:tcPr>
            <w:tcW w:w="10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w:t>
            </w:r>
            <w:r>
              <w:t xml:space="preserve"> </w:t>
            </w:r>
          </w:p>
        </w:tc>
        <w:tc>
          <w:tcPr>
            <w:tcW w:w="90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80</w:t>
            </w:r>
            <w:r>
              <w:t xml:space="preserve"> </w:t>
            </w:r>
          </w:p>
        </w:tc>
        <w:tc>
          <w:tcPr>
            <w:tcW w:w="10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80</w:t>
            </w:r>
            <w:r>
              <w:t xml:space="preserve"> </w:t>
            </w:r>
          </w:p>
        </w:tc>
        <w:tc>
          <w:tcPr>
            <w:tcW w:w="120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rFonts w:ascii="Verdana" w:hAnsi="Verdana" w:cs="Verdana"/>
                <w:sz w:val="20"/>
                <w:szCs w:val="20"/>
              </w:rPr>
              <w:t>40</w:t>
            </w:r>
          </w:p>
        </w:tc>
      </w:tr>
      <w:tr w:rsidR="00464149">
        <w:tc>
          <w:tcPr>
            <w:tcW w:w="52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 xml:space="preserve">Fakultativna nastava </w:t>
            </w:r>
          </w:p>
        </w:tc>
        <w:tc>
          <w:tcPr>
            <w:tcW w:w="10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 </w:t>
            </w:r>
          </w:p>
        </w:tc>
        <w:tc>
          <w:tcPr>
            <w:tcW w:w="90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 </w:t>
            </w:r>
          </w:p>
        </w:tc>
        <w:tc>
          <w:tcPr>
            <w:tcW w:w="10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t> </w:t>
            </w:r>
          </w:p>
        </w:tc>
        <w:tc>
          <w:tcPr>
            <w:tcW w:w="120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t> </w:t>
            </w:r>
          </w:p>
        </w:tc>
      </w:tr>
      <w:tr w:rsidR="00464149">
        <w:tc>
          <w:tcPr>
            <w:tcW w:w="52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Plivanje</w:t>
            </w:r>
          </w:p>
        </w:tc>
        <w:tc>
          <w:tcPr>
            <w:tcW w:w="10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1</w:t>
            </w:r>
            <w:r>
              <w:t xml:space="preserve"> </w:t>
            </w:r>
          </w:p>
        </w:tc>
        <w:tc>
          <w:tcPr>
            <w:tcW w:w="90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1</w:t>
            </w:r>
            <w:r>
              <w:t xml:space="preserve"> </w:t>
            </w:r>
          </w:p>
        </w:tc>
        <w:tc>
          <w:tcPr>
            <w:tcW w:w="10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r>
              <w:rPr>
                <w:rFonts w:ascii="Verdana" w:hAnsi="Verdana" w:cs="Verdana"/>
                <w:sz w:val="20"/>
                <w:szCs w:val="20"/>
              </w:rPr>
              <w:t>1</w:t>
            </w:r>
            <w:r>
              <w:t xml:space="preserve"> </w:t>
            </w:r>
          </w:p>
        </w:tc>
        <w:tc>
          <w:tcPr>
            <w:tcW w:w="120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r>
              <w:rPr>
                <w:rFonts w:ascii="Verdana" w:hAnsi="Verdana" w:cs="Verdana"/>
                <w:sz w:val="20"/>
                <w:szCs w:val="20"/>
              </w:rPr>
              <w:t>1</w:t>
            </w:r>
            <w:r>
              <w:t xml:space="preserve"> </w:t>
            </w:r>
          </w:p>
        </w:tc>
      </w:tr>
      <w:tr w:rsidR="00464149">
        <w:tc>
          <w:tcPr>
            <w:tcW w:w="52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pPr>
              <w:snapToGrid w:val="0"/>
            </w:pPr>
          </w:p>
        </w:tc>
        <w:tc>
          <w:tcPr>
            <w:tcW w:w="10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pPr>
              <w:snapToGrid w:val="0"/>
            </w:pPr>
          </w:p>
        </w:tc>
        <w:tc>
          <w:tcPr>
            <w:tcW w:w="90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pPr>
              <w:snapToGrid w:val="0"/>
            </w:pPr>
          </w:p>
        </w:tc>
        <w:tc>
          <w:tcPr>
            <w:tcW w:w="1080" w:type="dxa"/>
            <w:tcBorders>
              <w:top w:val="thickThinLargeGap" w:sz="6" w:space="0" w:color="C0C0C0"/>
              <w:left w:val="thickThinLargeGap" w:sz="6" w:space="0" w:color="C0C0C0"/>
              <w:bottom w:val="thickThinLargeGap" w:sz="6" w:space="0" w:color="C0C0C0"/>
            </w:tcBorders>
            <w:shd w:val="clear" w:color="auto" w:fill="auto"/>
            <w:vAlign w:val="center"/>
          </w:tcPr>
          <w:p w:rsidR="00464149" w:rsidRDefault="00464149">
            <w:pPr>
              <w:snapToGrid w:val="0"/>
            </w:pPr>
          </w:p>
        </w:tc>
        <w:tc>
          <w:tcPr>
            <w:tcW w:w="120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64149" w:rsidRDefault="00464149">
            <w:pPr>
              <w:snapToGrid w:val="0"/>
            </w:pPr>
          </w:p>
        </w:tc>
      </w:tr>
    </w:tbl>
    <w:p w:rsidR="00464149" w:rsidRDefault="00464149">
      <w:pPr>
        <w:pageBreakBefore/>
      </w:pPr>
      <w:r>
        <w:lastRenderedPageBreak/>
        <w:t>Područje rada: prehrambena tehnologija</w:t>
      </w:r>
    </w:p>
    <w:p w:rsidR="00464149" w:rsidRDefault="00464149"/>
    <w:p w:rsidR="00464149" w:rsidRDefault="00464149">
      <w:r>
        <w:t>Zanimanje: PREHRAMBENI TEHNIČAR</w:t>
      </w:r>
    </w:p>
    <w:p w:rsidR="00464149" w:rsidRDefault="00464149">
      <w:pPr>
        <w:rPr>
          <w:b/>
        </w:rPr>
      </w:pPr>
    </w:p>
    <w:p w:rsidR="00464149" w:rsidRDefault="00464149">
      <w:pPr>
        <w:jc w:val="center"/>
      </w:pPr>
      <w:r>
        <w:rPr>
          <w:b/>
          <w:i/>
        </w:rPr>
        <w:t xml:space="preserve"> NASTAVNI PLAN I PROGRAM</w:t>
      </w:r>
    </w:p>
    <w:p w:rsidR="00464149" w:rsidRDefault="00464149">
      <w:pPr>
        <w:rPr>
          <w:b/>
          <w:i/>
        </w:rPr>
      </w:pPr>
    </w:p>
    <w:tbl>
      <w:tblPr>
        <w:tblW w:w="0" w:type="auto"/>
        <w:tblInd w:w="28" w:type="dxa"/>
        <w:tblLayout w:type="fixed"/>
        <w:tblCellMar>
          <w:left w:w="28" w:type="dxa"/>
          <w:right w:w="28" w:type="dxa"/>
        </w:tblCellMar>
        <w:tblLook w:val="0000" w:firstRow="0" w:lastRow="0" w:firstColumn="0" w:lastColumn="0" w:noHBand="0" w:noVBand="0"/>
      </w:tblPr>
      <w:tblGrid>
        <w:gridCol w:w="276"/>
        <w:gridCol w:w="3773"/>
        <w:gridCol w:w="495"/>
        <w:gridCol w:w="662"/>
        <w:gridCol w:w="496"/>
        <w:gridCol w:w="662"/>
        <w:gridCol w:w="497"/>
        <w:gridCol w:w="663"/>
        <w:gridCol w:w="496"/>
        <w:gridCol w:w="770"/>
      </w:tblGrid>
      <w:tr w:rsidR="00464149">
        <w:trPr>
          <w:trHeight w:val="23"/>
        </w:trPr>
        <w:tc>
          <w:tcPr>
            <w:tcW w:w="276" w:type="dxa"/>
            <w:vMerge w:val="restart"/>
            <w:tcBorders>
              <w:top w:val="single" w:sz="3" w:space="0" w:color="000000"/>
              <w:left w:val="single" w:sz="3" w:space="0" w:color="000000"/>
              <w:bottom w:val="single" w:sz="3" w:space="0" w:color="000000"/>
            </w:tcBorders>
            <w:shd w:val="clear" w:color="auto" w:fill="FFFFFF"/>
          </w:tcPr>
          <w:p w:rsidR="00464149" w:rsidRDefault="00464149">
            <w:pPr>
              <w:autoSpaceDE w:val="0"/>
              <w:ind w:left="113" w:right="113"/>
              <w:jc w:val="center"/>
            </w:pPr>
            <w:r>
              <w:rPr>
                <w:rFonts w:ascii="Arial" w:hAnsi="Arial" w:cs="Arial"/>
                <w:sz w:val="12"/>
                <w:szCs w:val="12"/>
                <w:lang w:val="en-US"/>
              </w:rPr>
              <w:t>Redni broj</w:t>
            </w:r>
          </w:p>
        </w:tc>
        <w:tc>
          <w:tcPr>
            <w:tcW w:w="3773" w:type="dxa"/>
            <w:vMerge w:val="restart"/>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22"/>
                <w:szCs w:val="22"/>
                <w:lang w:val="en-US"/>
              </w:rPr>
              <w:t>PREDMETI</w:t>
            </w:r>
          </w:p>
        </w:tc>
        <w:tc>
          <w:tcPr>
            <w:tcW w:w="4741" w:type="dxa"/>
            <w:gridSpan w:val="8"/>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jc w:val="center"/>
            </w:pPr>
            <w:r>
              <w:rPr>
                <w:rFonts w:ascii="Arial" w:hAnsi="Arial" w:cs="Arial"/>
                <w:b/>
                <w:bCs/>
                <w:sz w:val="16"/>
                <w:szCs w:val="16"/>
                <w:lang w:val="pl-PL"/>
              </w:rPr>
              <w:t>Tjedni i godišnji broj nastavnih sati</w:t>
            </w:r>
          </w:p>
        </w:tc>
      </w:tr>
      <w:tr w:rsidR="00464149">
        <w:tblPrEx>
          <w:tblCellMar>
            <w:left w:w="14" w:type="dxa"/>
            <w:right w:w="14" w:type="dxa"/>
          </w:tblCellMar>
        </w:tblPrEx>
        <w:trPr>
          <w:trHeight w:val="23"/>
        </w:trPr>
        <w:tc>
          <w:tcPr>
            <w:tcW w:w="276" w:type="dxa"/>
            <w:vMerge/>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spacing w:after="200" w:line="276" w:lineRule="auto"/>
              <w:rPr>
                <w:rFonts w:ascii="Calibri" w:hAnsi="Calibri" w:cs="Calibri"/>
                <w:sz w:val="22"/>
                <w:szCs w:val="22"/>
                <w:lang w:val="pl-PL"/>
              </w:rPr>
            </w:pPr>
          </w:p>
        </w:tc>
        <w:tc>
          <w:tcPr>
            <w:tcW w:w="3773" w:type="dxa"/>
            <w:vMerge/>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spacing w:after="200" w:line="276" w:lineRule="auto"/>
              <w:rPr>
                <w:rFonts w:ascii="Calibri" w:hAnsi="Calibri" w:cs="Calibri"/>
                <w:sz w:val="22"/>
                <w:szCs w:val="22"/>
                <w:lang w:val="pl-PL"/>
              </w:rPr>
            </w:pPr>
          </w:p>
        </w:tc>
        <w:tc>
          <w:tcPr>
            <w:tcW w:w="1157" w:type="dxa"/>
            <w:gridSpan w:val="2"/>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1. razred</w:t>
            </w:r>
          </w:p>
        </w:tc>
        <w:tc>
          <w:tcPr>
            <w:tcW w:w="1158" w:type="dxa"/>
            <w:gridSpan w:val="2"/>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2. razred</w:t>
            </w:r>
          </w:p>
        </w:tc>
        <w:tc>
          <w:tcPr>
            <w:tcW w:w="1160" w:type="dxa"/>
            <w:gridSpan w:val="2"/>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3. razred</w:t>
            </w:r>
          </w:p>
        </w:tc>
        <w:tc>
          <w:tcPr>
            <w:tcW w:w="1266" w:type="dxa"/>
            <w:gridSpan w:val="2"/>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jc w:val="center"/>
            </w:pPr>
            <w:r>
              <w:rPr>
                <w:rFonts w:ascii="Calibri" w:hAnsi="Calibri" w:cs="Calibri"/>
                <w:b/>
                <w:bCs/>
                <w:sz w:val="20"/>
                <w:szCs w:val="20"/>
                <w:lang w:val="en-US"/>
              </w:rPr>
              <w:t>4. razred</w:t>
            </w:r>
          </w:p>
        </w:tc>
      </w:tr>
      <w:tr w:rsidR="00464149">
        <w:trPr>
          <w:trHeight w:val="23"/>
        </w:trPr>
        <w:tc>
          <w:tcPr>
            <w:tcW w:w="276" w:type="dxa"/>
            <w:vMerge/>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spacing w:after="200" w:line="276" w:lineRule="auto"/>
              <w:rPr>
                <w:rFonts w:ascii="Calibri" w:hAnsi="Calibri" w:cs="Calibri"/>
                <w:sz w:val="22"/>
                <w:szCs w:val="22"/>
                <w:lang w:val="en-US"/>
              </w:rPr>
            </w:pPr>
          </w:p>
        </w:tc>
        <w:tc>
          <w:tcPr>
            <w:tcW w:w="3773" w:type="dxa"/>
            <w:vMerge/>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spacing w:after="200" w:line="276" w:lineRule="auto"/>
              <w:rPr>
                <w:rFonts w:ascii="Calibri" w:hAnsi="Calibri" w:cs="Calibri"/>
                <w:sz w:val="22"/>
                <w:szCs w:val="22"/>
                <w:lang w:val="en-US"/>
              </w:rPr>
            </w:pP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28" w:hanging="28"/>
              <w:jc w:val="center"/>
            </w:pPr>
            <w:r>
              <w:rPr>
                <w:rFonts w:ascii="Calibri" w:hAnsi="Calibri" w:cs="Calibri"/>
                <w:b/>
                <w:bCs/>
                <w:sz w:val="14"/>
                <w:szCs w:val="14"/>
                <w:lang w:val="en-US"/>
              </w:rPr>
              <w:t>tjedno</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28"/>
              <w:jc w:val="center"/>
            </w:pPr>
            <w:r>
              <w:rPr>
                <w:rFonts w:ascii="Calibri" w:hAnsi="Calibri" w:cs="Calibri"/>
                <w:b/>
                <w:bCs/>
                <w:sz w:val="14"/>
                <w:szCs w:val="14"/>
                <w:lang w:val="en-US"/>
              </w:rPr>
              <w:t>godišnje</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b/>
                <w:bCs/>
                <w:sz w:val="14"/>
                <w:szCs w:val="14"/>
                <w:lang w:val="en-US"/>
              </w:rPr>
              <w:t>tjedno</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b/>
                <w:bCs/>
                <w:sz w:val="14"/>
                <w:szCs w:val="14"/>
                <w:lang w:val="en-US"/>
              </w:rPr>
              <w:t>godišnje</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b/>
                <w:bCs/>
                <w:sz w:val="14"/>
                <w:szCs w:val="14"/>
                <w:lang w:val="en-US"/>
              </w:rPr>
              <w:t>tjedno</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b/>
                <w:bCs/>
                <w:sz w:val="14"/>
                <w:szCs w:val="14"/>
                <w:lang w:val="en-US"/>
              </w:rPr>
              <w:t>godišnje</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left="-28" w:right="-108" w:hanging="80"/>
              <w:jc w:val="center"/>
            </w:pPr>
            <w:r>
              <w:rPr>
                <w:rFonts w:ascii="Calibri" w:hAnsi="Calibri" w:cs="Calibri"/>
                <w:b/>
                <w:bCs/>
                <w:sz w:val="14"/>
                <w:szCs w:val="14"/>
                <w:lang w:val="en-US"/>
              </w:rPr>
              <w:t>tjedno</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left="-108" w:right="-136"/>
              <w:jc w:val="center"/>
            </w:pPr>
            <w:r>
              <w:rPr>
                <w:rFonts w:ascii="Calibri" w:hAnsi="Calibri" w:cs="Calibri"/>
                <w:b/>
                <w:bCs/>
                <w:sz w:val="14"/>
                <w:szCs w:val="14"/>
                <w:lang w:val="en-US"/>
              </w:rPr>
              <w:t>godišnje</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1.</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HRVATSKI JEZIK</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3</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105</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3</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105</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3</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105</w:t>
            </w: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ind w:right="-108" w:hanging="24"/>
              <w:jc w:val="center"/>
            </w:pPr>
            <w:r>
              <w:rPr>
                <w:rFonts w:ascii="Calibri" w:hAnsi="Calibri" w:cs="Calibri"/>
                <w:sz w:val="16"/>
                <w:szCs w:val="16"/>
                <w:lang w:val="en-US"/>
              </w:rPr>
              <w:t>3</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ind w:right="-106" w:hanging="108"/>
              <w:jc w:val="center"/>
            </w:pPr>
            <w:r>
              <w:rPr>
                <w:rFonts w:ascii="Calibri" w:hAnsi="Calibri" w:cs="Calibri"/>
                <w:sz w:val="16"/>
                <w:szCs w:val="16"/>
                <w:lang w:val="en-US"/>
              </w:rPr>
              <w:t>96</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2.</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STRANI JEZIK</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jc w:val="center"/>
            </w:pPr>
            <w:r>
              <w:rPr>
                <w:rFonts w:ascii="Calibri" w:hAnsi="Calibri" w:cs="Calibri"/>
                <w:sz w:val="16"/>
                <w:szCs w:val="16"/>
                <w:lang w:val="en-US"/>
              </w:rPr>
              <w:t>2</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ind w:right="-106"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3.</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POVIJEST</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hanging="108"/>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4.</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VJERONAUK / ETIKA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1</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35</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1</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35</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35</w:t>
            </w: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jc w:val="center"/>
            </w:pPr>
            <w:r>
              <w:rPr>
                <w:rFonts w:ascii="Calibri" w:hAnsi="Calibri" w:cs="Calibri"/>
                <w:sz w:val="16"/>
                <w:szCs w:val="16"/>
                <w:lang w:val="en-US"/>
              </w:rPr>
              <w:t>1</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jc w:val="center"/>
            </w:pPr>
            <w:r>
              <w:rPr>
                <w:rFonts w:ascii="Calibri" w:hAnsi="Calibri" w:cs="Calibri"/>
                <w:sz w:val="16"/>
                <w:szCs w:val="16"/>
                <w:lang w:val="en-US"/>
              </w:rPr>
              <w:t>32</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5.</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GEOGRAFIJA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1</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35</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6.</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TZK</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jc w:val="center"/>
            </w:pPr>
            <w:r>
              <w:rPr>
                <w:rFonts w:ascii="Calibri" w:hAnsi="Calibri" w:cs="Calibri"/>
                <w:sz w:val="16"/>
                <w:szCs w:val="16"/>
                <w:lang w:val="en-US"/>
              </w:rPr>
              <w:t>2</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7.</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MATEMATIKA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3</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105</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3</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105</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3</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105</w:t>
            </w: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jc w:val="center"/>
            </w:pPr>
            <w:r>
              <w:rPr>
                <w:rFonts w:ascii="Calibri" w:hAnsi="Calibri" w:cs="Calibri"/>
                <w:sz w:val="16"/>
                <w:szCs w:val="16"/>
                <w:lang w:val="en-US"/>
              </w:rPr>
              <w:t>3</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jc w:val="center"/>
            </w:pPr>
            <w:r>
              <w:rPr>
                <w:rFonts w:ascii="Calibri" w:hAnsi="Calibri" w:cs="Calibri"/>
                <w:sz w:val="16"/>
                <w:szCs w:val="16"/>
                <w:lang w:val="en-US"/>
              </w:rPr>
              <w:t>96</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8.</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FIZIKA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9.</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RA</w:t>
            </w:r>
            <w:r>
              <w:rPr>
                <w:rFonts w:ascii="Calibri" w:hAnsi="Calibri" w:cs="Calibri"/>
                <w:sz w:val="20"/>
                <w:szCs w:val="20"/>
              </w:rPr>
              <w:t>ČUNALSTVO</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10.</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POLITIKA I GOSPODARSTVO</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jc w:val="center"/>
            </w:pPr>
            <w:r>
              <w:rPr>
                <w:rFonts w:ascii="Calibri" w:hAnsi="Calibri" w:cs="Calibri"/>
                <w:sz w:val="16"/>
                <w:szCs w:val="16"/>
                <w:lang w:val="en-US"/>
              </w:rPr>
              <w:t>1</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jc w:val="center"/>
            </w:pPr>
            <w:r>
              <w:rPr>
                <w:rFonts w:ascii="Calibri" w:hAnsi="Calibri" w:cs="Calibri"/>
                <w:sz w:val="16"/>
                <w:szCs w:val="16"/>
                <w:lang w:val="en-US"/>
              </w:rPr>
              <w:t>32</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11.</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BIOLOGIJA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jc w:val="center"/>
              <w:rPr>
                <w:rFonts w:ascii="Calibri" w:hAnsi="Calibri" w:cs="Calibri"/>
                <w:sz w:val="22"/>
                <w:szCs w:val="22"/>
                <w:lang w:val="en-US"/>
              </w:rPr>
            </w:pPr>
          </w:p>
        </w:tc>
      </w:tr>
      <w:tr w:rsidR="00464149">
        <w:trPr>
          <w:trHeight w:val="23"/>
        </w:trPr>
        <w:tc>
          <w:tcPr>
            <w:tcW w:w="4049" w:type="dxa"/>
            <w:gridSpan w:val="2"/>
            <w:tcBorders>
              <w:top w:val="single" w:sz="3" w:space="0" w:color="000000"/>
              <w:left w:val="single" w:sz="3" w:space="0" w:color="000000"/>
              <w:bottom w:val="single" w:sz="9" w:space="0" w:color="000000"/>
            </w:tcBorders>
            <w:shd w:val="clear" w:color="auto" w:fill="FFFFFF"/>
          </w:tcPr>
          <w:p w:rsidR="00464149" w:rsidRDefault="00464149">
            <w:pPr>
              <w:autoSpaceDE w:val="0"/>
              <w:spacing w:line="276" w:lineRule="auto"/>
              <w:ind w:left="-44"/>
              <w:jc w:val="right"/>
            </w:pPr>
            <w:r>
              <w:rPr>
                <w:rFonts w:ascii="Calibri" w:hAnsi="Calibri" w:cs="Calibri"/>
                <w:b/>
                <w:bCs/>
                <w:i/>
                <w:iCs/>
                <w:sz w:val="20"/>
                <w:szCs w:val="20"/>
                <w:lang w:val="en-US"/>
              </w:rPr>
              <w:t>Ukupno</w:t>
            </w:r>
          </w:p>
        </w:tc>
        <w:tc>
          <w:tcPr>
            <w:tcW w:w="495"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21</w:t>
            </w:r>
          </w:p>
        </w:tc>
        <w:tc>
          <w:tcPr>
            <w:tcW w:w="662"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735</w:t>
            </w:r>
          </w:p>
        </w:tc>
        <w:tc>
          <w:tcPr>
            <w:tcW w:w="496"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20</w:t>
            </w:r>
          </w:p>
        </w:tc>
        <w:tc>
          <w:tcPr>
            <w:tcW w:w="662"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700</w:t>
            </w:r>
          </w:p>
        </w:tc>
        <w:tc>
          <w:tcPr>
            <w:tcW w:w="497"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11</w:t>
            </w:r>
          </w:p>
        </w:tc>
        <w:tc>
          <w:tcPr>
            <w:tcW w:w="663"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385</w:t>
            </w:r>
          </w:p>
        </w:tc>
        <w:tc>
          <w:tcPr>
            <w:tcW w:w="496" w:type="dxa"/>
            <w:tcBorders>
              <w:top w:val="single" w:sz="3" w:space="0" w:color="000000"/>
              <w:left w:val="single" w:sz="3" w:space="0" w:color="000000"/>
              <w:bottom w:val="single" w:sz="9" w:space="0" w:color="000000"/>
            </w:tcBorders>
            <w:shd w:val="clear" w:color="auto" w:fill="FFFFFF"/>
          </w:tcPr>
          <w:p w:rsidR="00464149" w:rsidRDefault="00464149">
            <w:pPr>
              <w:autoSpaceDE w:val="0"/>
              <w:jc w:val="center"/>
            </w:pPr>
            <w:r>
              <w:rPr>
                <w:rFonts w:ascii="Calibri" w:hAnsi="Calibri" w:cs="Calibri"/>
                <w:b/>
                <w:bCs/>
                <w:sz w:val="20"/>
                <w:szCs w:val="20"/>
                <w:lang w:val="en-US"/>
              </w:rPr>
              <w:t>12</w:t>
            </w:r>
          </w:p>
        </w:tc>
        <w:tc>
          <w:tcPr>
            <w:tcW w:w="770" w:type="dxa"/>
            <w:tcBorders>
              <w:top w:val="single" w:sz="3" w:space="0" w:color="000000"/>
              <w:left w:val="single" w:sz="3" w:space="0" w:color="000000"/>
              <w:bottom w:val="single" w:sz="9" w:space="0" w:color="000000"/>
              <w:right w:val="single" w:sz="3" w:space="0" w:color="000000"/>
            </w:tcBorders>
            <w:shd w:val="clear" w:color="auto" w:fill="FFFFFF"/>
          </w:tcPr>
          <w:p w:rsidR="00464149" w:rsidRDefault="00464149">
            <w:pPr>
              <w:autoSpaceDE w:val="0"/>
              <w:jc w:val="center"/>
            </w:pPr>
            <w:r>
              <w:rPr>
                <w:rFonts w:ascii="Calibri" w:hAnsi="Calibri" w:cs="Calibri"/>
                <w:b/>
                <w:bCs/>
                <w:sz w:val="20"/>
                <w:szCs w:val="20"/>
                <w:lang w:val="en-US"/>
              </w:rPr>
              <w:t>384</w:t>
            </w:r>
          </w:p>
        </w:tc>
      </w:tr>
      <w:tr w:rsidR="00464149">
        <w:trPr>
          <w:trHeight w:val="23"/>
        </w:trPr>
        <w:tc>
          <w:tcPr>
            <w:tcW w:w="276" w:type="dxa"/>
            <w:tcBorders>
              <w:top w:val="single" w:sz="9"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1.</w:t>
            </w:r>
          </w:p>
        </w:tc>
        <w:tc>
          <w:tcPr>
            <w:tcW w:w="3773" w:type="dxa"/>
            <w:tcBorders>
              <w:top w:val="single" w:sz="9"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PRIMIJENJENA KEMIJA</w:t>
            </w:r>
          </w:p>
        </w:tc>
        <w:tc>
          <w:tcPr>
            <w:tcW w:w="495" w:type="dxa"/>
            <w:tcBorders>
              <w:top w:val="single" w:sz="9"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2+2</w:t>
            </w:r>
          </w:p>
        </w:tc>
        <w:tc>
          <w:tcPr>
            <w:tcW w:w="662" w:type="dxa"/>
            <w:tcBorders>
              <w:top w:val="single" w:sz="9"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140</w:t>
            </w:r>
          </w:p>
        </w:tc>
        <w:tc>
          <w:tcPr>
            <w:tcW w:w="496" w:type="dxa"/>
            <w:tcBorders>
              <w:top w:val="single" w:sz="9"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2+2</w:t>
            </w:r>
          </w:p>
        </w:tc>
        <w:tc>
          <w:tcPr>
            <w:tcW w:w="662" w:type="dxa"/>
            <w:tcBorders>
              <w:top w:val="single" w:sz="9"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140</w:t>
            </w:r>
          </w:p>
        </w:tc>
        <w:tc>
          <w:tcPr>
            <w:tcW w:w="497" w:type="dxa"/>
            <w:tcBorders>
              <w:top w:val="single" w:sz="9"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3" w:type="dxa"/>
            <w:tcBorders>
              <w:top w:val="single" w:sz="9"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9"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9"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2.</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RA</w:t>
            </w:r>
            <w:r>
              <w:rPr>
                <w:rFonts w:ascii="Calibri" w:hAnsi="Calibri" w:cs="Calibri"/>
                <w:sz w:val="20"/>
                <w:szCs w:val="20"/>
              </w:rPr>
              <w:t>ČUN U STRUCI</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1+0</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35</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3.</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SIROVINE I AMBALAŽA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2+0</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4.</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HRANA I PREHRANA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2+0</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5.</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pl-PL"/>
              </w:rPr>
              <w:t>ZAŠTITA NA RADU I HIGIJENA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2+0</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6.</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PREHRAMBENA TEHNOLOGIJA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2+2</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140</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7.</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TEHNOLOŠKE OPERACIJE</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1+1</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70</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8.</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PODUZETNIŠTVO U PREHRAMBENOJ INDUSTRIJI</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1+1</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70</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9.</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KEMIJA HRANE</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2+3</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175</w:t>
            </w: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hanging="12"/>
            </w:pPr>
            <w:r>
              <w:rPr>
                <w:rFonts w:ascii="Calibri" w:hAnsi="Calibri" w:cs="Calibri"/>
                <w:sz w:val="12"/>
                <w:szCs w:val="12"/>
                <w:lang w:val="en-US"/>
              </w:rPr>
              <w:t>10.</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PREHRAMBENA MIKROBIOLOGIJA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2+2</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140</w:t>
            </w: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hanging="12"/>
            </w:pPr>
            <w:r>
              <w:rPr>
                <w:rFonts w:ascii="Calibri" w:hAnsi="Calibri" w:cs="Calibri"/>
                <w:sz w:val="12"/>
                <w:szCs w:val="12"/>
                <w:lang w:val="en-US"/>
              </w:rPr>
              <w:t>11.</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TEHNOLOŠKE OPERACIJE I PROCESI</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2+2</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140</w:t>
            </w: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hanging="12"/>
            </w:pPr>
            <w:r>
              <w:rPr>
                <w:rFonts w:ascii="Calibri" w:hAnsi="Calibri" w:cs="Calibri"/>
                <w:sz w:val="14"/>
                <w:szCs w:val="14"/>
                <w:lang w:val="en-US"/>
              </w:rPr>
              <w:t>12.</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ZAŠTITA OKOLIŠA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snapToGrid w:val="0"/>
              <w:ind w:right="-108" w:hanging="109"/>
              <w:jc w:val="center"/>
              <w:rPr>
                <w:rFonts w:ascii="Calibri" w:hAnsi="Calibri" w:cs="Calibri"/>
                <w:sz w:val="22"/>
                <w:szCs w:val="22"/>
                <w:lang w:val="en-US"/>
              </w:rPr>
            </w:pP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hanging="12"/>
            </w:pPr>
            <w:r>
              <w:rPr>
                <w:rFonts w:ascii="Calibri" w:hAnsi="Calibri" w:cs="Calibri"/>
                <w:sz w:val="14"/>
                <w:szCs w:val="14"/>
                <w:lang w:val="en-US"/>
              </w:rPr>
              <w:t>13.</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BIOKEMIJA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ind w:right="-108" w:hanging="109"/>
              <w:jc w:val="center"/>
            </w:pPr>
            <w:r>
              <w:rPr>
                <w:rFonts w:ascii="Calibri" w:hAnsi="Calibri" w:cs="Calibri"/>
                <w:sz w:val="16"/>
                <w:szCs w:val="16"/>
                <w:lang w:val="en-US"/>
              </w:rPr>
              <w:t>2+0</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ind w:right="-108" w:hanging="109"/>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hanging="12"/>
            </w:pPr>
            <w:r>
              <w:rPr>
                <w:rFonts w:ascii="Calibri" w:hAnsi="Calibri" w:cs="Calibri"/>
                <w:sz w:val="14"/>
                <w:szCs w:val="14"/>
                <w:lang w:val="en-US"/>
              </w:rPr>
              <w:t>14.</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PROCESI PRIPREME HRANE</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ind w:right="-108" w:hanging="109"/>
              <w:jc w:val="center"/>
            </w:pPr>
            <w:r>
              <w:rPr>
                <w:rFonts w:ascii="Calibri" w:hAnsi="Calibri" w:cs="Calibri"/>
                <w:sz w:val="16"/>
                <w:szCs w:val="16"/>
                <w:lang w:val="en-US"/>
              </w:rPr>
              <w:t>1+2</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ind w:right="-108" w:hanging="109"/>
              <w:jc w:val="center"/>
            </w:pPr>
            <w:r>
              <w:rPr>
                <w:rFonts w:ascii="Calibri" w:hAnsi="Calibri" w:cs="Calibri"/>
                <w:sz w:val="16"/>
                <w:szCs w:val="16"/>
                <w:lang w:val="en-US"/>
              </w:rPr>
              <w:t>96</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hanging="12"/>
            </w:pPr>
            <w:r>
              <w:rPr>
                <w:rFonts w:ascii="Calibri" w:hAnsi="Calibri" w:cs="Calibri"/>
                <w:sz w:val="14"/>
                <w:szCs w:val="14"/>
                <w:lang w:val="en-US"/>
              </w:rPr>
              <w:t>15.</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pl-PL"/>
              </w:rPr>
              <w:t>ANALIZA I KONTROLA KVALITETE HRANE</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pl-PL"/>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pl-PL"/>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pl-PL"/>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pl-PL"/>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pl-PL"/>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pl-PL"/>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ind w:right="-108" w:hanging="109"/>
              <w:jc w:val="center"/>
            </w:pPr>
            <w:r>
              <w:rPr>
                <w:rFonts w:ascii="Calibri" w:hAnsi="Calibri" w:cs="Calibri"/>
                <w:sz w:val="16"/>
                <w:szCs w:val="16"/>
                <w:lang w:val="en-US"/>
              </w:rPr>
              <w:t>0+4</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ind w:right="-108" w:hanging="109"/>
              <w:jc w:val="center"/>
            </w:pPr>
            <w:r>
              <w:rPr>
                <w:rFonts w:ascii="Calibri" w:hAnsi="Calibri" w:cs="Calibri"/>
                <w:sz w:val="16"/>
                <w:szCs w:val="16"/>
                <w:lang w:val="en-US"/>
              </w:rPr>
              <w:t>128</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hanging="12"/>
            </w:pPr>
            <w:r>
              <w:rPr>
                <w:rFonts w:ascii="Calibri" w:hAnsi="Calibri" w:cs="Calibri"/>
                <w:sz w:val="14"/>
                <w:szCs w:val="14"/>
                <w:lang w:val="en-US"/>
              </w:rPr>
              <w:t>16.</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20"/>
                <w:szCs w:val="20"/>
                <w:lang w:val="en-US"/>
              </w:rPr>
              <w:t>OSIGURANJE KVALITETE HRANE</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ind w:right="-108" w:hanging="109"/>
              <w:jc w:val="center"/>
            </w:pPr>
            <w:r>
              <w:rPr>
                <w:rFonts w:ascii="Calibri" w:hAnsi="Calibri" w:cs="Calibri"/>
                <w:sz w:val="16"/>
                <w:szCs w:val="16"/>
                <w:lang w:val="en-US"/>
              </w:rPr>
              <w:t>1+0</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ind w:right="-108" w:hanging="109"/>
              <w:jc w:val="center"/>
            </w:pPr>
            <w:r>
              <w:rPr>
                <w:rFonts w:ascii="Calibri" w:hAnsi="Calibri" w:cs="Calibri"/>
                <w:sz w:val="16"/>
                <w:szCs w:val="16"/>
                <w:lang w:val="en-US"/>
              </w:rPr>
              <w:t>32</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hanging="12"/>
            </w:pPr>
            <w:r>
              <w:rPr>
                <w:rFonts w:ascii="Calibri" w:hAnsi="Calibri" w:cs="Calibri"/>
                <w:sz w:val="14"/>
                <w:szCs w:val="14"/>
                <w:lang w:val="en-US"/>
              </w:rPr>
              <w:t>17.</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pPr>
            <w:r>
              <w:rPr>
                <w:rFonts w:ascii="Calibri" w:hAnsi="Calibri" w:cs="Calibri"/>
                <w:sz w:val="20"/>
                <w:szCs w:val="20"/>
                <w:lang w:val="en-US"/>
              </w:rPr>
              <w:t>HIGIJENA HRANE</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9"/>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ind w:right="-108" w:hanging="109"/>
              <w:jc w:val="center"/>
            </w:pPr>
            <w:r>
              <w:rPr>
                <w:rFonts w:ascii="Calibri" w:hAnsi="Calibri" w:cs="Calibri"/>
                <w:sz w:val="16"/>
                <w:szCs w:val="16"/>
                <w:lang w:val="en-US"/>
              </w:rPr>
              <w:t>1+3</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ind w:right="-108" w:hanging="109"/>
              <w:jc w:val="center"/>
            </w:pPr>
            <w:r>
              <w:rPr>
                <w:rFonts w:ascii="Calibri" w:hAnsi="Calibri" w:cs="Calibri"/>
                <w:sz w:val="16"/>
                <w:szCs w:val="16"/>
                <w:lang w:val="en-US"/>
              </w:rPr>
              <w:t>128</w:t>
            </w:r>
          </w:p>
        </w:tc>
      </w:tr>
      <w:tr w:rsidR="00464149">
        <w:trPr>
          <w:trHeight w:val="23"/>
        </w:trPr>
        <w:tc>
          <w:tcPr>
            <w:tcW w:w="4049" w:type="dxa"/>
            <w:gridSpan w:val="2"/>
            <w:tcBorders>
              <w:top w:val="single" w:sz="3" w:space="0" w:color="000000"/>
              <w:left w:val="single" w:sz="3" w:space="0" w:color="000000"/>
              <w:bottom w:val="single" w:sz="9" w:space="0" w:color="000000"/>
            </w:tcBorders>
            <w:shd w:val="clear" w:color="auto" w:fill="FFFFFF"/>
          </w:tcPr>
          <w:p w:rsidR="00464149" w:rsidRDefault="00464149">
            <w:pPr>
              <w:autoSpaceDE w:val="0"/>
              <w:jc w:val="right"/>
            </w:pPr>
            <w:r>
              <w:rPr>
                <w:rFonts w:ascii="Calibri" w:hAnsi="Calibri" w:cs="Calibri"/>
                <w:b/>
                <w:bCs/>
                <w:i/>
                <w:iCs/>
                <w:sz w:val="20"/>
                <w:szCs w:val="20"/>
                <w:lang w:val="en-US"/>
              </w:rPr>
              <w:t>Ukupno</w:t>
            </w:r>
          </w:p>
        </w:tc>
        <w:tc>
          <w:tcPr>
            <w:tcW w:w="495"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11</w:t>
            </w:r>
          </w:p>
        </w:tc>
        <w:tc>
          <w:tcPr>
            <w:tcW w:w="662"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385</w:t>
            </w:r>
          </w:p>
        </w:tc>
        <w:tc>
          <w:tcPr>
            <w:tcW w:w="496"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12</w:t>
            </w:r>
          </w:p>
        </w:tc>
        <w:tc>
          <w:tcPr>
            <w:tcW w:w="662"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420</w:t>
            </w:r>
          </w:p>
        </w:tc>
        <w:tc>
          <w:tcPr>
            <w:tcW w:w="497"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17</w:t>
            </w:r>
          </w:p>
        </w:tc>
        <w:tc>
          <w:tcPr>
            <w:tcW w:w="663"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jc w:val="center"/>
            </w:pPr>
            <w:r>
              <w:rPr>
                <w:rFonts w:ascii="Calibri" w:hAnsi="Calibri" w:cs="Calibri"/>
                <w:b/>
                <w:bCs/>
                <w:sz w:val="20"/>
                <w:szCs w:val="20"/>
                <w:lang w:val="en-US"/>
              </w:rPr>
              <w:t>595</w:t>
            </w:r>
          </w:p>
        </w:tc>
        <w:tc>
          <w:tcPr>
            <w:tcW w:w="496" w:type="dxa"/>
            <w:tcBorders>
              <w:top w:val="single" w:sz="3" w:space="0" w:color="000000"/>
              <w:left w:val="single" w:sz="3" w:space="0" w:color="000000"/>
              <w:bottom w:val="single" w:sz="9" w:space="0" w:color="000000"/>
            </w:tcBorders>
            <w:shd w:val="clear" w:color="auto" w:fill="FFFFFF"/>
          </w:tcPr>
          <w:p w:rsidR="00464149" w:rsidRDefault="00464149">
            <w:pPr>
              <w:autoSpaceDE w:val="0"/>
              <w:jc w:val="center"/>
            </w:pPr>
            <w:r>
              <w:rPr>
                <w:rFonts w:ascii="Calibri" w:hAnsi="Calibri" w:cs="Calibri"/>
                <w:b/>
                <w:bCs/>
                <w:sz w:val="20"/>
                <w:szCs w:val="20"/>
                <w:lang w:val="en-US"/>
              </w:rPr>
              <w:t>14</w:t>
            </w:r>
          </w:p>
        </w:tc>
        <w:tc>
          <w:tcPr>
            <w:tcW w:w="770" w:type="dxa"/>
            <w:tcBorders>
              <w:top w:val="single" w:sz="3" w:space="0" w:color="000000"/>
              <w:left w:val="single" w:sz="3" w:space="0" w:color="000000"/>
              <w:bottom w:val="single" w:sz="9" w:space="0" w:color="000000"/>
              <w:right w:val="single" w:sz="3" w:space="0" w:color="000000"/>
            </w:tcBorders>
            <w:shd w:val="clear" w:color="auto" w:fill="FFFFFF"/>
          </w:tcPr>
          <w:p w:rsidR="00464149" w:rsidRDefault="00464149">
            <w:pPr>
              <w:autoSpaceDE w:val="0"/>
              <w:jc w:val="center"/>
            </w:pPr>
            <w:r>
              <w:rPr>
                <w:rFonts w:ascii="Calibri" w:hAnsi="Calibri" w:cs="Calibri"/>
                <w:b/>
                <w:bCs/>
                <w:sz w:val="20"/>
                <w:szCs w:val="20"/>
                <w:lang w:val="en-US"/>
              </w:rPr>
              <w:t>448</w:t>
            </w:r>
          </w:p>
        </w:tc>
      </w:tr>
      <w:tr w:rsidR="00464149">
        <w:trPr>
          <w:trHeight w:val="23"/>
        </w:trPr>
        <w:tc>
          <w:tcPr>
            <w:tcW w:w="276" w:type="dxa"/>
            <w:vMerge w:val="restart"/>
            <w:tcBorders>
              <w:top w:val="single" w:sz="3" w:space="0" w:color="000000"/>
              <w:left w:val="single" w:sz="3" w:space="0" w:color="000000"/>
              <w:bottom w:val="single" w:sz="3" w:space="0" w:color="000000"/>
            </w:tcBorders>
            <w:shd w:val="clear" w:color="auto" w:fill="FFFFFF"/>
          </w:tcPr>
          <w:p w:rsidR="00464149" w:rsidRDefault="00464149">
            <w:pPr>
              <w:autoSpaceDE w:val="0"/>
              <w:ind w:left="113" w:right="113"/>
              <w:jc w:val="center"/>
            </w:pPr>
            <w:r>
              <w:rPr>
                <w:rFonts w:ascii="Arial" w:hAnsi="Arial" w:cs="Arial"/>
                <w:sz w:val="12"/>
                <w:szCs w:val="12"/>
                <w:lang w:val="en-US"/>
              </w:rPr>
              <w:t>Redni b</w:t>
            </w:r>
            <w:r>
              <w:rPr>
                <w:rFonts w:ascii="Arial" w:hAnsi="Arial" w:cs="Arial"/>
                <w:sz w:val="12"/>
                <w:szCs w:val="12"/>
                <w:lang w:val="en-US"/>
              </w:rPr>
              <w:lastRenderedPageBreak/>
              <w:t>roj</w:t>
            </w:r>
          </w:p>
        </w:tc>
        <w:tc>
          <w:tcPr>
            <w:tcW w:w="3773" w:type="dxa"/>
            <w:vMerge w:val="restart"/>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22"/>
                <w:szCs w:val="22"/>
                <w:lang w:val="en-US"/>
              </w:rPr>
              <w:lastRenderedPageBreak/>
              <w:t>PREDMETI</w:t>
            </w:r>
          </w:p>
        </w:tc>
        <w:tc>
          <w:tcPr>
            <w:tcW w:w="4741" w:type="dxa"/>
            <w:gridSpan w:val="8"/>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jc w:val="center"/>
            </w:pPr>
            <w:r>
              <w:rPr>
                <w:rFonts w:ascii="Arial" w:hAnsi="Arial" w:cs="Arial"/>
                <w:b/>
                <w:bCs/>
                <w:sz w:val="16"/>
                <w:szCs w:val="16"/>
                <w:lang w:val="pl-PL"/>
              </w:rPr>
              <w:t>Tjedni i godišnji broj nastavnih sati</w:t>
            </w:r>
          </w:p>
        </w:tc>
      </w:tr>
      <w:tr w:rsidR="00464149">
        <w:trPr>
          <w:trHeight w:val="23"/>
        </w:trPr>
        <w:tc>
          <w:tcPr>
            <w:tcW w:w="276" w:type="dxa"/>
            <w:vMerge/>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spacing w:after="200" w:line="276" w:lineRule="auto"/>
              <w:rPr>
                <w:rFonts w:ascii="Calibri" w:hAnsi="Calibri" w:cs="Calibri"/>
                <w:sz w:val="22"/>
                <w:szCs w:val="22"/>
                <w:lang w:val="pl-PL"/>
              </w:rPr>
            </w:pPr>
          </w:p>
        </w:tc>
        <w:tc>
          <w:tcPr>
            <w:tcW w:w="3773" w:type="dxa"/>
            <w:vMerge/>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spacing w:after="200" w:line="276" w:lineRule="auto"/>
              <w:rPr>
                <w:rFonts w:ascii="Calibri" w:hAnsi="Calibri" w:cs="Calibri"/>
                <w:sz w:val="22"/>
                <w:szCs w:val="22"/>
                <w:lang w:val="pl-PL"/>
              </w:rPr>
            </w:pPr>
          </w:p>
        </w:tc>
        <w:tc>
          <w:tcPr>
            <w:tcW w:w="1157" w:type="dxa"/>
            <w:gridSpan w:val="2"/>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pPr>
            <w:r>
              <w:rPr>
                <w:rFonts w:ascii="Calibri" w:hAnsi="Calibri" w:cs="Calibri"/>
                <w:b/>
                <w:bCs/>
                <w:sz w:val="20"/>
                <w:szCs w:val="20"/>
                <w:lang w:val="en-US"/>
              </w:rPr>
              <w:t>1. razred</w:t>
            </w:r>
          </w:p>
        </w:tc>
        <w:tc>
          <w:tcPr>
            <w:tcW w:w="1158" w:type="dxa"/>
            <w:gridSpan w:val="2"/>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pPr>
            <w:r>
              <w:rPr>
                <w:rFonts w:ascii="Calibri" w:hAnsi="Calibri" w:cs="Calibri"/>
                <w:b/>
                <w:bCs/>
                <w:sz w:val="20"/>
                <w:szCs w:val="20"/>
                <w:lang w:val="en-US"/>
              </w:rPr>
              <w:t>2. razred</w:t>
            </w:r>
          </w:p>
        </w:tc>
        <w:tc>
          <w:tcPr>
            <w:tcW w:w="1160" w:type="dxa"/>
            <w:gridSpan w:val="2"/>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pPr>
            <w:r>
              <w:rPr>
                <w:rFonts w:ascii="Calibri" w:hAnsi="Calibri" w:cs="Calibri"/>
                <w:b/>
                <w:bCs/>
                <w:sz w:val="20"/>
                <w:szCs w:val="20"/>
                <w:lang w:val="en-US"/>
              </w:rPr>
              <w:t>3. razred</w:t>
            </w:r>
          </w:p>
        </w:tc>
        <w:tc>
          <w:tcPr>
            <w:tcW w:w="1266" w:type="dxa"/>
            <w:gridSpan w:val="2"/>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pPr>
            <w:r>
              <w:rPr>
                <w:rFonts w:ascii="Calibri" w:hAnsi="Calibri" w:cs="Calibri"/>
                <w:b/>
                <w:bCs/>
                <w:sz w:val="20"/>
                <w:szCs w:val="20"/>
                <w:lang w:val="en-US"/>
              </w:rPr>
              <w:t>4. razred</w:t>
            </w:r>
          </w:p>
        </w:tc>
      </w:tr>
      <w:tr w:rsidR="00464149">
        <w:trPr>
          <w:trHeight w:val="64"/>
        </w:trPr>
        <w:tc>
          <w:tcPr>
            <w:tcW w:w="276" w:type="dxa"/>
            <w:vMerge/>
            <w:tcBorders>
              <w:top w:val="single" w:sz="3" w:space="0" w:color="000000"/>
              <w:left w:val="single" w:sz="3" w:space="0" w:color="000000"/>
              <w:bottom w:val="single" w:sz="3" w:space="0" w:color="000000"/>
            </w:tcBorders>
            <w:shd w:val="clear" w:color="auto" w:fill="FFFFFF"/>
          </w:tcPr>
          <w:p w:rsidR="00464149" w:rsidRDefault="00464149">
            <w:pPr>
              <w:autoSpaceDE w:val="0"/>
              <w:snapToGrid w:val="0"/>
              <w:spacing w:after="200" w:line="276" w:lineRule="auto"/>
              <w:rPr>
                <w:rFonts w:ascii="Calibri" w:hAnsi="Calibri" w:cs="Calibri"/>
                <w:sz w:val="22"/>
                <w:szCs w:val="22"/>
                <w:lang w:val="en-US"/>
              </w:rPr>
            </w:pPr>
          </w:p>
        </w:tc>
        <w:tc>
          <w:tcPr>
            <w:tcW w:w="3773" w:type="dxa"/>
            <w:vMerge/>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spacing w:after="200" w:line="276" w:lineRule="auto"/>
              <w:rPr>
                <w:rFonts w:ascii="Calibri" w:hAnsi="Calibri" w:cs="Calibri"/>
                <w:sz w:val="22"/>
                <w:szCs w:val="22"/>
                <w:lang w:val="en-US"/>
              </w:rPr>
            </w:pP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9"/>
            </w:pPr>
            <w:r>
              <w:rPr>
                <w:rFonts w:ascii="Calibri" w:hAnsi="Calibri" w:cs="Calibri"/>
                <w:b/>
                <w:bCs/>
                <w:sz w:val="14"/>
                <w:szCs w:val="14"/>
                <w:lang w:val="en-US"/>
              </w:rPr>
              <w:t>tjedno</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pPr>
            <w:r>
              <w:rPr>
                <w:rFonts w:ascii="Calibri" w:hAnsi="Calibri" w:cs="Calibri"/>
                <w:b/>
                <w:bCs/>
                <w:sz w:val="14"/>
                <w:szCs w:val="14"/>
                <w:lang w:val="en-US"/>
              </w:rPr>
              <w:t>godišnje</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pPr>
            <w:r>
              <w:rPr>
                <w:rFonts w:ascii="Calibri" w:hAnsi="Calibri" w:cs="Calibri"/>
                <w:b/>
                <w:bCs/>
                <w:sz w:val="14"/>
                <w:szCs w:val="14"/>
                <w:lang w:val="en-US"/>
              </w:rPr>
              <w:t>tjedno</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pPr>
            <w:r>
              <w:rPr>
                <w:rFonts w:ascii="Calibri" w:hAnsi="Calibri" w:cs="Calibri"/>
                <w:b/>
                <w:bCs/>
                <w:sz w:val="14"/>
                <w:szCs w:val="14"/>
                <w:lang w:val="en-US"/>
              </w:rPr>
              <w:t>godišnje</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pPr>
            <w:r>
              <w:rPr>
                <w:rFonts w:ascii="Calibri" w:hAnsi="Calibri" w:cs="Calibri"/>
                <w:b/>
                <w:bCs/>
                <w:sz w:val="14"/>
                <w:szCs w:val="14"/>
                <w:lang w:val="en-US"/>
              </w:rPr>
              <w:t>tjedno</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pPr>
            <w:r>
              <w:rPr>
                <w:rFonts w:ascii="Calibri" w:hAnsi="Calibri" w:cs="Calibri"/>
                <w:b/>
                <w:bCs/>
                <w:sz w:val="14"/>
                <w:szCs w:val="14"/>
                <w:lang w:val="en-US"/>
              </w:rPr>
              <w:t>godišnje</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pPr>
            <w:r>
              <w:rPr>
                <w:rFonts w:ascii="Calibri" w:hAnsi="Calibri" w:cs="Calibri"/>
                <w:b/>
                <w:bCs/>
                <w:sz w:val="14"/>
                <w:szCs w:val="14"/>
                <w:lang w:val="en-US"/>
              </w:rPr>
              <w:t>tjedno</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36" w:hanging="108"/>
            </w:pPr>
            <w:r>
              <w:rPr>
                <w:rFonts w:ascii="Calibri" w:hAnsi="Calibri" w:cs="Calibri"/>
                <w:b/>
                <w:bCs/>
                <w:sz w:val="14"/>
                <w:szCs w:val="14"/>
                <w:lang w:val="en-US"/>
              </w:rPr>
              <w:t>godišnje</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1.</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pl-PL"/>
              </w:rPr>
              <w:t>TEHNOLOGIJA MLIJEKA I MLIJE</w:t>
            </w:r>
            <w:r>
              <w:rPr>
                <w:rFonts w:ascii="Calibri" w:hAnsi="Calibri" w:cs="Calibri"/>
                <w:sz w:val="18"/>
                <w:szCs w:val="18"/>
              </w:rPr>
              <w:t>ČNIH PROIZVODA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2.</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en-US"/>
              </w:rPr>
              <w:t>TEHNOLOGIJA VODE</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3.</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en-US"/>
              </w:rPr>
              <w:t>TEHNOLOGIJA ŽITARICA I PEKARSTVA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4.</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en-US"/>
              </w:rPr>
              <w:t>TEHNOLOGIJA ULJA I MASTI</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5.</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pl-PL"/>
              </w:rPr>
              <w:t>TEHNOLOGIJA UGLJIKOHIDRATA I KONDITORSKIH PROIZVODA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6.</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en-US"/>
              </w:rPr>
              <w:t>TEHNOLOGIJA MESA I RIBE</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7.</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en-US"/>
              </w:rPr>
              <w:t>TEHNOLOGIJA PIVA I VINA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8.</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en-US"/>
              </w:rPr>
              <w:t>TEHNOLOGIJA VO</w:t>
            </w:r>
            <w:r>
              <w:rPr>
                <w:rFonts w:ascii="Calibri" w:hAnsi="Calibri" w:cs="Calibri"/>
                <w:sz w:val="18"/>
                <w:szCs w:val="18"/>
              </w:rPr>
              <w:t>ĆA I POVRĆA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9.</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pl-PL"/>
              </w:rPr>
              <w:t>TEHNOLOGIJA ALKOHOLNIH I BEZALKOHOLNIH PI</w:t>
            </w:r>
            <w:r>
              <w:rPr>
                <w:rFonts w:ascii="Calibri" w:hAnsi="Calibri" w:cs="Calibri"/>
                <w:sz w:val="18"/>
                <w:szCs w:val="18"/>
              </w:rPr>
              <w:t>ĆA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pl-PL"/>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10.</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en-US"/>
              </w:rPr>
              <w:t>BIOTEHNOLOGIJA</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sz w:val="16"/>
                <w:szCs w:val="16"/>
                <w:lang w:val="en-US"/>
              </w:rPr>
              <w:t>70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11.</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en-US"/>
              </w:rPr>
              <w:t>MARKETING</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8"/>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1+1</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64</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12.</w:t>
            </w:r>
          </w:p>
        </w:tc>
        <w:tc>
          <w:tcPr>
            <w:tcW w:w="377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en-US"/>
              </w:rPr>
              <w:t>CATERING</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ind w:right="-108" w:hanging="108"/>
              <w:jc w:val="center"/>
              <w:rPr>
                <w:rFonts w:ascii="Calibri" w:hAnsi="Calibri" w:cs="Calibri"/>
                <w:sz w:val="22"/>
                <w:szCs w:val="22"/>
                <w:lang w:val="en-US"/>
              </w:rPr>
            </w:pP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1+2</w:t>
            </w:r>
          </w:p>
        </w:tc>
        <w:tc>
          <w:tcPr>
            <w:tcW w:w="7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96</w:t>
            </w:r>
          </w:p>
        </w:tc>
      </w:tr>
      <w:tr w:rsidR="00464149">
        <w:trPr>
          <w:trHeight w:val="23"/>
        </w:trPr>
        <w:tc>
          <w:tcPr>
            <w:tcW w:w="276" w:type="dxa"/>
            <w:tcBorders>
              <w:top w:val="single" w:sz="3" w:space="0" w:color="000000"/>
              <w:left w:val="single" w:sz="3" w:space="0" w:color="000000"/>
              <w:bottom w:val="single" w:sz="3" w:space="0" w:color="000000"/>
            </w:tcBorders>
            <w:shd w:val="clear" w:color="auto" w:fill="FFFFFF"/>
          </w:tcPr>
          <w:p w:rsidR="00464149" w:rsidRDefault="00464149">
            <w:pPr>
              <w:autoSpaceDE w:val="0"/>
              <w:ind w:left="-44" w:right="-108"/>
            </w:pPr>
            <w:r>
              <w:rPr>
                <w:rFonts w:ascii="Calibri" w:hAnsi="Calibri" w:cs="Calibri"/>
                <w:sz w:val="12"/>
                <w:szCs w:val="12"/>
                <w:lang w:val="en-US"/>
              </w:rPr>
              <w:t>13.</w:t>
            </w:r>
          </w:p>
        </w:tc>
        <w:tc>
          <w:tcPr>
            <w:tcW w:w="3773"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spacing w:line="276" w:lineRule="auto"/>
            </w:pPr>
            <w:r>
              <w:rPr>
                <w:rFonts w:ascii="Calibri" w:hAnsi="Calibri" w:cs="Calibri"/>
                <w:sz w:val="18"/>
                <w:szCs w:val="18"/>
                <w:lang w:val="en-US"/>
              </w:rPr>
              <w:t>POSLOVNA KOMUNIKACIJA</w:t>
            </w:r>
          </w:p>
        </w:tc>
        <w:tc>
          <w:tcPr>
            <w:tcW w:w="495"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6"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662"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snapToGrid w:val="0"/>
              <w:rPr>
                <w:rFonts w:ascii="Calibri" w:hAnsi="Calibri" w:cs="Calibri"/>
                <w:sz w:val="22"/>
                <w:szCs w:val="22"/>
                <w:lang w:val="en-US"/>
              </w:rPr>
            </w:pPr>
          </w:p>
        </w:tc>
        <w:tc>
          <w:tcPr>
            <w:tcW w:w="497"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snapToGrid w:val="0"/>
              <w:ind w:right="-108" w:hanging="108"/>
              <w:jc w:val="center"/>
              <w:rPr>
                <w:rFonts w:ascii="Calibri" w:hAnsi="Calibri" w:cs="Calibri"/>
                <w:sz w:val="22"/>
                <w:szCs w:val="22"/>
                <w:lang w:val="en-US"/>
              </w:rPr>
            </w:pPr>
          </w:p>
        </w:tc>
        <w:tc>
          <w:tcPr>
            <w:tcW w:w="663"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snapToGrid w:val="0"/>
              <w:jc w:val="center"/>
              <w:rPr>
                <w:rFonts w:ascii="Calibri" w:hAnsi="Calibri" w:cs="Calibri"/>
                <w:sz w:val="22"/>
                <w:szCs w:val="22"/>
                <w:lang w:val="en-US"/>
              </w:rPr>
            </w:pPr>
          </w:p>
        </w:tc>
        <w:tc>
          <w:tcPr>
            <w:tcW w:w="496" w:type="dxa"/>
            <w:tcBorders>
              <w:top w:val="single" w:sz="3" w:space="0" w:color="000000"/>
              <w:left w:val="single" w:sz="3" w:space="0" w:color="000000"/>
              <w:bottom w:val="single" w:sz="9"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3</w:t>
            </w:r>
          </w:p>
        </w:tc>
        <w:tc>
          <w:tcPr>
            <w:tcW w:w="770" w:type="dxa"/>
            <w:tcBorders>
              <w:top w:val="single" w:sz="3" w:space="0" w:color="000000"/>
              <w:left w:val="single" w:sz="3" w:space="0" w:color="000000"/>
              <w:bottom w:val="single" w:sz="9" w:space="0" w:color="000000"/>
              <w:right w:val="single" w:sz="3" w:space="0" w:color="000000"/>
            </w:tcBorders>
            <w:shd w:val="clear" w:color="auto" w:fill="FFFFFF"/>
            <w:vAlign w:val="center"/>
          </w:tcPr>
          <w:p w:rsidR="00464149" w:rsidRDefault="00464149">
            <w:pPr>
              <w:autoSpaceDE w:val="0"/>
              <w:ind w:right="-108" w:hanging="108"/>
              <w:jc w:val="center"/>
            </w:pPr>
            <w:r>
              <w:rPr>
                <w:rFonts w:ascii="Calibri" w:hAnsi="Calibri" w:cs="Calibri"/>
                <w:sz w:val="16"/>
                <w:szCs w:val="16"/>
                <w:lang w:val="en-US"/>
              </w:rPr>
              <w:t>96</w:t>
            </w:r>
          </w:p>
        </w:tc>
      </w:tr>
      <w:tr w:rsidR="00464149">
        <w:trPr>
          <w:trHeight w:val="23"/>
        </w:trPr>
        <w:tc>
          <w:tcPr>
            <w:tcW w:w="4049" w:type="dxa"/>
            <w:gridSpan w:val="2"/>
            <w:tcBorders>
              <w:top w:val="single" w:sz="3" w:space="0" w:color="000000"/>
              <w:left w:val="single" w:sz="3" w:space="0" w:color="000000"/>
              <w:bottom w:val="single" w:sz="3" w:space="0" w:color="000000"/>
            </w:tcBorders>
            <w:shd w:val="clear" w:color="auto" w:fill="FFFFFF"/>
          </w:tcPr>
          <w:p w:rsidR="00464149" w:rsidRDefault="00464149">
            <w:pPr>
              <w:autoSpaceDE w:val="0"/>
              <w:spacing w:line="276" w:lineRule="auto"/>
              <w:jc w:val="right"/>
            </w:pPr>
            <w:r>
              <w:rPr>
                <w:rFonts w:ascii="Calibri" w:hAnsi="Calibri" w:cs="Calibri"/>
                <w:b/>
                <w:bCs/>
                <w:i/>
                <w:iCs/>
                <w:sz w:val="20"/>
                <w:szCs w:val="20"/>
                <w:lang w:val="en-US"/>
              </w:rPr>
              <w:t>Ukupno</w:t>
            </w:r>
          </w:p>
        </w:tc>
        <w:tc>
          <w:tcPr>
            <w:tcW w:w="495"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b/>
                <w:bCs/>
                <w:sz w:val="22"/>
                <w:szCs w:val="22"/>
                <w:lang w:val="en-US"/>
              </w:rPr>
              <w:t>0</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b/>
                <w:bCs/>
                <w:sz w:val="22"/>
                <w:szCs w:val="22"/>
                <w:lang w:val="en-US"/>
              </w:rPr>
              <w:t>0</w:t>
            </w:r>
          </w:p>
        </w:tc>
        <w:tc>
          <w:tcPr>
            <w:tcW w:w="496"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b/>
                <w:bCs/>
                <w:sz w:val="22"/>
                <w:szCs w:val="22"/>
                <w:lang w:val="en-US"/>
              </w:rPr>
              <w:t>0</w:t>
            </w:r>
          </w:p>
        </w:tc>
        <w:tc>
          <w:tcPr>
            <w:tcW w:w="662"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b/>
                <w:bCs/>
                <w:sz w:val="22"/>
                <w:szCs w:val="22"/>
                <w:lang w:val="en-US"/>
              </w:rPr>
              <w:t>0</w:t>
            </w:r>
          </w:p>
        </w:tc>
        <w:tc>
          <w:tcPr>
            <w:tcW w:w="49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jc w:val="center"/>
            </w:pPr>
            <w:r>
              <w:rPr>
                <w:rFonts w:ascii="Calibri" w:hAnsi="Calibri" w:cs="Calibri"/>
                <w:b/>
                <w:bCs/>
                <w:sz w:val="22"/>
                <w:szCs w:val="22"/>
                <w:lang w:val="en-US"/>
              </w:rPr>
              <w:t>4</w:t>
            </w:r>
          </w:p>
        </w:tc>
        <w:tc>
          <w:tcPr>
            <w:tcW w:w="66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ind w:right="-108" w:hanging="108"/>
              <w:jc w:val="center"/>
            </w:pPr>
            <w:r>
              <w:rPr>
                <w:rFonts w:ascii="Calibri" w:hAnsi="Calibri" w:cs="Calibri"/>
                <w:b/>
                <w:bCs/>
                <w:sz w:val="22"/>
                <w:szCs w:val="22"/>
                <w:lang w:val="en-US"/>
              </w:rPr>
              <w:t>140</w:t>
            </w:r>
          </w:p>
        </w:tc>
        <w:tc>
          <w:tcPr>
            <w:tcW w:w="496" w:type="dxa"/>
            <w:tcBorders>
              <w:top w:val="single" w:sz="3" w:space="0" w:color="000000"/>
              <w:left w:val="single" w:sz="3" w:space="0" w:color="000000"/>
              <w:bottom w:val="single" w:sz="3" w:space="0" w:color="000000"/>
            </w:tcBorders>
            <w:shd w:val="clear" w:color="auto" w:fill="FFFFFF"/>
          </w:tcPr>
          <w:p w:rsidR="00464149" w:rsidRDefault="00464149">
            <w:pPr>
              <w:autoSpaceDE w:val="0"/>
              <w:jc w:val="center"/>
            </w:pPr>
            <w:r>
              <w:rPr>
                <w:rFonts w:ascii="Calibri" w:hAnsi="Calibri" w:cs="Calibri"/>
                <w:b/>
                <w:bCs/>
                <w:sz w:val="22"/>
                <w:szCs w:val="22"/>
                <w:lang w:val="en-US"/>
              </w:rPr>
              <w:t>5</w:t>
            </w:r>
          </w:p>
        </w:tc>
        <w:tc>
          <w:tcPr>
            <w:tcW w:w="770" w:type="dxa"/>
            <w:tcBorders>
              <w:top w:val="single" w:sz="3" w:space="0" w:color="000000"/>
              <w:left w:val="single" w:sz="3" w:space="0" w:color="000000"/>
              <w:bottom w:val="single" w:sz="3" w:space="0" w:color="000000"/>
              <w:right w:val="single" w:sz="3" w:space="0" w:color="000000"/>
            </w:tcBorders>
            <w:shd w:val="clear" w:color="auto" w:fill="FFFFFF"/>
          </w:tcPr>
          <w:p w:rsidR="00464149" w:rsidRDefault="00464149">
            <w:pPr>
              <w:autoSpaceDE w:val="0"/>
              <w:ind w:right="-136" w:hanging="108"/>
              <w:jc w:val="center"/>
            </w:pPr>
            <w:r>
              <w:rPr>
                <w:rFonts w:ascii="Calibri" w:hAnsi="Calibri" w:cs="Calibri"/>
                <w:b/>
                <w:bCs/>
                <w:sz w:val="22"/>
                <w:szCs w:val="22"/>
                <w:lang w:val="en-US"/>
              </w:rPr>
              <w:t>160</w:t>
            </w:r>
          </w:p>
        </w:tc>
      </w:tr>
    </w:tbl>
    <w:p w:rsidR="00464149" w:rsidRDefault="00464149"/>
    <w:tbl>
      <w:tblPr>
        <w:tblW w:w="0" w:type="auto"/>
        <w:tblInd w:w="56" w:type="dxa"/>
        <w:tblLayout w:type="fixed"/>
        <w:tblCellMar>
          <w:left w:w="56" w:type="dxa"/>
          <w:right w:w="56" w:type="dxa"/>
        </w:tblCellMar>
        <w:tblLook w:val="0000" w:firstRow="0" w:lastRow="0" w:firstColumn="0" w:lastColumn="0" w:noHBand="0" w:noVBand="0"/>
      </w:tblPr>
      <w:tblGrid>
        <w:gridCol w:w="4253"/>
        <w:gridCol w:w="477"/>
        <w:gridCol w:w="637"/>
        <w:gridCol w:w="477"/>
        <w:gridCol w:w="637"/>
        <w:gridCol w:w="478"/>
        <w:gridCol w:w="637"/>
        <w:gridCol w:w="477"/>
        <w:gridCol w:w="725"/>
      </w:tblGrid>
      <w:tr w:rsidR="00464149">
        <w:trPr>
          <w:trHeight w:val="109"/>
        </w:trPr>
        <w:tc>
          <w:tcPr>
            <w:tcW w:w="4253"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jc w:val="right"/>
            </w:pPr>
            <w:r>
              <w:rPr>
                <w:rFonts w:ascii="Calibri" w:hAnsi="Calibri" w:cs="Calibri"/>
                <w:b/>
                <w:bCs/>
                <w:sz w:val="20"/>
                <w:szCs w:val="20"/>
                <w:lang w:val="en-US"/>
              </w:rPr>
              <w:t>Ukupno sati strukovnih predmeta</w:t>
            </w:r>
          </w:p>
        </w:tc>
        <w:tc>
          <w:tcPr>
            <w:tcW w:w="477" w:type="dxa"/>
            <w:tcBorders>
              <w:top w:val="single" w:sz="3" w:space="0" w:color="000000"/>
              <w:left w:val="single" w:sz="9" w:space="0" w:color="000000"/>
              <w:bottom w:val="single" w:sz="3" w:space="0" w:color="000000"/>
            </w:tcBorders>
            <w:shd w:val="clear" w:color="auto" w:fill="FFFFFF"/>
            <w:vAlign w:val="center"/>
          </w:tcPr>
          <w:p w:rsidR="00464149" w:rsidRDefault="00464149">
            <w:pPr>
              <w:autoSpaceDE w:val="0"/>
              <w:spacing w:line="276" w:lineRule="auto"/>
              <w:jc w:val="center"/>
            </w:pPr>
            <w:r>
              <w:rPr>
                <w:rFonts w:ascii="Calibri" w:hAnsi="Calibri" w:cs="Calibri"/>
                <w:b/>
                <w:bCs/>
                <w:sz w:val="20"/>
                <w:szCs w:val="20"/>
                <w:lang w:val="en-US"/>
              </w:rPr>
              <w:t>11</w:t>
            </w:r>
          </w:p>
        </w:tc>
        <w:tc>
          <w:tcPr>
            <w:tcW w:w="63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jc w:val="center"/>
            </w:pPr>
            <w:r>
              <w:rPr>
                <w:rFonts w:ascii="Calibri" w:hAnsi="Calibri" w:cs="Calibri"/>
                <w:b/>
                <w:bCs/>
                <w:sz w:val="20"/>
                <w:szCs w:val="20"/>
                <w:lang w:val="en-US"/>
              </w:rPr>
              <w:t>385</w:t>
            </w:r>
          </w:p>
        </w:tc>
        <w:tc>
          <w:tcPr>
            <w:tcW w:w="477" w:type="dxa"/>
            <w:tcBorders>
              <w:top w:val="single" w:sz="3" w:space="0" w:color="000000"/>
              <w:left w:val="single" w:sz="9" w:space="0" w:color="000000"/>
              <w:bottom w:val="single" w:sz="3" w:space="0" w:color="000000"/>
            </w:tcBorders>
            <w:shd w:val="clear" w:color="auto" w:fill="FFFFFF"/>
            <w:vAlign w:val="center"/>
          </w:tcPr>
          <w:p w:rsidR="00464149" w:rsidRDefault="00464149">
            <w:pPr>
              <w:autoSpaceDE w:val="0"/>
              <w:spacing w:line="276" w:lineRule="auto"/>
              <w:jc w:val="center"/>
            </w:pPr>
            <w:r>
              <w:rPr>
                <w:rFonts w:ascii="Calibri" w:hAnsi="Calibri" w:cs="Calibri"/>
                <w:b/>
                <w:bCs/>
                <w:sz w:val="20"/>
                <w:szCs w:val="20"/>
                <w:lang w:val="en-US"/>
              </w:rPr>
              <w:t>12</w:t>
            </w:r>
          </w:p>
        </w:tc>
        <w:tc>
          <w:tcPr>
            <w:tcW w:w="63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jc w:val="center"/>
            </w:pPr>
            <w:r>
              <w:rPr>
                <w:rFonts w:ascii="Calibri" w:hAnsi="Calibri" w:cs="Calibri"/>
                <w:b/>
                <w:bCs/>
                <w:sz w:val="20"/>
                <w:szCs w:val="20"/>
                <w:lang w:val="en-US"/>
              </w:rPr>
              <w:t>420</w:t>
            </w:r>
          </w:p>
        </w:tc>
        <w:tc>
          <w:tcPr>
            <w:tcW w:w="478" w:type="dxa"/>
            <w:tcBorders>
              <w:top w:val="single" w:sz="3" w:space="0" w:color="000000"/>
              <w:left w:val="single" w:sz="9" w:space="0" w:color="000000"/>
              <w:bottom w:val="single" w:sz="3" w:space="0" w:color="000000"/>
            </w:tcBorders>
            <w:shd w:val="clear" w:color="auto" w:fill="FFFFFF"/>
            <w:vAlign w:val="center"/>
          </w:tcPr>
          <w:p w:rsidR="00464149" w:rsidRDefault="00464149">
            <w:pPr>
              <w:autoSpaceDE w:val="0"/>
              <w:spacing w:line="276" w:lineRule="auto"/>
              <w:jc w:val="center"/>
            </w:pPr>
            <w:r>
              <w:rPr>
                <w:rFonts w:ascii="Calibri" w:hAnsi="Calibri" w:cs="Calibri"/>
                <w:b/>
                <w:bCs/>
                <w:sz w:val="20"/>
                <w:szCs w:val="20"/>
                <w:lang w:val="en-US"/>
              </w:rPr>
              <w:t>21</w:t>
            </w:r>
          </w:p>
        </w:tc>
        <w:tc>
          <w:tcPr>
            <w:tcW w:w="637" w:type="dxa"/>
            <w:tcBorders>
              <w:top w:val="single" w:sz="3" w:space="0" w:color="000000"/>
              <w:left w:val="single" w:sz="3" w:space="0" w:color="000000"/>
              <w:bottom w:val="single" w:sz="3" w:space="0" w:color="000000"/>
            </w:tcBorders>
            <w:shd w:val="clear" w:color="auto" w:fill="FFFFFF"/>
            <w:vAlign w:val="center"/>
          </w:tcPr>
          <w:p w:rsidR="00464149" w:rsidRDefault="00464149">
            <w:pPr>
              <w:autoSpaceDE w:val="0"/>
              <w:spacing w:line="276" w:lineRule="auto"/>
              <w:jc w:val="center"/>
            </w:pPr>
            <w:r>
              <w:rPr>
                <w:rFonts w:ascii="Calibri" w:hAnsi="Calibri" w:cs="Calibri"/>
                <w:b/>
                <w:bCs/>
                <w:sz w:val="20"/>
                <w:szCs w:val="20"/>
                <w:lang w:val="en-US"/>
              </w:rPr>
              <w:t>735</w:t>
            </w:r>
          </w:p>
        </w:tc>
        <w:tc>
          <w:tcPr>
            <w:tcW w:w="477" w:type="dxa"/>
            <w:tcBorders>
              <w:top w:val="single" w:sz="3" w:space="0" w:color="000000"/>
              <w:left w:val="single" w:sz="9" w:space="0" w:color="000000"/>
              <w:bottom w:val="single" w:sz="3" w:space="0" w:color="000000"/>
            </w:tcBorders>
            <w:shd w:val="clear" w:color="auto" w:fill="FFFFFF"/>
            <w:vAlign w:val="center"/>
          </w:tcPr>
          <w:p w:rsidR="00464149" w:rsidRDefault="00464149">
            <w:pPr>
              <w:autoSpaceDE w:val="0"/>
              <w:spacing w:line="276" w:lineRule="auto"/>
              <w:jc w:val="center"/>
            </w:pPr>
            <w:r>
              <w:rPr>
                <w:rFonts w:ascii="Calibri" w:hAnsi="Calibri" w:cs="Calibri"/>
                <w:b/>
                <w:bCs/>
                <w:sz w:val="20"/>
                <w:szCs w:val="20"/>
                <w:lang w:val="en-US"/>
              </w:rPr>
              <w:t>19</w:t>
            </w:r>
          </w:p>
        </w:tc>
        <w:tc>
          <w:tcPr>
            <w:tcW w:w="72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64149" w:rsidRDefault="00464149">
            <w:pPr>
              <w:autoSpaceDE w:val="0"/>
              <w:spacing w:line="276" w:lineRule="auto"/>
              <w:jc w:val="center"/>
            </w:pPr>
            <w:r>
              <w:rPr>
                <w:rFonts w:ascii="Calibri" w:hAnsi="Calibri" w:cs="Calibri"/>
                <w:b/>
                <w:bCs/>
                <w:sz w:val="20"/>
                <w:szCs w:val="20"/>
                <w:lang w:val="en-US"/>
              </w:rPr>
              <w:t>608</w:t>
            </w:r>
          </w:p>
        </w:tc>
      </w:tr>
    </w:tbl>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r>
        <w:lastRenderedPageBreak/>
        <w:t>Područje rada: veterina</w:t>
      </w:r>
    </w:p>
    <w:p w:rsidR="00464149" w:rsidRDefault="00464149"/>
    <w:p w:rsidR="00464149" w:rsidRDefault="00464149">
      <w:r>
        <w:t xml:space="preserve">Zanimanje: VETERINARSKI TEHNIČAR </w:t>
      </w:r>
    </w:p>
    <w:p w:rsidR="00464149" w:rsidRDefault="00464149"/>
    <w:p w:rsidR="00464149" w:rsidRDefault="00464149">
      <w:pPr>
        <w:jc w:val="center"/>
      </w:pPr>
      <w:r>
        <w:rPr>
          <w:b/>
          <w:i/>
        </w:rPr>
        <w:t xml:space="preserve"> NASTAVNI PLAN I PROGRAM</w:t>
      </w:r>
    </w:p>
    <w:p w:rsidR="00464149" w:rsidRDefault="00464149">
      <w:pPr>
        <w:rPr>
          <w:b/>
          <w:i/>
        </w:rPr>
      </w:pPr>
    </w:p>
    <w:p w:rsidR="00464149" w:rsidRDefault="00464149">
      <w:pPr>
        <w:rPr>
          <w:b/>
          <w:i/>
        </w:rPr>
      </w:pPr>
    </w:p>
    <w:p w:rsidR="00464149" w:rsidRDefault="00464149">
      <w:pPr>
        <w:rPr>
          <w:b/>
          <w:i/>
        </w:rPr>
      </w:pPr>
    </w:p>
    <w:p w:rsidR="00464149" w:rsidRDefault="00464149">
      <w:r>
        <w:rPr>
          <w:b/>
        </w:rPr>
        <w:t>Program obrazovanja: Veterinarski tehničar   ( šifra: 100104)</w:t>
      </w:r>
    </w:p>
    <w:p w:rsidR="00464149" w:rsidRDefault="00464149">
      <w:pPr>
        <w:rPr>
          <w:b/>
        </w:rPr>
      </w:pPr>
    </w:p>
    <w:tbl>
      <w:tblPr>
        <w:tblW w:w="0" w:type="auto"/>
        <w:tblInd w:w="-100" w:type="dxa"/>
        <w:tblLayout w:type="fixed"/>
        <w:tblLook w:val="0000" w:firstRow="0" w:lastRow="0" w:firstColumn="0" w:lastColumn="0" w:noHBand="0" w:noVBand="0"/>
      </w:tblPr>
      <w:tblGrid>
        <w:gridCol w:w="1008"/>
        <w:gridCol w:w="3780"/>
        <w:gridCol w:w="1080"/>
        <w:gridCol w:w="900"/>
        <w:gridCol w:w="1080"/>
        <w:gridCol w:w="1280"/>
      </w:tblGrid>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r>
              <w:rPr>
                <w:b/>
              </w:rPr>
              <w:t>Red. br.</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rPr>
                <w:b/>
              </w:rPr>
              <w:t>NASTAVNI PREDMET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1.</w:t>
            </w:r>
          </w:p>
          <w:p w:rsidR="00464149" w:rsidRDefault="00464149">
            <w:r>
              <w:rPr>
                <w:b/>
              </w:rPr>
              <w:t>razred</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2.</w:t>
            </w:r>
          </w:p>
          <w:p w:rsidR="00464149" w:rsidRDefault="00464149">
            <w:r>
              <w:rPr>
                <w:b/>
              </w:rPr>
              <w:t>razred</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3.</w:t>
            </w:r>
          </w:p>
          <w:p w:rsidR="00464149" w:rsidRDefault="00464149">
            <w:r>
              <w:rPr>
                <w:b/>
              </w:rPr>
              <w:t>razred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rPr>
              <w:t>4.</w:t>
            </w:r>
          </w:p>
          <w:p w:rsidR="00464149" w:rsidRDefault="00464149">
            <w:r>
              <w:rPr>
                <w:b/>
              </w:rPr>
              <w:t>razred</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Hrvatski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3</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Strani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Latinski jezik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4.</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Povijest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5.</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Zemljopis</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6.</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Tjelesna i zdravstvena kultura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7.</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Matematika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8.</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Fizika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9.</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Kemija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10.</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Biologija</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Politika i gospodarstvo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12.</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Računalstvo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jc w:val="center"/>
            </w:pPr>
            <w:r>
              <w:t>13.</w:t>
            </w:r>
          </w:p>
        </w:tc>
        <w:tc>
          <w:tcPr>
            <w:tcW w:w="3780" w:type="dxa"/>
            <w:tcBorders>
              <w:top w:val="single" w:sz="4" w:space="0" w:color="000000"/>
              <w:left w:val="single" w:sz="4" w:space="0" w:color="000000"/>
              <w:bottom w:val="single" w:sz="4" w:space="0" w:color="000000"/>
            </w:tcBorders>
            <w:shd w:val="clear" w:color="auto" w:fill="auto"/>
          </w:tcPr>
          <w:p w:rsidR="00464149" w:rsidRDefault="00464149">
            <w:r>
              <w:t>Etika/Vjeronauk</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w:t>
            </w:r>
          </w:p>
        </w:tc>
      </w:tr>
      <w:tr w:rsidR="00464149">
        <w:tc>
          <w:tcPr>
            <w:tcW w:w="1008"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0"/>
                <w:szCs w:val="20"/>
              </w:rPr>
            </w:pPr>
          </w:p>
        </w:tc>
        <w:tc>
          <w:tcPr>
            <w:tcW w:w="3780" w:type="dxa"/>
            <w:tcBorders>
              <w:top w:val="single" w:sz="4" w:space="0" w:color="000000"/>
              <w:left w:val="single" w:sz="4" w:space="0" w:color="000000"/>
              <w:bottom w:val="single" w:sz="4" w:space="0" w:color="000000"/>
            </w:tcBorders>
            <w:shd w:val="clear" w:color="auto" w:fill="auto"/>
          </w:tcPr>
          <w:p w:rsidR="00464149" w:rsidRDefault="00464149">
            <w:r>
              <w:rPr>
                <w:b/>
              </w:rPr>
              <w:t>UKUPNO ZAJEDNIČKI DIO</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24</w:t>
            </w:r>
          </w:p>
        </w:tc>
        <w:tc>
          <w:tcPr>
            <w:tcW w:w="900" w:type="dxa"/>
            <w:tcBorders>
              <w:top w:val="single" w:sz="4" w:space="0" w:color="000000"/>
              <w:left w:val="single" w:sz="4" w:space="0" w:color="000000"/>
              <w:bottom w:val="single" w:sz="4" w:space="0" w:color="000000"/>
            </w:tcBorders>
            <w:shd w:val="clear" w:color="auto" w:fill="auto"/>
          </w:tcPr>
          <w:p w:rsidR="00464149" w:rsidRDefault="00464149">
            <w:pPr>
              <w:jc w:val="center"/>
            </w:pPr>
            <w:r>
              <w:t>22</w:t>
            </w:r>
          </w:p>
        </w:tc>
        <w:tc>
          <w:tcPr>
            <w:tcW w:w="1080" w:type="dxa"/>
            <w:tcBorders>
              <w:top w:val="single" w:sz="4" w:space="0" w:color="000000"/>
              <w:left w:val="single" w:sz="4" w:space="0" w:color="000000"/>
              <w:bottom w:val="single" w:sz="4" w:space="0" w:color="000000"/>
            </w:tcBorders>
            <w:shd w:val="clear" w:color="auto" w:fill="auto"/>
          </w:tcPr>
          <w:p w:rsidR="00464149" w:rsidRDefault="00464149">
            <w:pPr>
              <w:jc w:val="center"/>
            </w:pPr>
            <w:r>
              <w:t>14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14</w:t>
            </w:r>
          </w:p>
        </w:tc>
      </w:tr>
    </w:tbl>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p w:rsidR="00464149" w:rsidRDefault="00464149">
      <w:r>
        <w:rPr>
          <w:b/>
        </w:rPr>
        <w:t>POSEBNI STRUČNI DIO</w:t>
      </w:r>
    </w:p>
    <w:tbl>
      <w:tblPr>
        <w:tblW w:w="0" w:type="auto"/>
        <w:tblInd w:w="-100" w:type="dxa"/>
        <w:tblLayout w:type="fixed"/>
        <w:tblLook w:val="0000" w:firstRow="0" w:lastRow="0" w:firstColumn="0" w:lastColumn="0" w:noHBand="0" w:noVBand="0"/>
      </w:tblPr>
      <w:tblGrid>
        <w:gridCol w:w="989"/>
        <w:gridCol w:w="3640"/>
        <w:gridCol w:w="1075"/>
        <w:gridCol w:w="1075"/>
        <w:gridCol w:w="1074"/>
        <w:gridCol w:w="1275"/>
      </w:tblGrid>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r>
              <w:rPr>
                <w:b/>
              </w:rPr>
              <w:t>Red. br.</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rPr>
                <w:b/>
              </w:rPr>
              <w:t>NASTAVI PREDMET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1.</w:t>
            </w:r>
          </w:p>
          <w:p w:rsidR="00464149" w:rsidRDefault="00464149">
            <w:r>
              <w:rPr>
                <w:b/>
              </w:rPr>
              <w:t>razred</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2.</w:t>
            </w:r>
          </w:p>
          <w:p w:rsidR="00464149" w:rsidRDefault="00464149">
            <w:r>
              <w:rPr>
                <w:b/>
              </w:rPr>
              <w:t>razred</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rPr>
                <w:b/>
              </w:rPr>
              <w:t>3.</w:t>
            </w:r>
          </w:p>
          <w:p w:rsidR="00464149" w:rsidRDefault="00464149">
            <w:r>
              <w:rPr>
                <w:b/>
              </w:rPr>
              <w:t>razred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
              </w:rPr>
              <w:t>4.</w:t>
            </w:r>
          </w:p>
          <w:p w:rsidR="00464149" w:rsidRDefault="00464149">
            <w:r>
              <w:rPr>
                <w:b/>
              </w:rPr>
              <w:t>razred</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Uvod u veterinarsku struku</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2.</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Uzgoj domaćih životinja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3.</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Anatomija i patologija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2+2</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4.</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Funkcije životinjskog organizma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2+1</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5.</w:t>
            </w:r>
          </w:p>
        </w:tc>
        <w:tc>
          <w:tcPr>
            <w:tcW w:w="3640" w:type="dxa"/>
            <w:tcBorders>
              <w:top w:val="single" w:sz="4" w:space="0" w:color="000000"/>
              <w:left w:val="single" w:sz="4" w:space="0" w:color="000000"/>
              <w:bottom w:val="single" w:sz="4" w:space="0" w:color="000000"/>
            </w:tcBorders>
            <w:shd w:val="clear" w:color="auto" w:fill="FFFFFF"/>
          </w:tcPr>
          <w:p w:rsidR="00464149" w:rsidRDefault="00464149">
            <w:r>
              <w:t>Osnove parazitskih bolesti</w:t>
            </w:r>
          </w:p>
        </w:tc>
        <w:tc>
          <w:tcPr>
            <w:tcW w:w="1075"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FFFFFF"/>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FFFFFF"/>
          </w:tcPr>
          <w:p w:rsidR="00464149" w:rsidRDefault="00464149">
            <w:pPr>
              <w:jc w:val="center"/>
            </w:pPr>
            <w:r>
              <w:t>2+1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6.</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Lovstvo</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1,5+0,5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7.</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Lijekovi i otrovi</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8.</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Animalna higijena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lastRenderedPageBreak/>
              <w:t>9.</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Male životinje</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10.</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Unutarnje bolesti domaćih životinja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11.</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Mikrobiologija i zarazne bolesti</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12.</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Porodiljstvo i U.O.</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13.</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Osnove kirurgije</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14.</w:t>
            </w:r>
          </w:p>
        </w:tc>
        <w:tc>
          <w:tcPr>
            <w:tcW w:w="3640" w:type="dxa"/>
            <w:tcBorders>
              <w:top w:val="single" w:sz="4" w:space="0" w:color="000000"/>
              <w:left w:val="single" w:sz="4" w:space="0" w:color="000000"/>
              <w:bottom w:val="single" w:sz="4" w:space="0" w:color="000000"/>
            </w:tcBorders>
            <w:shd w:val="clear" w:color="auto" w:fill="auto"/>
          </w:tcPr>
          <w:p w:rsidR="00464149" w:rsidRDefault="00464149">
            <w:r>
              <w:t>Higijena namirnica anim. porijekla</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2+1</w:t>
            </w:r>
          </w:p>
        </w:tc>
      </w:tr>
      <w:tr w:rsidR="00464149">
        <w:tc>
          <w:tcPr>
            <w:tcW w:w="989" w:type="dxa"/>
            <w:tcBorders>
              <w:top w:val="single" w:sz="4" w:space="0" w:color="000000"/>
              <w:left w:val="single" w:sz="4" w:space="0" w:color="000000"/>
              <w:bottom w:val="single" w:sz="4" w:space="0" w:color="000000"/>
            </w:tcBorders>
            <w:shd w:val="clear" w:color="auto" w:fill="auto"/>
          </w:tcPr>
          <w:p w:rsidR="00464149" w:rsidRDefault="00464149">
            <w:pPr>
              <w:jc w:val="center"/>
            </w:pPr>
            <w:r>
              <w:t>15.</w:t>
            </w:r>
          </w:p>
        </w:tc>
        <w:tc>
          <w:tcPr>
            <w:tcW w:w="3640" w:type="dxa"/>
            <w:tcBorders>
              <w:top w:val="single" w:sz="4" w:space="0" w:color="000000"/>
              <w:left w:val="single" w:sz="4" w:space="0" w:color="000000"/>
              <w:bottom w:val="single" w:sz="4" w:space="0" w:color="000000"/>
            </w:tcBorders>
            <w:shd w:val="clear" w:color="auto" w:fill="FFFFFF"/>
          </w:tcPr>
          <w:p w:rsidR="00464149" w:rsidRDefault="00464149">
            <w:r>
              <w:t>Praktična nastava</w:t>
            </w:r>
          </w:p>
        </w:tc>
        <w:tc>
          <w:tcPr>
            <w:tcW w:w="1075" w:type="dxa"/>
            <w:tcBorders>
              <w:top w:val="single" w:sz="4" w:space="0" w:color="000000"/>
              <w:left w:val="single" w:sz="4" w:space="0" w:color="000000"/>
              <w:bottom w:val="single" w:sz="4" w:space="0" w:color="000000"/>
            </w:tcBorders>
            <w:shd w:val="clear" w:color="auto" w:fill="FFFFFF"/>
          </w:tcPr>
          <w:p w:rsidR="00464149" w:rsidRDefault="00464149">
            <w:pPr>
              <w:jc w:val="center"/>
            </w:pPr>
            <w:r>
              <w:t>3</w:t>
            </w:r>
          </w:p>
        </w:tc>
        <w:tc>
          <w:tcPr>
            <w:tcW w:w="1075" w:type="dxa"/>
            <w:tcBorders>
              <w:top w:val="single" w:sz="4" w:space="0" w:color="000000"/>
              <w:left w:val="single" w:sz="4" w:space="0" w:color="000000"/>
              <w:bottom w:val="single" w:sz="4" w:space="0" w:color="000000"/>
            </w:tcBorders>
            <w:shd w:val="clear" w:color="auto" w:fill="FFFFFF"/>
          </w:tcPr>
          <w:p w:rsidR="00464149" w:rsidRDefault="00464149">
            <w:pPr>
              <w:jc w:val="center"/>
            </w:pPr>
            <w:r>
              <w:t>3</w:t>
            </w:r>
          </w:p>
        </w:tc>
        <w:tc>
          <w:tcPr>
            <w:tcW w:w="1074" w:type="dxa"/>
            <w:tcBorders>
              <w:top w:val="single" w:sz="4" w:space="0" w:color="000000"/>
              <w:left w:val="single" w:sz="4" w:space="0" w:color="000000"/>
              <w:bottom w:val="single" w:sz="4" w:space="0" w:color="000000"/>
            </w:tcBorders>
            <w:shd w:val="clear" w:color="auto" w:fill="FFFFFF"/>
          </w:tcPr>
          <w:p w:rsidR="00464149" w:rsidRDefault="00464149">
            <w:pPr>
              <w:jc w:val="center"/>
            </w:pPr>
            <w: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464149" w:rsidRDefault="00464149">
            <w:pPr>
              <w:jc w:val="center"/>
            </w:pPr>
            <w:r>
              <w:t>2</w:t>
            </w:r>
          </w:p>
        </w:tc>
      </w:tr>
      <w:tr w:rsidR="00464149">
        <w:trPr>
          <w:cantSplit/>
        </w:trPr>
        <w:tc>
          <w:tcPr>
            <w:tcW w:w="989" w:type="dxa"/>
            <w:vMerge w:val="restart"/>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0"/>
                <w:szCs w:val="20"/>
              </w:rPr>
            </w:pPr>
          </w:p>
        </w:tc>
        <w:tc>
          <w:tcPr>
            <w:tcW w:w="3640" w:type="dxa"/>
            <w:tcBorders>
              <w:top w:val="single" w:sz="4" w:space="0" w:color="000000"/>
              <w:left w:val="single" w:sz="4" w:space="0" w:color="000000"/>
              <w:bottom w:val="single" w:sz="4" w:space="0" w:color="000000"/>
            </w:tcBorders>
            <w:shd w:val="clear" w:color="auto" w:fill="auto"/>
          </w:tcPr>
          <w:p w:rsidR="00464149" w:rsidRDefault="00464149">
            <w:r>
              <w:rPr>
                <w:b/>
              </w:rPr>
              <w:t>UKUPNO STRUČNI DIO</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9</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12</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19</w:t>
            </w:r>
          </w:p>
        </w:tc>
      </w:tr>
      <w:tr w:rsidR="00464149">
        <w:trPr>
          <w:cantSplit/>
        </w:trPr>
        <w:tc>
          <w:tcPr>
            <w:tcW w:w="989" w:type="dxa"/>
            <w:vMerge/>
            <w:tcBorders>
              <w:top w:val="single" w:sz="4" w:space="0" w:color="000000"/>
              <w:left w:val="single" w:sz="4" w:space="0" w:color="000000"/>
              <w:bottom w:val="single" w:sz="4" w:space="0" w:color="000000"/>
            </w:tcBorders>
            <w:shd w:val="clear" w:color="auto" w:fill="auto"/>
          </w:tcPr>
          <w:p w:rsidR="00464149" w:rsidRDefault="00464149">
            <w:pPr>
              <w:snapToGrid w:val="0"/>
              <w:rPr>
                <w:sz w:val="20"/>
                <w:szCs w:val="20"/>
              </w:rPr>
            </w:pPr>
          </w:p>
        </w:tc>
        <w:tc>
          <w:tcPr>
            <w:tcW w:w="3640" w:type="dxa"/>
            <w:tcBorders>
              <w:top w:val="single" w:sz="4" w:space="0" w:color="000000"/>
              <w:left w:val="single" w:sz="4" w:space="0" w:color="000000"/>
              <w:bottom w:val="single" w:sz="4" w:space="0" w:color="000000"/>
            </w:tcBorders>
            <w:shd w:val="clear" w:color="auto" w:fill="auto"/>
          </w:tcPr>
          <w:p w:rsidR="00464149" w:rsidRDefault="00464149">
            <w:r>
              <w:rPr>
                <w:b/>
              </w:rPr>
              <w:t>SVEUKUPNO</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33</w:t>
            </w:r>
          </w:p>
        </w:tc>
        <w:tc>
          <w:tcPr>
            <w:tcW w:w="1075" w:type="dxa"/>
            <w:tcBorders>
              <w:top w:val="single" w:sz="4" w:space="0" w:color="000000"/>
              <w:left w:val="single" w:sz="4" w:space="0" w:color="000000"/>
              <w:bottom w:val="single" w:sz="4" w:space="0" w:color="000000"/>
            </w:tcBorders>
            <w:shd w:val="clear" w:color="auto" w:fill="auto"/>
          </w:tcPr>
          <w:p w:rsidR="00464149" w:rsidRDefault="00464149">
            <w:pPr>
              <w:jc w:val="center"/>
            </w:pPr>
            <w:r>
              <w:t>34</w:t>
            </w:r>
          </w:p>
        </w:tc>
        <w:tc>
          <w:tcPr>
            <w:tcW w:w="1074" w:type="dxa"/>
            <w:tcBorders>
              <w:top w:val="single" w:sz="4" w:space="0" w:color="000000"/>
              <w:left w:val="single" w:sz="4" w:space="0" w:color="000000"/>
              <w:bottom w:val="single" w:sz="4" w:space="0" w:color="000000"/>
            </w:tcBorders>
            <w:shd w:val="clear" w:color="auto" w:fill="auto"/>
          </w:tcPr>
          <w:p w:rsidR="00464149" w:rsidRDefault="00464149">
            <w:pPr>
              <w:jc w:val="center"/>
            </w:pPr>
            <w:r>
              <w:t>34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t>33</w:t>
            </w:r>
          </w:p>
        </w:tc>
      </w:tr>
    </w:tbl>
    <w:p w:rsidR="00464149" w:rsidRDefault="00464149">
      <w:r>
        <w:rPr>
          <w:b/>
        </w:rPr>
        <w:t xml:space="preserve">Stručna praksa – 40 s * </w:t>
      </w:r>
    </w:p>
    <w:p w:rsidR="00464149" w:rsidRDefault="00464149">
      <w:r>
        <w:rPr>
          <w:b/>
        </w:rPr>
        <w:t>(* sati predviđeni za završni rad)</w:t>
      </w:r>
    </w:p>
    <w:p w:rsidR="00464149" w:rsidRDefault="00464149">
      <w:pPr>
        <w:pageBreakBefore/>
      </w:pPr>
      <w:r>
        <w:rPr>
          <w:b/>
          <w:caps/>
        </w:rPr>
        <w:lastRenderedPageBreak/>
        <w:t xml:space="preserve"> Programi stručnog osposobljavanja</w:t>
      </w:r>
    </w:p>
    <w:p w:rsidR="00464149" w:rsidRDefault="00464149">
      <w:pPr>
        <w:rPr>
          <w:b/>
          <w:caps/>
        </w:rPr>
      </w:pPr>
    </w:p>
    <w:p w:rsidR="00464149" w:rsidRDefault="00464149">
      <w:r>
        <w:rPr>
          <w:b/>
        </w:rPr>
        <w:t>Poslovi: MLJEKAR-SIRAR</w:t>
      </w:r>
    </w:p>
    <w:p w:rsidR="00464149" w:rsidRDefault="00464149">
      <w:pPr>
        <w:rPr>
          <w:b/>
        </w:rPr>
      </w:pPr>
    </w:p>
    <w:p w:rsidR="00464149" w:rsidRDefault="00464149">
      <w:pPr>
        <w:jc w:val="center"/>
      </w:pPr>
      <w:r>
        <w:rPr>
          <w:b/>
          <w:i/>
        </w:rPr>
        <w:t>NASTAVNI PLAN I PROGRAM</w:t>
      </w:r>
    </w:p>
    <w:p w:rsidR="00464149" w:rsidRDefault="00464149">
      <w:pPr>
        <w:rPr>
          <w:b/>
          <w:i/>
        </w:rPr>
      </w:pPr>
    </w:p>
    <w:p w:rsidR="00464149" w:rsidRDefault="00464149">
      <w:r>
        <w:rPr>
          <w:i/>
        </w:rPr>
        <w:t>A. TEORETSKI DIO NASTAVE</w:t>
      </w:r>
    </w:p>
    <w:tbl>
      <w:tblPr>
        <w:tblW w:w="0" w:type="auto"/>
        <w:tblInd w:w="-100" w:type="dxa"/>
        <w:tblLayout w:type="fixed"/>
        <w:tblLook w:val="0000" w:firstRow="0" w:lastRow="0" w:firstColumn="0" w:lastColumn="0" w:noHBand="0" w:noVBand="0"/>
      </w:tblPr>
      <w:tblGrid>
        <w:gridCol w:w="1163"/>
        <w:gridCol w:w="6146"/>
        <w:gridCol w:w="1753"/>
      </w:tblGrid>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rPr>
                <w:b/>
              </w:rPr>
              <w:t>Redni broj</w:t>
            </w: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rPr>
                <w:b/>
              </w:rPr>
              <w:t>Nastavna cjelina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rPr>
                <w:b/>
              </w:rPr>
              <w:t>Sati</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Hranidba domaćih životinja i proizvodnja krme</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6</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Reprodukcija i zoohigijena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6</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Kvaliteta mlijeka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6</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Mužnja i održavanje opreme za mužnju</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2</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Registracija objekta za proizvodnju sira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2</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Higijena i sanitacija u objektuza proizvodnju sira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4</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Osnove tehnologije proizvodnje sira i oprema u sirarstvu</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8</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Zrenje sireva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2</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Pogreške sireva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4</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Senzorsko ocjenjivanje sireva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2</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Specijalno sirarstvo - tradicijski sirevi pojedinih regija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6</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Deklariranje proizvoda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2</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Osnove marketinga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4</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Izravna prodaja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4</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Ekonomika proizvodnje sireva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2</w:t>
            </w:r>
          </w:p>
        </w:tc>
      </w:tr>
      <w:tr w:rsidR="00464149">
        <w:tc>
          <w:tcPr>
            <w:tcW w:w="1163"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62"/>
              </w:numPr>
              <w:snapToGrid w:val="0"/>
              <w:jc w:val="center"/>
              <w:rPr>
                <w:b/>
              </w:rPr>
            </w:pPr>
          </w:p>
        </w:tc>
        <w:tc>
          <w:tcPr>
            <w:tcW w:w="6146" w:type="dxa"/>
            <w:tcBorders>
              <w:top w:val="single" w:sz="4" w:space="0" w:color="000000"/>
              <w:left w:val="single" w:sz="4" w:space="0" w:color="000000"/>
              <w:bottom w:val="single" w:sz="4" w:space="0" w:color="000000"/>
            </w:tcBorders>
            <w:shd w:val="clear" w:color="auto" w:fill="auto"/>
            <w:vAlign w:val="center"/>
          </w:tcPr>
          <w:p w:rsidR="00464149" w:rsidRDefault="00464149">
            <w:r>
              <w:t>Zaštita na radu</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15</w:t>
            </w:r>
          </w:p>
        </w:tc>
      </w:tr>
      <w:tr w:rsidR="00464149">
        <w:trPr>
          <w:trHeight w:val="374"/>
        </w:trPr>
        <w:tc>
          <w:tcPr>
            <w:tcW w:w="7309"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rPr>
                <w:b/>
              </w:rPr>
              <w:t>U K U P N O</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rPr>
                <w:b/>
              </w:rPr>
              <w:t>75</w:t>
            </w:r>
          </w:p>
        </w:tc>
      </w:tr>
    </w:tbl>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r>
        <w:t>B. VJEŽBE</w:t>
      </w:r>
    </w:p>
    <w:tbl>
      <w:tblPr>
        <w:tblW w:w="0" w:type="auto"/>
        <w:tblInd w:w="-100" w:type="dxa"/>
        <w:tblLayout w:type="fixed"/>
        <w:tblLook w:val="0000" w:firstRow="0" w:lastRow="0" w:firstColumn="0" w:lastColumn="0" w:noHBand="0" w:noVBand="0"/>
      </w:tblPr>
      <w:tblGrid>
        <w:gridCol w:w="1164"/>
        <w:gridCol w:w="6144"/>
        <w:gridCol w:w="1754"/>
      </w:tblGrid>
      <w:tr w:rsidR="00464149">
        <w:tc>
          <w:tcPr>
            <w:tcW w:w="1164"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rPr>
                <w:b/>
              </w:rPr>
              <w:t>Redni broj</w:t>
            </w:r>
          </w:p>
        </w:tc>
        <w:tc>
          <w:tcPr>
            <w:tcW w:w="6144"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rPr>
                <w:b/>
              </w:rPr>
              <w:t>Nastavna cjelina</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rPr>
                <w:b/>
              </w:rPr>
              <w:t>Sati</w:t>
            </w:r>
          </w:p>
        </w:tc>
      </w:tr>
      <w:tr w:rsidR="00464149">
        <w:tc>
          <w:tcPr>
            <w:tcW w:w="1164"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82"/>
              </w:numPr>
              <w:snapToGrid w:val="0"/>
              <w:jc w:val="center"/>
              <w:rPr>
                <w:b/>
              </w:rPr>
            </w:pPr>
          </w:p>
        </w:tc>
        <w:tc>
          <w:tcPr>
            <w:tcW w:w="6144" w:type="dxa"/>
            <w:tcBorders>
              <w:top w:val="single" w:sz="4" w:space="0" w:color="000000"/>
              <w:left w:val="single" w:sz="4" w:space="0" w:color="000000"/>
              <w:bottom w:val="single" w:sz="4" w:space="0" w:color="000000"/>
            </w:tcBorders>
            <w:shd w:val="clear" w:color="auto" w:fill="auto"/>
            <w:vAlign w:val="center"/>
          </w:tcPr>
          <w:p w:rsidR="00464149" w:rsidRDefault="00464149">
            <w:r>
              <w:t>Održavanje opreme za mužnju</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2</w:t>
            </w:r>
          </w:p>
        </w:tc>
      </w:tr>
      <w:tr w:rsidR="00464149">
        <w:tc>
          <w:tcPr>
            <w:tcW w:w="1164"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82"/>
              </w:numPr>
              <w:snapToGrid w:val="0"/>
              <w:jc w:val="center"/>
              <w:rPr>
                <w:b/>
              </w:rPr>
            </w:pPr>
          </w:p>
        </w:tc>
        <w:tc>
          <w:tcPr>
            <w:tcW w:w="6144" w:type="dxa"/>
            <w:tcBorders>
              <w:top w:val="single" w:sz="4" w:space="0" w:color="000000"/>
              <w:left w:val="single" w:sz="4" w:space="0" w:color="000000"/>
              <w:bottom w:val="single" w:sz="4" w:space="0" w:color="000000"/>
            </w:tcBorders>
            <w:shd w:val="clear" w:color="auto" w:fill="auto"/>
            <w:vAlign w:val="center"/>
          </w:tcPr>
          <w:p w:rsidR="00464149" w:rsidRDefault="00464149">
            <w:r>
              <w:t>Rukovanje opremom za preradu mlijeka i proizvodnju sira</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2</w:t>
            </w:r>
          </w:p>
        </w:tc>
      </w:tr>
      <w:tr w:rsidR="00464149">
        <w:tc>
          <w:tcPr>
            <w:tcW w:w="1164"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82"/>
              </w:numPr>
              <w:snapToGrid w:val="0"/>
              <w:jc w:val="center"/>
              <w:rPr>
                <w:b/>
              </w:rPr>
            </w:pPr>
          </w:p>
        </w:tc>
        <w:tc>
          <w:tcPr>
            <w:tcW w:w="6144" w:type="dxa"/>
            <w:tcBorders>
              <w:top w:val="single" w:sz="4" w:space="0" w:color="000000"/>
              <w:left w:val="single" w:sz="4" w:space="0" w:color="000000"/>
              <w:bottom w:val="single" w:sz="4" w:space="0" w:color="000000"/>
            </w:tcBorders>
            <w:shd w:val="clear" w:color="auto" w:fill="auto"/>
            <w:vAlign w:val="center"/>
          </w:tcPr>
          <w:p w:rsidR="00464149" w:rsidRDefault="00464149">
            <w:r>
              <w:t>Rukovanje mjernom opremom u sirarstvu</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4</w:t>
            </w:r>
          </w:p>
        </w:tc>
      </w:tr>
      <w:tr w:rsidR="00464149">
        <w:tc>
          <w:tcPr>
            <w:tcW w:w="1164"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82"/>
              </w:numPr>
              <w:snapToGrid w:val="0"/>
              <w:jc w:val="center"/>
              <w:rPr>
                <w:b/>
              </w:rPr>
            </w:pPr>
          </w:p>
        </w:tc>
        <w:tc>
          <w:tcPr>
            <w:tcW w:w="6144" w:type="dxa"/>
            <w:tcBorders>
              <w:top w:val="single" w:sz="4" w:space="0" w:color="000000"/>
              <w:left w:val="single" w:sz="4" w:space="0" w:color="000000"/>
              <w:bottom w:val="single" w:sz="4" w:space="0" w:color="000000"/>
            </w:tcBorders>
            <w:shd w:val="clear" w:color="auto" w:fill="auto"/>
            <w:vAlign w:val="center"/>
          </w:tcPr>
          <w:p w:rsidR="00464149" w:rsidRDefault="00464149">
            <w:r>
              <w:t>Senzorsko ocjenjivanje sireva</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6</w:t>
            </w:r>
          </w:p>
        </w:tc>
      </w:tr>
      <w:tr w:rsidR="00464149">
        <w:tc>
          <w:tcPr>
            <w:tcW w:w="1164"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82"/>
              </w:numPr>
              <w:snapToGrid w:val="0"/>
              <w:jc w:val="center"/>
              <w:rPr>
                <w:b/>
              </w:rPr>
            </w:pPr>
          </w:p>
        </w:tc>
        <w:tc>
          <w:tcPr>
            <w:tcW w:w="6144" w:type="dxa"/>
            <w:tcBorders>
              <w:top w:val="single" w:sz="4" w:space="0" w:color="000000"/>
              <w:left w:val="single" w:sz="4" w:space="0" w:color="000000"/>
              <w:bottom w:val="single" w:sz="4" w:space="0" w:color="000000"/>
            </w:tcBorders>
            <w:shd w:val="clear" w:color="auto" w:fill="auto"/>
            <w:vAlign w:val="center"/>
          </w:tcPr>
          <w:p w:rsidR="00464149" w:rsidRDefault="00464149">
            <w:r>
              <w:t>Kalkulacije u proizvodnji sira</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6</w:t>
            </w:r>
          </w:p>
        </w:tc>
      </w:tr>
      <w:tr w:rsidR="00464149">
        <w:trPr>
          <w:trHeight w:val="374"/>
        </w:trPr>
        <w:tc>
          <w:tcPr>
            <w:tcW w:w="7308"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rPr>
                <w:b/>
              </w:rPr>
              <w:t>U K U P N O</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rPr>
                <w:b/>
              </w:rPr>
              <w:t>20</w:t>
            </w:r>
          </w:p>
        </w:tc>
      </w:tr>
    </w:tbl>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r>
        <w:t>C. PRAKTIČNA NASTAVA</w:t>
      </w:r>
    </w:p>
    <w:tbl>
      <w:tblPr>
        <w:tblW w:w="0" w:type="auto"/>
        <w:tblInd w:w="-100" w:type="dxa"/>
        <w:tblLayout w:type="fixed"/>
        <w:tblLook w:val="0000" w:firstRow="0" w:lastRow="0" w:firstColumn="0" w:lastColumn="0" w:noHBand="0" w:noVBand="0"/>
      </w:tblPr>
      <w:tblGrid>
        <w:gridCol w:w="1165"/>
        <w:gridCol w:w="6156"/>
        <w:gridCol w:w="1741"/>
      </w:tblGrid>
      <w:tr w:rsidR="00464149">
        <w:tc>
          <w:tcPr>
            <w:tcW w:w="1165"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rPr>
                <w:b/>
              </w:rPr>
              <w:t>Redni broj</w:t>
            </w:r>
          </w:p>
        </w:tc>
        <w:tc>
          <w:tcPr>
            <w:tcW w:w="6156" w:type="dxa"/>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rPr>
                <w:b/>
              </w:rPr>
              <w:t>Nastavna cjelina</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rPr>
                <w:b/>
              </w:rPr>
              <w:t>Sati</w:t>
            </w:r>
          </w:p>
        </w:tc>
      </w:tr>
      <w:tr w:rsidR="00464149">
        <w:tc>
          <w:tcPr>
            <w:tcW w:w="1165"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72"/>
              </w:numPr>
              <w:snapToGrid w:val="0"/>
              <w:jc w:val="center"/>
              <w:rPr>
                <w:b/>
              </w:rPr>
            </w:pPr>
          </w:p>
        </w:tc>
        <w:tc>
          <w:tcPr>
            <w:tcW w:w="6156" w:type="dxa"/>
            <w:tcBorders>
              <w:top w:val="single" w:sz="4" w:space="0" w:color="000000"/>
              <w:left w:val="single" w:sz="4" w:space="0" w:color="000000"/>
              <w:bottom w:val="single" w:sz="4" w:space="0" w:color="000000"/>
            </w:tcBorders>
            <w:shd w:val="clear" w:color="auto" w:fill="auto"/>
            <w:vAlign w:val="center"/>
          </w:tcPr>
          <w:p w:rsidR="00464149" w:rsidRDefault="00464149">
            <w:r>
              <w:t>Proizvodnja mlijeka u praksi</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14</w:t>
            </w:r>
          </w:p>
        </w:tc>
      </w:tr>
      <w:tr w:rsidR="00464149">
        <w:tc>
          <w:tcPr>
            <w:tcW w:w="1165"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72"/>
              </w:numPr>
              <w:snapToGrid w:val="0"/>
              <w:jc w:val="center"/>
            </w:pPr>
          </w:p>
        </w:tc>
        <w:tc>
          <w:tcPr>
            <w:tcW w:w="6156" w:type="dxa"/>
            <w:tcBorders>
              <w:top w:val="single" w:sz="4" w:space="0" w:color="000000"/>
              <w:left w:val="single" w:sz="4" w:space="0" w:color="000000"/>
              <w:bottom w:val="single" w:sz="4" w:space="0" w:color="000000"/>
            </w:tcBorders>
            <w:shd w:val="clear" w:color="auto" w:fill="auto"/>
            <w:vAlign w:val="center"/>
          </w:tcPr>
          <w:p w:rsidR="00464149" w:rsidRDefault="00464149">
            <w:r>
              <w:t>Praktična proizvodnja sira</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14</w:t>
            </w:r>
          </w:p>
        </w:tc>
      </w:tr>
      <w:tr w:rsidR="00464149">
        <w:tc>
          <w:tcPr>
            <w:tcW w:w="1165"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72"/>
              </w:numPr>
              <w:snapToGrid w:val="0"/>
              <w:jc w:val="center"/>
            </w:pPr>
          </w:p>
        </w:tc>
        <w:tc>
          <w:tcPr>
            <w:tcW w:w="6156" w:type="dxa"/>
            <w:tcBorders>
              <w:top w:val="single" w:sz="4" w:space="0" w:color="000000"/>
              <w:left w:val="single" w:sz="4" w:space="0" w:color="000000"/>
              <w:bottom w:val="single" w:sz="4" w:space="0" w:color="000000"/>
            </w:tcBorders>
            <w:shd w:val="clear" w:color="auto" w:fill="auto"/>
            <w:vAlign w:val="center"/>
          </w:tcPr>
          <w:p w:rsidR="00464149" w:rsidRDefault="00464149">
            <w:r>
              <w:t>Priprema i održavanje salamure</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4</w:t>
            </w:r>
          </w:p>
        </w:tc>
      </w:tr>
      <w:tr w:rsidR="00464149">
        <w:tc>
          <w:tcPr>
            <w:tcW w:w="1165" w:type="dxa"/>
            <w:tcBorders>
              <w:top w:val="single" w:sz="4" w:space="0" w:color="000000"/>
              <w:left w:val="single" w:sz="4" w:space="0" w:color="000000"/>
              <w:bottom w:val="single" w:sz="4" w:space="0" w:color="000000"/>
            </w:tcBorders>
            <w:shd w:val="clear" w:color="auto" w:fill="auto"/>
            <w:vAlign w:val="center"/>
          </w:tcPr>
          <w:p w:rsidR="00464149" w:rsidRDefault="00464149">
            <w:pPr>
              <w:numPr>
                <w:ilvl w:val="0"/>
                <w:numId w:val="72"/>
              </w:numPr>
              <w:snapToGrid w:val="0"/>
              <w:jc w:val="center"/>
            </w:pPr>
          </w:p>
        </w:tc>
        <w:tc>
          <w:tcPr>
            <w:tcW w:w="6156" w:type="dxa"/>
            <w:tcBorders>
              <w:top w:val="single" w:sz="4" w:space="0" w:color="000000"/>
              <w:left w:val="single" w:sz="4" w:space="0" w:color="000000"/>
              <w:bottom w:val="single" w:sz="4" w:space="0" w:color="000000"/>
            </w:tcBorders>
            <w:shd w:val="clear" w:color="auto" w:fill="auto"/>
            <w:vAlign w:val="center"/>
          </w:tcPr>
          <w:p w:rsidR="00464149" w:rsidRDefault="00464149">
            <w:r>
              <w:t>Stručni obilazak registriranih mini sirana</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t>8</w:t>
            </w:r>
          </w:p>
        </w:tc>
      </w:tr>
      <w:tr w:rsidR="00464149">
        <w:trPr>
          <w:trHeight w:val="374"/>
        </w:trPr>
        <w:tc>
          <w:tcPr>
            <w:tcW w:w="7321"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rPr>
                <w:b/>
              </w:rPr>
              <w:t>UKUPNO</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rPr>
                <w:b/>
              </w:rPr>
              <w:t>40</w:t>
            </w:r>
          </w:p>
        </w:tc>
      </w:tr>
      <w:tr w:rsidR="00464149">
        <w:trPr>
          <w:trHeight w:val="374"/>
        </w:trPr>
        <w:tc>
          <w:tcPr>
            <w:tcW w:w="7321" w:type="dxa"/>
            <w:gridSpan w:val="2"/>
            <w:tcBorders>
              <w:top w:val="single" w:sz="4" w:space="0" w:color="000000"/>
              <w:left w:val="single" w:sz="4" w:space="0" w:color="000000"/>
              <w:bottom w:val="single" w:sz="4" w:space="0" w:color="000000"/>
            </w:tcBorders>
            <w:shd w:val="clear" w:color="auto" w:fill="auto"/>
            <w:vAlign w:val="center"/>
          </w:tcPr>
          <w:p w:rsidR="00464149" w:rsidRDefault="00464149">
            <w:pPr>
              <w:jc w:val="center"/>
            </w:pPr>
            <w:r>
              <w:rPr>
                <w:b/>
              </w:rPr>
              <w:t>U K U P N O    S A T I    (teoretsko+vježbe+praktično)</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149" w:rsidRDefault="00464149">
            <w:pPr>
              <w:jc w:val="center"/>
            </w:pPr>
            <w:r>
              <w:rPr>
                <w:b/>
              </w:rPr>
              <w:t>135</w:t>
            </w:r>
          </w:p>
        </w:tc>
      </w:tr>
    </w:tbl>
    <w:p w:rsidR="00464149" w:rsidRDefault="00464149">
      <w:pPr>
        <w:rPr>
          <w:b/>
        </w:rPr>
      </w:pPr>
    </w:p>
    <w:p w:rsidR="00464149" w:rsidRDefault="00464149">
      <w:pPr>
        <w:pageBreakBefore/>
      </w:pPr>
      <w:r>
        <w:rPr>
          <w:b/>
        </w:rPr>
        <w:lastRenderedPageBreak/>
        <w:t>Poslovi: VINOGRADAR/ka-VINAR/ka</w:t>
      </w:r>
      <w:r>
        <w:t>(stari program PODRUMAR)</w:t>
      </w:r>
    </w:p>
    <w:p w:rsidR="00464149" w:rsidRDefault="00464149">
      <w:pPr>
        <w:rPr>
          <w:b/>
        </w:rPr>
      </w:pPr>
    </w:p>
    <w:p w:rsidR="00464149" w:rsidRDefault="00464149">
      <w:pPr>
        <w:jc w:val="center"/>
      </w:pPr>
      <w:r>
        <w:rPr>
          <w:i/>
        </w:rPr>
        <w:t>NASTAVNI PLAN I PROGRAM</w:t>
      </w:r>
    </w:p>
    <w:p w:rsidR="00464149" w:rsidRDefault="00464149">
      <w:pPr>
        <w:rPr>
          <w:i/>
        </w:rPr>
      </w:pPr>
    </w:p>
    <w:p w:rsidR="00464149" w:rsidRDefault="00464149">
      <w:r>
        <w:rPr>
          <w:sz w:val="28"/>
          <w:szCs w:val="28"/>
        </w:rPr>
        <w:t>a)Redoviti oblik izvođenja nastave</w:t>
      </w:r>
    </w:p>
    <w:p w:rsidR="00464149" w:rsidRDefault="00464149">
      <w:pPr>
        <w:rPr>
          <w:sz w:val="28"/>
          <w:szCs w:val="28"/>
        </w:rPr>
      </w:pPr>
    </w:p>
    <w:tbl>
      <w:tblPr>
        <w:tblW w:w="0" w:type="auto"/>
        <w:tblInd w:w="-100" w:type="dxa"/>
        <w:tblLayout w:type="fixed"/>
        <w:tblLook w:val="0000" w:firstRow="0" w:lastRow="0" w:firstColumn="0" w:lastColumn="0" w:noHBand="0" w:noVBand="0"/>
      </w:tblPr>
      <w:tblGrid>
        <w:gridCol w:w="636"/>
        <w:gridCol w:w="2475"/>
        <w:gridCol w:w="1418"/>
        <w:gridCol w:w="1418"/>
        <w:gridCol w:w="1418"/>
        <w:gridCol w:w="1697"/>
      </w:tblGrid>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RB</w:t>
            </w:r>
          </w:p>
        </w:tc>
        <w:tc>
          <w:tcPr>
            <w:tcW w:w="2475"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NASTAVNI PREDMET</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P</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VJ</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PN</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ukupno</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w:t>
            </w:r>
          </w:p>
        </w:tc>
        <w:tc>
          <w:tcPr>
            <w:tcW w:w="2475"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Vinogradarstvo</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20</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20</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w:t>
            </w:r>
          </w:p>
        </w:tc>
        <w:tc>
          <w:tcPr>
            <w:tcW w:w="2475"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Vinarstvo</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16</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4</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20</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3.</w:t>
            </w:r>
          </w:p>
        </w:tc>
        <w:tc>
          <w:tcPr>
            <w:tcW w:w="2475"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Zaštita vinove loze od bolesti i štetnika i njihovo suzbijanje</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10</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12</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4.</w:t>
            </w:r>
          </w:p>
        </w:tc>
        <w:tc>
          <w:tcPr>
            <w:tcW w:w="2475"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Zaštita na radu,zaštita od požara i prva pomoć</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8</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5.</w:t>
            </w:r>
          </w:p>
        </w:tc>
        <w:tc>
          <w:tcPr>
            <w:tcW w:w="2475"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Praktična nastava</w:t>
            </w: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418"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60</w:t>
            </w:r>
          </w:p>
        </w:tc>
      </w:tr>
      <w:tr w:rsidR="00464149">
        <w:trPr>
          <w:trHeight w:val="386"/>
        </w:trPr>
        <w:tc>
          <w:tcPr>
            <w:tcW w:w="4529" w:type="dxa"/>
            <w:gridSpan w:val="3"/>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Sveukupno sati</w:t>
            </w:r>
          </w:p>
        </w:tc>
        <w:tc>
          <w:tcPr>
            <w:tcW w:w="4533" w:type="dxa"/>
            <w:gridSpan w:val="3"/>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ind w:left="998"/>
              <w:jc w:val="both"/>
            </w:pPr>
            <w:r>
              <w:rPr>
                <w:sz w:val="28"/>
                <w:szCs w:val="28"/>
              </w:rPr>
              <w:t xml:space="preserve">        120</w:t>
            </w:r>
          </w:p>
        </w:tc>
      </w:tr>
    </w:tbl>
    <w:p w:rsidR="00464149" w:rsidRDefault="00464149">
      <w:pPr>
        <w:rPr>
          <w:sz w:val="28"/>
          <w:szCs w:val="28"/>
        </w:rPr>
      </w:pPr>
    </w:p>
    <w:p w:rsidR="00464149" w:rsidRDefault="00464149">
      <w:r>
        <w:rPr>
          <w:sz w:val="28"/>
          <w:szCs w:val="28"/>
        </w:rPr>
        <w:t>P=predavanja u školi</w:t>
      </w:r>
    </w:p>
    <w:p w:rsidR="00464149" w:rsidRDefault="00464149">
      <w:r>
        <w:rPr>
          <w:sz w:val="28"/>
          <w:szCs w:val="28"/>
        </w:rPr>
        <w:t>VJ=vježbe u školi</w:t>
      </w:r>
    </w:p>
    <w:p w:rsidR="00464149" w:rsidRDefault="00464149">
      <w:r>
        <w:rPr>
          <w:sz w:val="28"/>
          <w:szCs w:val="28"/>
        </w:rPr>
        <w:t>PN=praktična nastava(u vinogradu,u vinskom podrumu)</w:t>
      </w:r>
    </w:p>
    <w:p w:rsidR="00464149" w:rsidRDefault="00464149">
      <w:pPr>
        <w:rPr>
          <w:sz w:val="28"/>
          <w:szCs w:val="28"/>
        </w:rPr>
      </w:pPr>
    </w:p>
    <w:p w:rsidR="00464149" w:rsidRDefault="00464149">
      <w:pPr>
        <w:jc w:val="center"/>
        <w:rPr>
          <w:sz w:val="28"/>
          <w:szCs w:val="28"/>
        </w:rPr>
      </w:pPr>
    </w:p>
    <w:p w:rsidR="00464149" w:rsidRDefault="00464149">
      <w:r>
        <w:rPr>
          <w:sz w:val="28"/>
          <w:szCs w:val="28"/>
        </w:rPr>
        <w:t>b)Konzultativno-instruktivni oblik izvođenja nastave</w:t>
      </w:r>
    </w:p>
    <w:p w:rsidR="00464149" w:rsidRDefault="00464149">
      <w:pPr>
        <w:rPr>
          <w:sz w:val="28"/>
          <w:szCs w:val="28"/>
        </w:rPr>
      </w:pPr>
    </w:p>
    <w:tbl>
      <w:tblPr>
        <w:tblW w:w="0" w:type="auto"/>
        <w:tblInd w:w="-100" w:type="dxa"/>
        <w:tblLayout w:type="fixed"/>
        <w:tblLook w:val="0000" w:firstRow="0" w:lastRow="0" w:firstColumn="0" w:lastColumn="0" w:noHBand="0" w:noVBand="0"/>
      </w:tblPr>
      <w:tblGrid>
        <w:gridCol w:w="636"/>
        <w:gridCol w:w="2995"/>
        <w:gridCol w:w="1697"/>
        <w:gridCol w:w="1697"/>
        <w:gridCol w:w="2037"/>
      </w:tblGrid>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RB</w:t>
            </w:r>
          </w:p>
        </w:tc>
        <w:tc>
          <w:tcPr>
            <w:tcW w:w="2995"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NASTAVNI</w:t>
            </w:r>
          </w:p>
          <w:p w:rsidR="00464149" w:rsidRDefault="00464149">
            <w:pPr>
              <w:jc w:val="center"/>
            </w:pPr>
            <w:r>
              <w:rPr>
                <w:sz w:val="28"/>
                <w:szCs w:val="28"/>
              </w:rPr>
              <w:t>PREDMET</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IK</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SK</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UKUPNO</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w:t>
            </w:r>
          </w:p>
        </w:tc>
        <w:tc>
          <w:tcPr>
            <w:tcW w:w="2995"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Vinogradarstvo</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14</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20</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w:t>
            </w:r>
          </w:p>
        </w:tc>
        <w:tc>
          <w:tcPr>
            <w:tcW w:w="2995"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Vinarstvo</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14</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20</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3.</w:t>
            </w:r>
          </w:p>
        </w:tc>
        <w:tc>
          <w:tcPr>
            <w:tcW w:w="2995"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Zaštita vinove loze od bolesti i štetnika i njihovo suzbijanje</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4</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8</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12</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4.</w:t>
            </w:r>
          </w:p>
        </w:tc>
        <w:tc>
          <w:tcPr>
            <w:tcW w:w="2995"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Zaštita na radu,zaštita od požara i prva pomoć</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8</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5.</w:t>
            </w:r>
          </w:p>
        </w:tc>
        <w:tc>
          <w:tcPr>
            <w:tcW w:w="2995"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Praktična nastava</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60</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60</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snapToGrid w:val="0"/>
              <w:rPr>
                <w:sz w:val="28"/>
                <w:szCs w:val="28"/>
              </w:rPr>
            </w:pPr>
          </w:p>
        </w:tc>
        <w:tc>
          <w:tcPr>
            <w:tcW w:w="2995"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UKUPNO SATI</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78</w:t>
            </w:r>
          </w:p>
        </w:tc>
        <w:tc>
          <w:tcPr>
            <w:tcW w:w="169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42</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jc w:val="center"/>
              <w:rPr>
                <w:sz w:val="28"/>
                <w:szCs w:val="28"/>
              </w:rPr>
            </w:pPr>
          </w:p>
        </w:tc>
      </w:tr>
      <w:tr w:rsidR="00464149">
        <w:trPr>
          <w:trHeight w:val="334"/>
        </w:trPr>
        <w:tc>
          <w:tcPr>
            <w:tcW w:w="3631" w:type="dxa"/>
            <w:gridSpan w:val="2"/>
            <w:tcBorders>
              <w:top w:val="single" w:sz="4" w:space="0" w:color="000000"/>
              <w:left w:val="single" w:sz="4" w:space="0" w:color="000000"/>
              <w:bottom w:val="single" w:sz="4" w:space="0" w:color="000000"/>
            </w:tcBorders>
            <w:shd w:val="clear" w:color="auto" w:fill="auto"/>
          </w:tcPr>
          <w:p w:rsidR="00464149" w:rsidRDefault="00464149">
            <w:pPr>
              <w:ind w:left="108"/>
              <w:jc w:val="center"/>
            </w:pPr>
            <w:r>
              <w:rPr>
                <w:sz w:val="28"/>
                <w:szCs w:val="28"/>
              </w:rPr>
              <w:t>SVEUKUPNO SATI</w:t>
            </w:r>
          </w:p>
        </w:tc>
        <w:tc>
          <w:tcPr>
            <w:tcW w:w="5431" w:type="dxa"/>
            <w:gridSpan w:val="3"/>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ind w:left="108"/>
              <w:jc w:val="center"/>
            </w:pPr>
            <w:r>
              <w:rPr>
                <w:sz w:val="28"/>
                <w:szCs w:val="28"/>
              </w:rPr>
              <w:t>120</w:t>
            </w:r>
          </w:p>
        </w:tc>
      </w:tr>
    </w:tbl>
    <w:p w:rsidR="00464149" w:rsidRDefault="00464149">
      <w:pPr>
        <w:rPr>
          <w:sz w:val="28"/>
          <w:szCs w:val="28"/>
        </w:rPr>
      </w:pPr>
    </w:p>
    <w:p w:rsidR="00464149" w:rsidRDefault="00464149">
      <w:r>
        <w:rPr>
          <w:sz w:val="28"/>
          <w:szCs w:val="28"/>
        </w:rPr>
        <w:lastRenderedPageBreak/>
        <w:t>IK=individualne konzultacije</w:t>
      </w:r>
    </w:p>
    <w:p w:rsidR="00464149" w:rsidRDefault="00464149">
      <w:r>
        <w:rPr>
          <w:sz w:val="28"/>
          <w:szCs w:val="28"/>
        </w:rPr>
        <w:t>SK=skupne konzultacije</w:t>
      </w:r>
    </w:p>
    <w:p w:rsidR="00464149" w:rsidRDefault="00464149">
      <w:pPr>
        <w:rPr>
          <w:sz w:val="28"/>
          <w:szCs w:val="28"/>
        </w:rPr>
      </w:pPr>
    </w:p>
    <w:p w:rsidR="00464149" w:rsidRDefault="00464149">
      <w:pPr>
        <w:rPr>
          <w:b/>
          <w:sz w:val="28"/>
          <w:szCs w:val="28"/>
        </w:rPr>
      </w:pPr>
    </w:p>
    <w:p w:rsidR="00464149" w:rsidRDefault="00464149">
      <w:r>
        <w:rPr>
          <w:b/>
        </w:rPr>
        <w:t>Poslovi: VOĆAR/KA</w:t>
      </w:r>
    </w:p>
    <w:p w:rsidR="00464149" w:rsidRDefault="00464149">
      <w:pPr>
        <w:rPr>
          <w:b/>
        </w:rPr>
      </w:pPr>
    </w:p>
    <w:p w:rsidR="00464149" w:rsidRDefault="00464149">
      <w:pPr>
        <w:jc w:val="center"/>
      </w:pPr>
      <w:r>
        <w:rPr>
          <w:i/>
        </w:rPr>
        <w:t>NASTAVNI PLAN I PROGRAM</w:t>
      </w:r>
    </w:p>
    <w:p w:rsidR="00464149" w:rsidRDefault="00464149">
      <w:pPr>
        <w:rPr>
          <w:i/>
        </w:rPr>
      </w:pPr>
    </w:p>
    <w:p w:rsidR="00464149" w:rsidRDefault="00464149">
      <w:r>
        <w:rPr>
          <w:sz w:val="28"/>
          <w:szCs w:val="28"/>
        </w:rPr>
        <w:t>a)Redoviti oblik izvođenja nastave</w:t>
      </w:r>
    </w:p>
    <w:p w:rsidR="00464149" w:rsidRDefault="00464149">
      <w:pPr>
        <w:rPr>
          <w:sz w:val="28"/>
          <w:szCs w:val="28"/>
        </w:rPr>
      </w:pPr>
    </w:p>
    <w:tbl>
      <w:tblPr>
        <w:tblW w:w="0" w:type="auto"/>
        <w:tblInd w:w="-203" w:type="dxa"/>
        <w:tblLayout w:type="fixed"/>
        <w:tblCellMar>
          <w:left w:w="0" w:type="dxa"/>
          <w:right w:w="0" w:type="dxa"/>
        </w:tblCellMar>
        <w:tblLook w:val="0000" w:firstRow="0" w:lastRow="0" w:firstColumn="0" w:lastColumn="0" w:noHBand="0" w:noVBand="0"/>
      </w:tblPr>
      <w:tblGrid>
        <w:gridCol w:w="632"/>
        <w:gridCol w:w="14"/>
        <w:gridCol w:w="3062"/>
        <w:gridCol w:w="1440"/>
        <w:gridCol w:w="1620"/>
        <w:gridCol w:w="1381"/>
        <w:gridCol w:w="1630"/>
        <w:gridCol w:w="10"/>
        <w:gridCol w:w="1617"/>
        <w:gridCol w:w="1627"/>
        <w:gridCol w:w="1627"/>
        <w:gridCol w:w="1637"/>
        <w:gridCol w:w="40"/>
        <w:gridCol w:w="40"/>
        <w:gridCol w:w="40"/>
        <w:gridCol w:w="40"/>
        <w:gridCol w:w="30"/>
      </w:tblGrid>
      <w:tr w:rsidR="00464149">
        <w:trPr>
          <w:gridAfter w:val="1"/>
          <w:wAfter w:w="30" w:type="dxa"/>
        </w:trPr>
        <w:tc>
          <w:tcPr>
            <w:tcW w:w="646"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RB</w:t>
            </w:r>
          </w:p>
        </w:tc>
        <w:tc>
          <w:tcPr>
            <w:tcW w:w="3062"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NASTAVNI PREDMET</w:t>
            </w:r>
          </w:p>
        </w:tc>
        <w:tc>
          <w:tcPr>
            <w:tcW w:w="144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P</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VJ</w:t>
            </w:r>
          </w:p>
        </w:tc>
        <w:tc>
          <w:tcPr>
            <w:tcW w:w="1381"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PN</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ukupno</w:t>
            </w:r>
          </w:p>
        </w:tc>
        <w:tc>
          <w:tcPr>
            <w:tcW w:w="6508"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rPr>
          <w:gridAfter w:val="1"/>
          <w:wAfter w:w="30" w:type="dxa"/>
        </w:trPr>
        <w:tc>
          <w:tcPr>
            <w:tcW w:w="646"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w:t>
            </w:r>
          </w:p>
        </w:tc>
        <w:tc>
          <w:tcPr>
            <w:tcW w:w="3062"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Tehnologija rada u voćarstvu</w:t>
            </w:r>
          </w:p>
        </w:tc>
        <w:tc>
          <w:tcPr>
            <w:tcW w:w="144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46</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w:t>
            </w:r>
          </w:p>
        </w:tc>
        <w:tc>
          <w:tcPr>
            <w:tcW w:w="1381"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52</w:t>
            </w:r>
          </w:p>
        </w:tc>
        <w:tc>
          <w:tcPr>
            <w:tcW w:w="6508"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rPr>
          <w:gridAfter w:val="1"/>
          <w:wAfter w:w="30" w:type="dxa"/>
          <w:trHeight w:val="697"/>
        </w:trPr>
        <w:tc>
          <w:tcPr>
            <w:tcW w:w="632"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2.</w:t>
            </w:r>
          </w:p>
          <w:p w:rsidR="00464149" w:rsidRDefault="00464149">
            <w:pPr>
              <w:rPr>
                <w:sz w:val="28"/>
                <w:szCs w:val="28"/>
              </w:rPr>
            </w:pPr>
          </w:p>
          <w:p w:rsidR="00464149" w:rsidRDefault="00464149">
            <w:pPr>
              <w:rPr>
                <w:sz w:val="28"/>
                <w:szCs w:val="28"/>
              </w:rPr>
            </w:pPr>
          </w:p>
        </w:tc>
        <w:tc>
          <w:tcPr>
            <w:tcW w:w="3076" w:type="dxa"/>
            <w:gridSpan w:val="2"/>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Zaštita na   radu,zaštita </w:t>
            </w:r>
          </w:p>
          <w:p w:rsidR="00464149" w:rsidRDefault="00464149">
            <w:r>
              <w:rPr>
                <w:sz w:val="28"/>
                <w:szCs w:val="28"/>
              </w:rPr>
              <w:t>od požara i prva pomoć</w:t>
            </w:r>
          </w:p>
          <w:p w:rsidR="00464149" w:rsidRDefault="00464149">
            <w:pPr>
              <w:rPr>
                <w:sz w:val="28"/>
                <w:szCs w:val="28"/>
              </w:rPr>
            </w:pPr>
          </w:p>
        </w:tc>
        <w:tc>
          <w:tcPr>
            <w:tcW w:w="144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w:t>
            </w:r>
          </w:p>
        </w:tc>
        <w:tc>
          <w:tcPr>
            <w:tcW w:w="1381"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8</w:t>
            </w:r>
          </w:p>
        </w:tc>
        <w:tc>
          <w:tcPr>
            <w:tcW w:w="6508"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rPr>
          <w:gridAfter w:val="1"/>
          <w:wAfter w:w="30" w:type="dxa"/>
        </w:trPr>
        <w:tc>
          <w:tcPr>
            <w:tcW w:w="632" w:type="dxa"/>
            <w:tcBorders>
              <w:top w:val="single" w:sz="4" w:space="0" w:color="000000"/>
              <w:left w:val="single" w:sz="4" w:space="0" w:color="000000"/>
              <w:bottom w:val="single" w:sz="4" w:space="0" w:color="000000"/>
            </w:tcBorders>
            <w:shd w:val="clear" w:color="auto" w:fill="auto"/>
          </w:tcPr>
          <w:p w:rsidR="00464149" w:rsidRDefault="00464149">
            <w:pPr>
              <w:snapToGrid w:val="0"/>
              <w:rPr>
                <w:sz w:val="28"/>
                <w:szCs w:val="28"/>
              </w:rPr>
            </w:pPr>
          </w:p>
        </w:tc>
        <w:tc>
          <w:tcPr>
            <w:tcW w:w="3076" w:type="dxa"/>
            <w:gridSpan w:val="2"/>
            <w:tcBorders>
              <w:top w:val="single" w:sz="4" w:space="0" w:color="000000"/>
              <w:left w:val="single" w:sz="4" w:space="0" w:color="000000"/>
              <w:bottom w:val="single" w:sz="4" w:space="0" w:color="000000"/>
            </w:tcBorders>
            <w:shd w:val="clear" w:color="auto" w:fill="auto"/>
          </w:tcPr>
          <w:p w:rsidR="00464149" w:rsidRDefault="00464149">
            <w:pPr>
              <w:ind w:left="1613"/>
            </w:pPr>
            <w:r>
              <w:rPr>
                <w:sz w:val="28"/>
                <w:szCs w:val="28"/>
              </w:rPr>
              <w:t xml:space="preserve">Ukupno </w:t>
            </w:r>
          </w:p>
        </w:tc>
        <w:tc>
          <w:tcPr>
            <w:tcW w:w="144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52</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8</w:t>
            </w:r>
          </w:p>
        </w:tc>
        <w:tc>
          <w:tcPr>
            <w:tcW w:w="1381"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60</w:t>
            </w:r>
          </w:p>
        </w:tc>
        <w:tc>
          <w:tcPr>
            <w:tcW w:w="6508"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blPrEx>
          <w:tblCellMar>
            <w:left w:w="108" w:type="dxa"/>
            <w:right w:w="108" w:type="dxa"/>
          </w:tblCellMar>
        </w:tblPrEx>
        <w:trPr>
          <w:trHeight w:val="386"/>
        </w:trPr>
        <w:tc>
          <w:tcPr>
            <w:tcW w:w="632" w:type="dxa"/>
            <w:tcBorders>
              <w:left w:val="single" w:sz="4" w:space="0" w:color="000000"/>
              <w:bottom w:val="single" w:sz="4" w:space="0" w:color="000000"/>
            </w:tcBorders>
            <w:shd w:val="clear" w:color="auto" w:fill="auto"/>
          </w:tcPr>
          <w:p w:rsidR="00464149" w:rsidRDefault="00464149">
            <w:r>
              <w:rPr>
                <w:sz w:val="28"/>
                <w:szCs w:val="28"/>
              </w:rPr>
              <w:t xml:space="preserve">  3.</w:t>
            </w:r>
          </w:p>
        </w:tc>
        <w:tc>
          <w:tcPr>
            <w:tcW w:w="4516" w:type="dxa"/>
            <w:gridSpan w:val="3"/>
            <w:tcBorders>
              <w:left w:val="single" w:sz="4" w:space="0" w:color="000000"/>
              <w:bottom w:val="single" w:sz="4" w:space="0" w:color="000000"/>
            </w:tcBorders>
            <w:shd w:val="clear" w:color="auto" w:fill="auto"/>
          </w:tcPr>
          <w:p w:rsidR="00464149" w:rsidRDefault="00464149">
            <w:pPr>
              <w:ind w:left="68"/>
            </w:pPr>
            <w:r>
              <w:rPr>
                <w:sz w:val="28"/>
                <w:szCs w:val="28"/>
              </w:rPr>
              <w:t>Praktična nastava</w:t>
            </w:r>
          </w:p>
        </w:tc>
        <w:tc>
          <w:tcPr>
            <w:tcW w:w="162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w:t>
            </w:r>
          </w:p>
        </w:tc>
        <w:tc>
          <w:tcPr>
            <w:tcW w:w="1381" w:type="dxa"/>
            <w:tcBorders>
              <w:top w:val="single" w:sz="4" w:space="0" w:color="000000"/>
              <w:left w:val="single" w:sz="4" w:space="0" w:color="000000"/>
              <w:bottom w:val="single" w:sz="4" w:space="0" w:color="000000"/>
            </w:tcBorders>
            <w:shd w:val="clear" w:color="auto" w:fill="auto"/>
          </w:tcPr>
          <w:p w:rsidR="00464149" w:rsidRDefault="00464149">
            <w:pPr>
              <w:ind w:left="401"/>
            </w:pPr>
            <w:r>
              <w:rPr>
                <w:sz w:val="28"/>
                <w:szCs w:val="28"/>
              </w:rPr>
              <w:t>60</w:t>
            </w:r>
          </w:p>
        </w:tc>
        <w:tc>
          <w:tcPr>
            <w:tcW w:w="163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60</w:t>
            </w:r>
          </w:p>
        </w:tc>
        <w:tc>
          <w:tcPr>
            <w:tcW w:w="1627" w:type="dxa"/>
            <w:gridSpan w:val="2"/>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627"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62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60</w:t>
            </w:r>
          </w:p>
        </w:tc>
        <w:tc>
          <w:tcPr>
            <w:tcW w:w="1827" w:type="dxa"/>
            <w:gridSpan w:val="6"/>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60</w:t>
            </w:r>
          </w:p>
        </w:tc>
      </w:tr>
      <w:tr w:rsidR="00464149">
        <w:trPr>
          <w:gridAfter w:val="1"/>
          <w:wAfter w:w="30" w:type="dxa"/>
          <w:trHeight w:val="386"/>
        </w:trPr>
        <w:tc>
          <w:tcPr>
            <w:tcW w:w="5148" w:type="dxa"/>
            <w:gridSpan w:val="4"/>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Sveukupno sati</w:t>
            </w:r>
          </w:p>
        </w:tc>
        <w:tc>
          <w:tcPr>
            <w:tcW w:w="4641" w:type="dxa"/>
            <w:gridSpan w:val="4"/>
            <w:tcBorders>
              <w:top w:val="single" w:sz="4" w:space="0" w:color="000000"/>
              <w:left w:val="single" w:sz="4" w:space="0" w:color="000000"/>
              <w:bottom w:val="single" w:sz="4" w:space="0" w:color="000000"/>
            </w:tcBorders>
            <w:shd w:val="clear" w:color="auto" w:fill="auto"/>
          </w:tcPr>
          <w:p w:rsidR="00464149" w:rsidRDefault="00464149">
            <w:pPr>
              <w:jc w:val="both"/>
            </w:pPr>
            <w:r>
              <w:rPr>
                <w:sz w:val="28"/>
                <w:szCs w:val="28"/>
              </w:rPr>
              <w:t xml:space="preserve">                               120</w:t>
            </w:r>
          </w:p>
        </w:tc>
        <w:tc>
          <w:tcPr>
            <w:tcW w:w="6508"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bl>
    <w:p w:rsidR="00464149" w:rsidRDefault="00464149">
      <w:pPr>
        <w:rPr>
          <w:sz w:val="28"/>
          <w:szCs w:val="28"/>
        </w:rPr>
      </w:pPr>
    </w:p>
    <w:p w:rsidR="00464149" w:rsidRDefault="00464149">
      <w:r>
        <w:rPr>
          <w:sz w:val="28"/>
          <w:szCs w:val="28"/>
        </w:rPr>
        <w:t>P=predavanja u školi</w:t>
      </w:r>
    </w:p>
    <w:p w:rsidR="00464149" w:rsidRDefault="00464149">
      <w:r>
        <w:rPr>
          <w:sz w:val="28"/>
          <w:szCs w:val="28"/>
        </w:rPr>
        <w:t>VJ=vježbe u školi</w:t>
      </w:r>
    </w:p>
    <w:p w:rsidR="00464149" w:rsidRDefault="00464149">
      <w:r>
        <w:rPr>
          <w:sz w:val="28"/>
          <w:szCs w:val="28"/>
        </w:rPr>
        <w:t>PN=praktična nastava(u voćnjaku)</w:t>
      </w:r>
    </w:p>
    <w:p w:rsidR="00464149" w:rsidRDefault="00464149">
      <w:pPr>
        <w:rPr>
          <w:sz w:val="28"/>
          <w:szCs w:val="28"/>
        </w:rPr>
      </w:pPr>
    </w:p>
    <w:p w:rsidR="00464149" w:rsidRDefault="00464149">
      <w:pPr>
        <w:jc w:val="center"/>
        <w:rPr>
          <w:sz w:val="28"/>
          <w:szCs w:val="28"/>
        </w:rPr>
      </w:pPr>
    </w:p>
    <w:p w:rsidR="00464149" w:rsidRDefault="00464149">
      <w:r>
        <w:rPr>
          <w:sz w:val="28"/>
          <w:szCs w:val="28"/>
        </w:rPr>
        <w:t>b)Konzultativno-instruktivni oblik izvođenja nastave</w:t>
      </w:r>
    </w:p>
    <w:p w:rsidR="00464149" w:rsidRDefault="00464149">
      <w:pPr>
        <w:rPr>
          <w:sz w:val="28"/>
          <w:szCs w:val="28"/>
        </w:rPr>
      </w:pPr>
    </w:p>
    <w:tbl>
      <w:tblPr>
        <w:tblW w:w="0" w:type="auto"/>
        <w:tblInd w:w="-100" w:type="dxa"/>
        <w:tblLayout w:type="fixed"/>
        <w:tblLook w:val="0000" w:firstRow="0" w:lastRow="0" w:firstColumn="0" w:lastColumn="0" w:noHBand="0" w:noVBand="0"/>
      </w:tblPr>
      <w:tblGrid>
        <w:gridCol w:w="636"/>
        <w:gridCol w:w="2950"/>
        <w:gridCol w:w="1714"/>
        <w:gridCol w:w="6"/>
        <w:gridCol w:w="1713"/>
        <w:gridCol w:w="6"/>
        <w:gridCol w:w="2037"/>
      </w:tblGrid>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RB</w:t>
            </w:r>
          </w:p>
        </w:tc>
        <w:tc>
          <w:tcPr>
            <w:tcW w:w="295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NASTAVNI</w:t>
            </w:r>
          </w:p>
          <w:p w:rsidR="00464149" w:rsidRDefault="00464149">
            <w:pPr>
              <w:jc w:val="center"/>
            </w:pPr>
            <w:r>
              <w:rPr>
                <w:sz w:val="28"/>
                <w:szCs w:val="28"/>
              </w:rPr>
              <w:t>PREDMET</w:t>
            </w:r>
          </w:p>
        </w:tc>
        <w:tc>
          <w:tcPr>
            <w:tcW w:w="172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IK</w:t>
            </w:r>
          </w:p>
        </w:tc>
        <w:tc>
          <w:tcPr>
            <w:tcW w:w="1713"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SK</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UKUPNO</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w:t>
            </w:r>
          </w:p>
        </w:tc>
        <w:tc>
          <w:tcPr>
            <w:tcW w:w="295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Tehnologija rada u voćarstvu</w:t>
            </w:r>
          </w:p>
        </w:tc>
        <w:tc>
          <w:tcPr>
            <w:tcW w:w="172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52</w:t>
            </w:r>
          </w:p>
        </w:tc>
        <w:tc>
          <w:tcPr>
            <w:tcW w:w="1713"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36</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16</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w:t>
            </w:r>
          </w:p>
        </w:tc>
        <w:tc>
          <w:tcPr>
            <w:tcW w:w="295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Zaštita na   radu,zaštita </w:t>
            </w:r>
          </w:p>
          <w:p w:rsidR="00464149" w:rsidRDefault="00464149">
            <w:r>
              <w:rPr>
                <w:sz w:val="28"/>
                <w:szCs w:val="28"/>
              </w:rPr>
              <w:t>od požara i prva pomoć</w:t>
            </w:r>
          </w:p>
          <w:p w:rsidR="00464149" w:rsidRDefault="00464149">
            <w:pPr>
              <w:rPr>
                <w:sz w:val="28"/>
                <w:szCs w:val="28"/>
              </w:rPr>
            </w:pPr>
          </w:p>
        </w:tc>
        <w:tc>
          <w:tcPr>
            <w:tcW w:w="172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8</w:t>
            </w:r>
          </w:p>
        </w:tc>
        <w:tc>
          <w:tcPr>
            <w:tcW w:w="1713"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2</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295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Ukupno teorijske nastave</w:t>
            </w:r>
          </w:p>
        </w:tc>
        <w:tc>
          <w:tcPr>
            <w:tcW w:w="1720" w:type="dxa"/>
            <w:gridSpan w:val="2"/>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60</w:t>
            </w:r>
          </w:p>
        </w:tc>
        <w:tc>
          <w:tcPr>
            <w:tcW w:w="1713"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42</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18</w:t>
            </w:r>
          </w:p>
        </w:tc>
      </w:tr>
      <w:tr w:rsidR="00464149">
        <w:tc>
          <w:tcPr>
            <w:tcW w:w="636"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3.</w:t>
            </w:r>
          </w:p>
        </w:tc>
        <w:tc>
          <w:tcPr>
            <w:tcW w:w="295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Praktična nastava</w:t>
            </w:r>
          </w:p>
        </w:tc>
        <w:tc>
          <w:tcPr>
            <w:tcW w:w="172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60</w:t>
            </w:r>
          </w:p>
        </w:tc>
        <w:tc>
          <w:tcPr>
            <w:tcW w:w="1713"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60</w:t>
            </w:r>
          </w:p>
        </w:tc>
      </w:tr>
      <w:tr w:rsidR="00464149">
        <w:trPr>
          <w:trHeight w:val="334"/>
        </w:trPr>
        <w:tc>
          <w:tcPr>
            <w:tcW w:w="3586" w:type="dxa"/>
            <w:gridSpan w:val="2"/>
            <w:tcBorders>
              <w:top w:val="single" w:sz="4" w:space="0" w:color="000000"/>
              <w:left w:val="single" w:sz="4" w:space="0" w:color="000000"/>
              <w:bottom w:val="single" w:sz="4" w:space="0" w:color="000000"/>
            </w:tcBorders>
            <w:shd w:val="clear" w:color="auto" w:fill="auto"/>
          </w:tcPr>
          <w:p w:rsidR="00464149" w:rsidRDefault="00464149">
            <w:pPr>
              <w:ind w:left="108"/>
              <w:jc w:val="center"/>
            </w:pPr>
            <w:r>
              <w:rPr>
                <w:sz w:val="28"/>
                <w:szCs w:val="28"/>
              </w:rPr>
              <w:t>SVEUKUPNO SATI</w:t>
            </w:r>
          </w:p>
        </w:tc>
        <w:tc>
          <w:tcPr>
            <w:tcW w:w="1714" w:type="dxa"/>
            <w:tcBorders>
              <w:top w:val="single" w:sz="4" w:space="0" w:color="000000"/>
              <w:left w:val="single" w:sz="4" w:space="0" w:color="000000"/>
              <w:bottom w:val="single" w:sz="4" w:space="0" w:color="000000"/>
            </w:tcBorders>
            <w:shd w:val="clear" w:color="auto" w:fill="auto"/>
          </w:tcPr>
          <w:p w:rsidR="00464149" w:rsidRDefault="00464149">
            <w:pPr>
              <w:ind w:left="108"/>
            </w:pPr>
            <w:r>
              <w:rPr>
                <w:sz w:val="28"/>
                <w:szCs w:val="28"/>
              </w:rPr>
              <w:t xml:space="preserve">       120</w:t>
            </w:r>
          </w:p>
        </w:tc>
        <w:tc>
          <w:tcPr>
            <w:tcW w:w="1725" w:type="dxa"/>
            <w:gridSpan w:val="3"/>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42</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r>
              <w:rPr>
                <w:sz w:val="28"/>
                <w:szCs w:val="28"/>
              </w:rPr>
              <w:t xml:space="preserve">          78</w:t>
            </w:r>
          </w:p>
        </w:tc>
      </w:tr>
    </w:tbl>
    <w:p w:rsidR="00464149" w:rsidRDefault="00464149">
      <w:pPr>
        <w:rPr>
          <w:sz w:val="28"/>
          <w:szCs w:val="28"/>
        </w:rPr>
      </w:pPr>
    </w:p>
    <w:p w:rsidR="00464149" w:rsidRDefault="00464149">
      <w:r>
        <w:rPr>
          <w:sz w:val="28"/>
          <w:szCs w:val="28"/>
        </w:rPr>
        <w:lastRenderedPageBreak/>
        <w:t>IK=individualne konzultacije</w:t>
      </w:r>
    </w:p>
    <w:p w:rsidR="00464149" w:rsidRDefault="00464149">
      <w:r>
        <w:rPr>
          <w:sz w:val="28"/>
          <w:szCs w:val="28"/>
        </w:rPr>
        <w:t>SK=skupne konzultacije</w:t>
      </w:r>
    </w:p>
    <w:p w:rsidR="00464149" w:rsidRDefault="00464149">
      <w:pPr>
        <w:rPr>
          <w:sz w:val="28"/>
          <w:szCs w:val="28"/>
        </w:rPr>
      </w:pPr>
    </w:p>
    <w:p w:rsidR="00464149" w:rsidRDefault="00464149">
      <w:pPr>
        <w:jc w:val="center"/>
        <w:rPr>
          <w:b/>
          <w:sz w:val="28"/>
          <w:szCs w:val="28"/>
        </w:rPr>
      </w:pPr>
    </w:p>
    <w:p w:rsidR="00464149" w:rsidRDefault="00464149">
      <w:pPr>
        <w:jc w:val="center"/>
        <w:rPr>
          <w:b/>
          <w:sz w:val="28"/>
          <w:szCs w:val="28"/>
        </w:rPr>
      </w:pPr>
    </w:p>
    <w:p w:rsidR="00464149" w:rsidRDefault="00464149">
      <w:pPr>
        <w:jc w:val="center"/>
        <w:rPr>
          <w:b/>
          <w:sz w:val="28"/>
          <w:szCs w:val="28"/>
        </w:rPr>
      </w:pPr>
    </w:p>
    <w:p w:rsidR="00464149" w:rsidRDefault="00464149">
      <w:pPr>
        <w:jc w:val="center"/>
        <w:rPr>
          <w:b/>
          <w:sz w:val="28"/>
          <w:szCs w:val="28"/>
        </w:rPr>
      </w:pPr>
    </w:p>
    <w:p w:rsidR="00464149" w:rsidRDefault="00464149">
      <w:pPr>
        <w:jc w:val="center"/>
        <w:rPr>
          <w:b/>
          <w:sz w:val="28"/>
          <w:szCs w:val="28"/>
        </w:rPr>
      </w:pPr>
    </w:p>
    <w:p w:rsidR="00464149" w:rsidRDefault="00464149">
      <w:r>
        <w:rPr>
          <w:b/>
        </w:rPr>
        <w:t>Poslovi: CVJEĆAR/KA-ARANŽER/KA</w:t>
      </w:r>
    </w:p>
    <w:p w:rsidR="00464149" w:rsidRDefault="00464149">
      <w:pPr>
        <w:rPr>
          <w:b/>
        </w:rPr>
      </w:pPr>
    </w:p>
    <w:p w:rsidR="00464149" w:rsidRDefault="00464149">
      <w:pPr>
        <w:rPr>
          <w:b/>
        </w:rPr>
      </w:pPr>
    </w:p>
    <w:p w:rsidR="00464149" w:rsidRDefault="00464149">
      <w:pPr>
        <w:jc w:val="center"/>
      </w:pPr>
      <w:r>
        <w:rPr>
          <w:i/>
        </w:rPr>
        <w:t>NASTAVNI PLAN I PROGRAM</w:t>
      </w:r>
    </w:p>
    <w:p w:rsidR="00464149" w:rsidRDefault="00464149">
      <w:pPr>
        <w:rPr>
          <w:i/>
        </w:rPr>
      </w:pPr>
    </w:p>
    <w:p w:rsidR="00464149" w:rsidRDefault="00464149">
      <w:r>
        <w:rPr>
          <w:sz w:val="28"/>
          <w:szCs w:val="28"/>
        </w:rPr>
        <w:t>a)Redoviti oblik izvođenja nastave</w:t>
      </w:r>
    </w:p>
    <w:p w:rsidR="00464149" w:rsidRDefault="00464149">
      <w:pPr>
        <w:rPr>
          <w:sz w:val="28"/>
          <w:szCs w:val="28"/>
        </w:rPr>
      </w:pPr>
    </w:p>
    <w:tbl>
      <w:tblPr>
        <w:tblW w:w="0" w:type="auto"/>
        <w:tblInd w:w="-203" w:type="dxa"/>
        <w:tblLayout w:type="fixed"/>
        <w:tblCellMar>
          <w:left w:w="0" w:type="dxa"/>
          <w:right w:w="0" w:type="dxa"/>
        </w:tblCellMar>
        <w:tblLook w:val="0000" w:firstRow="0" w:lastRow="0" w:firstColumn="0" w:lastColumn="0" w:noHBand="0" w:noVBand="0"/>
      </w:tblPr>
      <w:tblGrid>
        <w:gridCol w:w="632"/>
        <w:gridCol w:w="14"/>
        <w:gridCol w:w="3062"/>
        <w:gridCol w:w="1440"/>
        <w:gridCol w:w="1620"/>
        <w:gridCol w:w="1381"/>
        <w:gridCol w:w="1630"/>
        <w:gridCol w:w="10"/>
        <w:gridCol w:w="1617"/>
        <w:gridCol w:w="1627"/>
        <w:gridCol w:w="1627"/>
        <w:gridCol w:w="1637"/>
        <w:gridCol w:w="40"/>
        <w:gridCol w:w="40"/>
        <w:gridCol w:w="40"/>
        <w:gridCol w:w="40"/>
        <w:gridCol w:w="30"/>
      </w:tblGrid>
      <w:tr w:rsidR="00464149">
        <w:trPr>
          <w:gridAfter w:val="1"/>
          <w:wAfter w:w="30" w:type="dxa"/>
        </w:trPr>
        <w:tc>
          <w:tcPr>
            <w:tcW w:w="646"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RB</w:t>
            </w:r>
          </w:p>
        </w:tc>
        <w:tc>
          <w:tcPr>
            <w:tcW w:w="3062"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NASTAVNI PREDMET</w:t>
            </w:r>
          </w:p>
        </w:tc>
        <w:tc>
          <w:tcPr>
            <w:tcW w:w="144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P</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VJ</w:t>
            </w:r>
          </w:p>
        </w:tc>
        <w:tc>
          <w:tcPr>
            <w:tcW w:w="1381"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PN</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ukupno</w:t>
            </w:r>
          </w:p>
        </w:tc>
        <w:tc>
          <w:tcPr>
            <w:tcW w:w="6508"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rPr>
          <w:gridAfter w:val="1"/>
          <w:wAfter w:w="30" w:type="dxa"/>
        </w:trPr>
        <w:tc>
          <w:tcPr>
            <w:tcW w:w="646"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w:t>
            </w:r>
          </w:p>
        </w:tc>
        <w:tc>
          <w:tcPr>
            <w:tcW w:w="3062"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Cvjećarstvo </w:t>
            </w:r>
          </w:p>
        </w:tc>
        <w:tc>
          <w:tcPr>
            <w:tcW w:w="144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22</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4</w:t>
            </w:r>
          </w:p>
        </w:tc>
        <w:tc>
          <w:tcPr>
            <w:tcW w:w="1381"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26</w:t>
            </w:r>
          </w:p>
        </w:tc>
        <w:tc>
          <w:tcPr>
            <w:tcW w:w="6508"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rPr>
          <w:gridAfter w:val="1"/>
          <w:wAfter w:w="30" w:type="dxa"/>
          <w:trHeight w:val="697"/>
        </w:trPr>
        <w:tc>
          <w:tcPr>
            <w:tcW w:w="632"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2. </w:t>
            </w:r>
          </w:p>
        </w:tc>
        <w:tc>
          <w:tcPr>
            <w:tcW w:w="3076" w:type="dxa"/>
            <w:gridSpan w:val="2"/>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Aranžiranje </w:t>
            </w:r>
          </w:p>
        </w:tc>
        <w:tc>
          <w:tcPr>
            <w:tcW w:w="144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18</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8</w:t>
            </w:r>
          </w:p>
        </w:tc>
        <w:tc>
          <w:tcPr>
            <w:tcW w:w="1381"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26</w:t>
            </w:r>
          </w:p>
        </w:tc>
        <w:tc>
          <w:tcPr>
            <w:tcW w:w="6508"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rPr>
          <w:gridAfter w:val="1"/>
          <w:wAfter w:w="30" w:type="dxa"/>
          <w:trHeight w:val="697"/>
        </w:trPr>
        <w:tc>
          <w:tcPr>
            <w:tcW w:w="632"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3.</w:t>
            </w:r>
          </w:p>
          <w:p w:rsidR="00464149" w:rsidRDefault="00464149">
            <w:pPr>
              <w:rPr>
                <w:sz w:val="28"/>
                <w:szCs w:val="28"/>
              </w:rPr>
            </w:pPr>
          </w:p>
          <w:p w:rsidR="00464149" w:rsidRDefault="00464149">
            <w:pPr>
              <w:rPr>
                <w:sz w:val="28"/>
                <w:szCs w:val="28"/>
              </w:rPr>
            </w:pPr>
          </w:p>
        </w:tc>
        <w:tc>
          <w:tcPr>
            <w:tcW w:w="3076" w:type="dxa"/>
            <w:gridSpan w:val="2"/>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Zaštita na   radu,zaštita </w:t>
            </w:r>
          </w:p>
          <w:p w:rsidR="00464149" w:rsidRDefault="00464149">
            <w:r>
              <w:rPr>
                <w:sz w:val="28"/>
                <w:szCs w:val="28"/>
              </w:rPr>
              <w:t>od požara i prva pomoć</w:t>
            </w:r>
          </w:p>
          <w:p w:rsidR="00464149" w:rsidRDefault="00464149">
            <w:pPr>
              <w:rPr>
                <w:sz w:val="28"/>
                <w:szCs w:val="28"/>
              </w:rPr>
            </w:pPr>
          </w:p>
        </w:tc>
        <w:tc>
          <w:tcPr>
            <w:tcW w:w="144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w:t>
            </w:r>
          </w:p>
        </w:tc>
        <w:tc>
          <w:tcPr>
            <w:tcW w:w="1381"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 xml:space="preserve"> 8</w:t>
            </w:r>
          </w:p>
        </w:tc>
        <w:tc>
          <w:tcPr>
            <w:tcW w:w="6508"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rPr>
          <w:gridAfter w:val="1"/>
          <w:wAfter w:w="30" w:type="dxa"/>
        </w:trPr>
        <w:tc>
          <w:tcPr>
            <w:tcW w:w="632" w:type="dxa"/>
            <w:tcBorders>
              <w:top w:val="single" w:sz="4" w:space="0" w:color="000000"/>
              <w:left w:val="single" w:sz="4" w:space="0" w:color="000000"/>
              <w:bottom w:val="single" w:sz="4" w:space="0" w:color="000000"/>
            </w:tcBorders>
            <w:shd w:val="clear" w:color="auto" w:fill="auto"/>
          </w:tcPr>
          <w:p w:rsidR="00464149" w:rsidRDefault="00464149">
            <w:pPr>
              <w:snapToGrid w:val="0"/>
              <w:rPr>
                <w:sz w:val="28"/>
                <w:szCs w:val="28"/>
              </w:rPr>
            </w:pPr>
          </w:p>
        </w:tc>
        <w:tc>
          <w:tcPr>
            <w:tcW w:w="3076" w:type="dxa"/>
            <w:gridSpan w:val="2"/>
            <w:tcBorders>
              <w:top w:val="single" w:sz="4" w:space="0" w:color="000000"/>
              <w:left w:val="single" w:sz="4" w:space="0" w:color="000000"/>
              <w:bottom w:val="single" w:sz="4" w:space="0" w:color="000000"/>
            </w:tcBorders>
            <w:shd w:val="clear" w:color="auto" w:fill="auto"/>
          </w:tcPr>
          <w:p w:rsidR="00464149" w:rsidRDefault="00464149">
            <w:pPr>
              <w:ind w:left="1613"/>
            </w:pPr>
            <w:r>
              <w:rPr>
                <w:sz w:val="28"/>
                <w:szCs w:val="28"/>
              </w:rPr>
              <w:t xml:space="preserve">Ukupno </w:t>
            </w:r>
          </w:p>
        </w:tc>
        <w:tc>
          <w:tcPr>
            <w:tcW w:w="144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46</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14</w:t>
            </w:r>
          </w:p>
        </w:tc>
        <w:tc>
          <w:tcPr>
            <w:tcW w:w="1381"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60</w:t>
            </w:r>
          </w:p>
        </w:tc>
        <w:tc>
          <w:tcPr>
            <w:tcW w:w="6508"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blPrEx>
          <w:tblCellMar>
            <w:left w:w="108" w:type="dxa"/>
            <w:right w:w="108" w:type="dxa"/>
          </w:tblCellMar>
        </w:tblPrEx>
        <w:trPr>
          <w:trHeight w:val="386"/>
        </w:trPr>
        <w:tc>
          <w:tcPr>
            <w:tcW w:w="632" w:type="dxa"/>
            <w:tcBorders>
              <w:left w:val="single" w:sz="4" w:space="0" w:color="000000"/>
              <w:bottom w:val="single" w:sz="4" w:space="0" w:color="000000"/>
            </w:tcBorders>
            <w:shd w:val="clear" w:color="auto" w:fill="auto"/>
          </w:tcPr>
          <w:p w:rsidR="00464149" w:rsidRDefault="00464149">
            <w:r>
              <w:rPr>
                <w:sz w:val="28"/>
                <w:szCs w:val="28"/>
              </w:rPr>
              <w:t xml:space="preserve">  4.</w:t>
            </w:r>
          </w:p>
        </w:tc>
        <w:tc>
          <w:tcPr>
            <w:tcW w:w="4516" w:type="dxa"/>
            <w:gridSpan w:val="3"/>
            <w:tcBorders>
              <w:left w:val="single" w:sz="4" w:space="0" w:color="000000"/>
              <w:bottom w:val="single" w:sz="4" w:space="0" w:color="000000"/>
            </w:tcBorders>
            <w:shd w:val="clear" w:color="auto" w:fill="auto"/>
          </w:tcPr>
          <w:p w:rsidR="00464149" w:rsidRDefault="00464149">
            <w:pPr>
              <w:ind w:left="68"/>
            </w:pPr>
            <w:r>
              <w:rPr>
                <w:sz w:val="28"/>
                <w:szCs w:val="28"/>
              </w:rPr>
              <w:t>Praktična nastava</w:t>
            </w:r>
          </w:p>
        </w:tc>
        <w:tc>
          <w:tcPr>
            <w:tcW w:w="162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w:t>
            </w:r>
          </w:p>
        </w:tc>
        <w:tc>
          <w:tcPr>
            <w:tcW w:w="1381" w:type="dxa"/>
            <w:tcBorders>
              <w:top w:val="single" w:sz="4" w:space="0" w:color="000000"/>
              <w:left w:val="single" w:sz="4" w:space="0" w:color="000000"/>
              <w:bottom w:val="single" w:sz="4" w:space="0" w:color="000000"/>
            </w:tcBorders>
            <w:shd w:val="clear" w:color="auto" w:fill="auto"/>
          </w:tcPr>
          <w:p w:rsidR="00464149" w:rsidRDefault="00464149">
            <w:pPr>
              <w:ind w:left="401"/>
            </w:pPr>
            <w:r>
              <w:rPr>
                <w:sz w:val="28"/>
                <w:szCs w:val="28"/>
              </w:rPr>
              <w:t>60</w:t>
            </w:r>
          </w:p>
        </w:tc>
        <w:tc>
          <w:tcPr>
            <w:tcW w:w="163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60</w:t>
            </w:r>
          </w:p>
        </w:tc>
        <w:tc>
          <w:tcPr>
            <w:tcW w:w="1627" w:type="dxa"/>
            <w:gridSpan w:val="2"/>
            <w:tcBorders>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627"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62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60</w:t>
            </w:r>
          </w:p>
        </w:tc>
        <w:tc>
          <w:tcPr>
            <w:tcW w:w="1827" w:type="dxa"/>
            <w:gridSpan w:val="6"/>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60</w:t>
            </w:r>
          </w:p>
        </w:tc>
      </w:tr>
      <w:tr w:rsidR="00464149">
        <w:trPr>
          <w:gridAfter w:val="1"/>
          <w:wAfter w:w="30" w:type="dxa"/>
          <w:trHeight w:val="386"/>
        </w:trPr>
        <w:tc>
          <w:tcPr>
            <w:tcW w:w="5148" w:type="dxa"/>
            <w:gridSpan w:val="4"/>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Sveukupno sati</w:t>
            </w:r>
          </w:p>
        </w:tc>
        <w:tc>
          <w:tcPr>
            <w:tcW w:w="4641" w:type="dxa"/>
            <w:gridSpan w:val="4"/>
            <w:tcBorders>
              <w:left w:val="single" w:sz="4" w:space="0" w:color="000000"/>
              <w:bottom w:val="single" w:sz="4" w:space="0" w:color="000000"/>
            </w:tcBorders>
            <w:shd w:val="clear" w:color="auto" w:fill="auto"/>
          </w:tcPr>
          <w:p w:rsidR="00464149" w:rsidRDefault="00464149">
            <w:pPr>
              <w:jc w:val="both"/>
            </w:pPr>
            <w:r>
              <w:rPr>
                <w:sz w:val="28"/>
                <w:szCs w:val="28"/>
              </w:rPr>
              <w:t xml:space="preserve">                               120</w:t>
            </w:r>
          </w:p>
        </w:tc>
        <w:tc>
          <w:tcPr>
            <w:tcW w:w="6508"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bl>
    <w:p w:rsidR="00464149" w:rsidRDefault="00464149">
      <w:r>
        <w:rPr>
          <w:sz w:val="28"/>
          <w:szCs w:val="28"/>
        </w:rPr>
        <w:t>P=predavanja u školi</w:t>
      </w:r>
    </w:p>
    <w:p w:rsidR="00464149" w:rsidRDefault="00464149">
      <w:r>
        <w:rPr>
          <w:sz w:val="28"/>
          <w:szCs w:val="28"/>
        </w:rPr>
        <w:t>VJ=vježbe u školi</w:t>
      </w:r>
    </w:p>
    <w:p w:rsidR="00464149" w:rsidRDefault="00464149">
      <w:r>
        <w:rPr>
          <w:sz w:val="28"/>
          <w:szCs w:val="28"/>
        </w:rPr>
        <w:t>PN=praktična nastava</w:t>
      </w:r>
    </w:p>
    <w:p w:rsidR="00464149" w:rsidRDefault="00464149">
      <w:pPr>
        <w:jc w:val="center"/>
        <w:rPr>
          <w:b/>
          <w:sz w:val="28"/>
          <w:szCs w:val="28"/>
        </w:rPr>
      </w:pPr>
    </w:p>
    <w:p w:rsidR="00464149" w:rsidRDefault="00464149">
      <w:pPr>
        <w:rPr>
          <w:b/>
          <w:sz w:val="28"/>
          <w:szCs w:val="28"/>
        </w:rPr>
      </w:pPr>
    </w:p>
    <w:p w:rsidR="00464149" w:rsidRDefault="00464149">
      <w:r>
        <w:rPr>
          <w:sz w:val="28"/>
          <w:szCs w:val="28"/>
        </w:rPr>
        <w:t>b)Konzultativno-instruktivni oblik izvođenja nastave</w:t>
      </w:r>
    </w:p>
    <w:p w:rsidR="00464149" w:rsidRDefault="00464149">
      <w:pPr>
        <w:tabs>
          <w:tab w:val="left" w:pos="369"/>
        </w:tabs>
        <w:rPr>
          <w:b/>
          <w:sz w:val="28"/>
          <w:szCs w:val="28"/>
        </w:rPr>
      </w:pPr>
    </w:p>
    <w:p w:rsidR="00464149" w:rsidRDefault="00464149">
      <w:pPr>
        <w:rPr>
          <w:b/>
          <w:sz w:val="28"/>
          <w:szCs w:val="28"/>
        </w:rPr>
      </w:pPr>
    </w:p>
    <w:tbl>
      <w:tblPr>
        <w:tblW w:w="0" w:type="auto"/>
        <w:tblInd w:w="-203" w:type="dxa"/>
        <w:tblLayout w:type="fixed"/>
        <w:tblCellMar>
          <w:left w:w="0" w:type="dxa"/>
          <w:right w:w="0" w:type="dxa"/>
        </w:tblCellMar>
        <w:tblLook w:val="0000" w:firstRow="0" w:lastRow="0" w:firstColumn="0" w:lastColumn="0" w:noHBand="0" w:noVBand="0"/>
      </w:tblPr>
      <w:tblGrid>
        <w:gridCol w:w="630"/>
        <w:gridCol w:w="14"/>
        <w:gridCol w:w="3062"/>
        <w:gridCol w:w="1443"/>
        <w:gridCol w:w="1620"/>
        <w:gridCol w:w="1630"/>
        <w:gridCol w:w="10"/>
        <w:gridCol w:w="1616"/>
        <w:gridCol w:w="1626"/>
        <w:gridCol w:w="1627"/>
        <w:gridCol w:w="1638"/>
        <w:gridCol w:w="40"/>
        <w:gridCol w:w="40"/>
        <w:gridCol w:w="40"/>
        <w:gridCol w:w="40"/>
        <w:gridCol w:w="30"/>
      </w:tblGrid>
      <w:tr w:rsidR="00464149">
        <w:trPr>
          <w:gridAfter w:val="1"/>
          <w:wAfter w:w="30" w:type="dxa"/>
        </w:trPr>
        <w:tc>
          <w:tcPr>
            <w:tcW w:w="644"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RB</w:t>
            </w:r>
          </w:p>
        </w:tc>
        <w:tc>
          <w:tcPr>
            <w:tcW w:w="3062"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NASTAVNI PREDMET</w:t>
            </w:r>
          </w:p>
        </w:tc>
        <w:tc>
          <w:tcPr>
            <w:tcW w:w="1443"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IK</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SK</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Broj sati</w:t>
            </w:r>
          </w:p>
          <w:p w:rsidR="00464149" w:rsidRDefault="00464149">
            <w:pPr>
              <w:jc w:val="center"/>
            </w:pPr>
            <w:r>
              <w:rPr>
                <w:sz w:val="28"/>
                <w:szCs w:val="28"/>
              </w:rPr>
              <w:t>ukupno</w:t>
            </w:r>
          </w:p>
        </w:tc>
        <w:tc>
          <w:tcPr>
            <w:tcW w:w="6507"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rPr>
          <w:gridAfter w:val="1"/>
          <w:wAfter w:w="30" w:type="dxa"/>
        </w:trPr>
        <w:tc>
          <w:tcPr>
            <w:tcW w:w="644"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w:t>
            </w:r>
          </w:p>
        </w:tc>
        <w:tc>
          <w:tcPr>
            <w:tcW w:w="3062"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Cvjećarstvo </w:t>
            </w:r>
          </w:p>
        </w:tc>
        <w:tc>
          <w:tcPr>
            <w:tcW w:w="1443"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8</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18</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26</w:t>
            </w:r>
          </w:p>
        </w:tc>
        <w:tc>
          <w:tcPr>
            <w:tcW w:w="6507"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rPr>
          <w:gridAfter w:val="1"/>
          <w:wAfter w:w="30" w:type="dxa"/>
          <w:trHeight w:val="697"/>
        </w:trPr>
        <w:tc>
          <w:tcPr>
            <w:tcW w:w="63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2. </w:t>
            </w:r>
          </w:p>
        </w:tc>
        <w:tc>
          <w:tcPr>
            <w:tcW w:w="3076" w:type="dxa"/>
            <w:gridSpan w:val="2"/>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Aranžiranje </w:t>
            </w:r>
          </w:p>
        </w:tc>
        <w:tc>
          <w:tcPr>
            <w:tcW w:w="1443"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8</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18</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26</w:t>
            </w:r>
          </w:p>
        </w:tc>
        <w:tc>
          <w:tcPr>
            <w:tcW w:w="6507"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rPr>
          <w:gridAfter w:val="1"/>
          <w:wAfter w:w="30" w:type="dxa"/>
          <w:trHeight w:val="697"/>
        </w:trPr>
        <w:tc>
          <w:tcPr>
            <w:tcW w:w="63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lastRenderedPageBreak/>
              <w:t xml:space="preserve">  3.</w:t>
            </w:r>
          </w:p>
          <w:p w:rsidR="00464149" w:rsidRDefault="00464149">
            <w:pPr>
              <w:rPr>
                <w:sz w:val="28"/>
                <w:szCs w:val="28"/>
              </w:rPr>
            </w:pPr>
          </w:p>
          <w:p w:rsidR="00464149" w:rsidRDefault="00464149">
            <w:pPr>
              <w:rPr>
                <w:sz w:val="28"/>
                <w:szCs w:val="28"/>
              </w:rPr>
            </w:pPr>
          </w:p>
        </w:tc>
        <w:tc>
          <w:tcPr>
            <w:tcW w:w="3076" w:type="dxa"/>
            <w:gridSpan w:val="2"/>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Zaštita na   radu,zaštita </w:t>
            </w:r>
          </w:p>
          <w:p w:rsidR="00464149" w:rsidRDefault="00464149">
            <w:r>
              <w:rPr>
                <w:sz w:val="28"/>
                <w:szCs w:val="28"/>
              </w:rPr>
              <w:t>od požara i prva pomoć</w:t>
            </w:r>
          </w:p>
          <w:p w:rsidR="00464149" w:rsidRDefault="00464149">
            <w:pPr>
              <w:rPr>
                <w:sz w:val="28"/>
                <w:szCs w:val="28"/>
              </w:rPr>
            </w:pPr>
          </w:p>
        </w:tc>
        <w:tc>
          <w:tcPr>
            <w:tcW w:w="1443"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2</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 xml:space="preserve"> 8</w:t>
            </w:r>
          </w:p>
        </w:tc>
        <w:tc>
          <w:tcPr>
            <w:tcW w:w="6507"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rPr>
          <w:gridAfter w:val="1"/>
          <w:wAfter w:w="30" w:type="dxa"/>
        </w:trPr>
        <w:tc>
          <w:tcPr>
            <w:tcW w:w="630" w:type="dxa"/>
            <w:tcBorders>
              <w:top w:val="single" w:sz="4" w:space="0" w:color="000000"/>
              <w:left w:val="single" w:sz="4" w:space="0" w:color="000000"/>
              <w:bottom w:val="single" w:sz="4" w:space="0" w:color="000000"/>
            </w:tcBorders>
            <w:shd w:val="clear" w:color="auto" w:fill="auto"/>
          </w:tcPr>
          <w:p w:rsidR="00464149" w:rsidRDefault="00464149">
            <w:pPr>
              <w:snapToGrid w:val="0"/>
              <w:rPr>
                <w:sz w:val="28"/>
                <w:szCs w:val="28"/>
              </w:rPr>
            </w:pPr>
          </w:p>
        </w:tc>
        <w:tc>
          <w:tcPr>
            <w:tcW w:w="3076" w:type="dxa"/>
            <w:gridSpan w:val="2"/>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Ukupno teorijske nastave </w:t>
            </w:r>
          </w:p>
        </w:tc>
        <w:tc>
          <w:tcPr>
            <w:tcW w:w="1443"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18</w:t>
            </w:r>
          </w:p>
        </w:tc>
        <w:tc>
          <w:tcPr>
            <w:tcW w:w="1620"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42</w:t>
            </w:r>
          </w:p>
        </w:tc>
        <w:tc>
          <w:tcPr>
            <w:tcW w:w="1640" w:type="dxa"/>
            <w:gridSpan w:val="2"/>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60</w:t>
            </w:r>
          </w:p>
        </w:tc>
        <w:tc>
          <w:tcPr>
            <w:tcW w:w="6507"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sz w:val="28"/>
                <w:szCs w:val="28"/>
              </w:rPr>
            </w:pPr>
          </w:p>
        </w:tc>
      </w:tr>
      <w:tr w:rsidR="00464149">
        <w:tblPrEx>
          <w:tblCellMar>
            <w:left w:w="108" w:type="dxa"/>
            <w:right w:w="108" w:type="dxa"/>
          </w:tblCellMar>
        </w:tblPrEx>
        <w:trPr>
          <w:trHeight w:val="386"/>
        </w:trPr>
        <w:tc>
          <w:tcPr>
            <w:tcW w:w="630" w:type="dxa"/>
            <w:tcBorders>
              <w:left w:val="single" w:sz="4" w:space="0" w:color="000000"/>
              <w:bottom w:val="single" w:sz="4" w:space="0" w:color="000000"/>
            </w:tcBorders>
            <w:shd w:val="clear" w:color="auto" w:fill="auto"/>
          </w:tcPr>
          <w:p w:rsidR="00464149" w:rsidRDefault="00464149">
            <w:r>
              <w:rPr>
                <w:sz w:val="28"/>
                <w:szCs w:val="28"/>
              </w:rPr>
              <w:t xml:space="preserve">  4.</w:t>
            </w:r>
          </w:p>
        </w:tc>
        <w:tc>
          <w:tcPr>
            <w:tcW w:w="3076" w:type="dxa"/>
            <w:gridSpan w:val="2"/>
            <w:tcBorders>
              <w:left w:val="single" w:sz="4" w:space="0" w:color="000000"/>
              <w:bottom w:val="single" w:sz="4" w:space="0" w:color="000000"/>
            </w:tcBorders>
            <w:shd w:val="clear" w:color="auto" w:fill="auto"/>
          </w:tcPr>
          <w:p w:rsidR="00464149" w:rsidRDefault="00464149">
            <w:pPr>
              <w:ind w:left="68"/>
            </w:pPr>
            <w:r>
              <w:rPr>
                <w:sz w:val="28"/>
                <w:szCs w:val="28"/>
              </w:rPr>
              <w:t>Praktična nastava</w:t>
            </w:r>
          </w:p>
        </w:tc>
        <w:tc>
          <w:tcPr>
            <w:tcW w:w="1443" w:type="dxa"/>
            <w:tcBorders>
              <w:left w:val="single" w:sz="4" w:space="0" w:color="000000"/>
              <w:bottom w:val="single" w:sz="4" w:space="0" w:color="000000"/>
            </w:tcBorders>
            <w:shd w:val="clear" w:color="auto" w:fill="auto"/>
          </w:tcPr>
          <w:p w:rsidR="00464149" w:rsidRDefault="00464149">
            <w:pPr>
              <w:ind w:left="557"/>
            </w:pPr>
            <w:r>
              <w:rPr>
                <w:sz w:val="28"/>
                <w:szCs w:val="28"/>
              </w:rPr>
              <w:t>60</w:t>
            </w:r>
          </w:p>
        </w:tc>
        <w:tc>
          <w:tcPr>
            <w:tcW w:w="162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w:t>
            </w:r>
          </w:p>
        </w:tc>
        <w:tc>
          <w:tcPr>
            <w:tcW w:w="1630" w:type="dxa"/>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60</w:t>
            </w:r>
          </w:p>
        </w:tc>
        <w:tc>
          <w:tcPr>
            <w:tcW w:w="1626" w:type="dxa"/>
            <w:gridSpan w:val="2"/>
            <w:tcBorders>
              <w:left w:val="single" w:sz="4" w:space="0" w:color="000000"/>
              <w:bottom w:val="single" w:sz="4" w:space="0" w:color="000000"/>
            </w:tcBorders>
            <w:shd w:val="clear" w:color="auto" w:fill="auto"/>
          </w:tcPr>
          <w:p w:rsidR="00464149" w:rsidRDefault="00464149">
            <w:pPr>
              <w:snapToGrid w:val="0"/>
              <w:jc w:val="center"/>
              <w:rPr>
                <w:sz w:val="28"/>
                <w:szCs w:val="28"/>
              </w:rPr>
            </w:pPr>
          </w:p>
        </w:tc>
        <w:tc>
          <w:tcPr>
            <w:tcW w:w="1626" w:type="dxa"/>
            <w:tcBorders>
              <w:bottom w:val="single" w:sz="4" w:space="0" w:color="000000"/>
            </w:tcBorders>
            <w:shd w:val="clear" w:color="auto" w:fill="auto"/>
          </w:tcPr>
          <w:p w:rsidR="00464149" w:rsidRDefault="00464149">
            <w:pPr>
              <w:snapToGrid w:val="0"/>
              <w:jc w:val="center"/>
              <w:rPr>
                <w:sz w:val="28"/>
                <w:szCs w:val="28"/>
              </w:rPr>
            </w:pPr>
          </w:p>
        </w:tc>
        <w:tc>
          <w:tcPr>
            <w:tcW w:w="1627" w:type="dxa"/>
            <w:tcBorders>
              <w:top w:val="single" w:sz="4" w:space="0" w:color="000000"/>
              <w:left w:val="single" w:sz="4" w:space="0" w:color="000000"/>
              <w:bottom w:val="single" w:sz="4" w:space="0" w:color="000000"/>
            </w:tcBorders>
            <w:shd w:val="clear" w:color="auto" w:fill="auto"/>
          </w:tcPr>
          <w:p w:rsidR="00464149" w:rsidRDefault="00464149">
            <w:pPr>
              <w:jc w:val="center"/>
            </w:pPr>
            <w:r>
              <w:rPr>
                <w:sz w:val="28"/>
                <w:szCs w:val="28"/>
              </w:rPr>
              <w:t>60</w:t>
            </w:r>
          </w:p>
        </w:tc>
        <w:tc>
          <w:tcPr>
            <w:tcW w:w="1828" w:type="dxa"/>
            <w:gridSpan w:val="6"/>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sz w:val="28"/>
                <w:szCs w:val="28"/>
              </w:rPr>
              <w:t>60</w:t>
            </w:r>
          </w:p>
        </w:tc>
      </w:tr>
      <w:tr w:rsidR="00464149">
        <w:trPr>
          <w:gridAfter w:val="1"/>
          <w:wAfter w:w="30" w:type="dxa"/>
          <w:trHeight w:val="386"/>
        </w:trPr>
        <w:tc>
          <w:tcPr>
            <w:tcW w:w="5149" w:type="dxa"/>
            <w:gridSpan w:val="4"/>
            <w:tcBorders>
              <w:top w:val="single" w:sz="4" w:space="0" w:color="000000"/>
              <w:left w:val="single" w:sz="4" w:space="0" w:color="000000"/>
              <w:bottom w:val="single" w:sz="4" w:space="0" w:color="000000"/>
            </w:tcBorders>
            <w:shd w:val="clear" w:color="auto" w:fill="auto"/>
          </w:tcPr>
          <w:p w:rsidR="00464149" w:rsidRDefault="00464149">
            <w:r>
              <w:rPr>
                <w:sz w:val="28"/>
                <w:szCs w:val="28"/>
              </w:rPr>
              <w:t xml:space="preserve">                             Sveukupno sati</w:t>
            </w:r>
          </w:p>
        </w:tc>
        <w:tc>
          <w:tcPr>
            <w:tcW w:w="3260" w:type="dxa"/>
            <w:gridSpan w:val="3"/>
            <w:tcBorders>
              <w:left w:val="single" w:sz="4" w:space="0" w:color="000000"/>
              <w:bottom w:val="single" w:sz="4" w:space="0" w:color="000000"/>
            </w:tcBorders>
            <w:shd w:val="clear" w:color="auto" w:fill="auto"/>
          </w:tcPr>
          <w:p w:rsidR="00464149" w:rsidRDefault="00464149">
            <w:r>
              <w:rPr>
                <w:sz w:val="28"/>
                <w:szCs w:val="28"/>
              </w:rPr>
              <w:t xml:space="preserve">                    120</w:t>
            </w:r>
          </w:p>
        </w:tc>
        <w:tc>
          <w:tcPr>
            <w:tcW w:w="6507" w:type="dxa"/>
            <w:gridSpan w:val="4"/>
            <w:tcBorders>
              <w:left w:val="single" w:sz="4" w:space="0" w:color="000000"/>
            </w:tcBorders>
            <w:shd w:val="clear" w:color="auto" w:fill="auto"/>
          </w:tcPr>
          <w:p w:rsidR="00464149" w:rsidRDefault="00464149">
            <w:pPr>
              <w:snapToGrid w:val="0"/>
              <w:rPr>
                <w:sz w:val="28"/>
                <w:szCs w:val="28"/>
              </w:rPr>
            </w:pPr>
          </w:p>
        </w:tc>
        <w:tc>
          <w:tcPr>
            <w:tcW w:w="40" w:type="dxa"/>
            <w:shd w:val="clear" w:color="auto" w:fill="auto"/>
          </w:tcPr>
          <w:p w:rsidR="00464149" w:rsidRDefault="00464149">
            <w:pPr>
              <w:snapToGrid w:val="0"/>
              <w:rPr>
                <w:b/>
                <w:sz w:val="28"/>
                <w:szCs w:val="28"/>
              </w:rPr>
            </w:pPr>
          </w:p>
        </w:tc>
        <w:tc>
          <w:tcPr>
            <w:tcW w:w="40" w:type="dxa"/>
            <w:shd w:val="clear" w:color="auto" w:fill="auto"/>
          </w:tcPr>
          <w:p w:rsidR="00464149" w:rsidRDefault="00464149">
            <w:pPr>
              <w:snapToGrid w:val="0"/>
              <w:rPr>
                <w:b/>
                <w:sz w:val="28"/>
                <w:szCs w:val="28"/>
              </w:rPr>
            </w:pPr>
          </w:p>
        </w:tc>
        <w:tc>
          <w:tcPr>
            <w:tcW w:w="40" w:type="dxa"/>
            <w:shd w:val="clear" w:color="auto" w:fill="auto"/>
          </w:tcPr>
          <w:p w:rsidR="00464149" w:rsidRDefault="00464149">
            <w:pPr>
              <w:snapToGrid w:val="0"/>
              <w:rPr>
                <w:b/>
                <w:sz w:val="28"/>
                <w:szCs w:val="28"/>
              </w:rPr>
            </w:pPr>
          </w:p>
        </w:tc>
        <w:tc>
          <w:tcPr>
            <w:tcW w:w="40" w:type="dxa"/>
            <w:shd w:val="clear" w:color="auto" w:fill="auto"/>
          </w:tcPr>
          <w:p w:rsidR="00464149" w:rsidRDefault="00464149">
            <w:pPr>
              <w:snapToGrid w:val="0"/>
              <w:rPr>
                <w:b/>
                <w:sz w:val="28"/>
                <w:szCs w:val="28"/>
              </w:rPr>
            </w:pPr>
          </w:p>
        </w:tc>
      </w:tr>
    </w:tbl>
    <w:p w:rsidR="00464149" w:rsidRDefault="00464149">
      <w:pPr>
        <w:jc w:val="center"/>
        <w:rPr>
          <w:b/>
          <w:sz w:val="28"/>
          <w:szCs w:val="28"/>
        </w:rPr>
      </w:pPr>
    </w:p>
    <w:p w:rsidR="00464149" w:rsidRDefault="00464149">
      <w:r>
        <w:rPr>
          <w:sz w:val="28"/>
          <w:szCs w:val="28"/>
        </w:rPr>
        <w:t>IK=individualne konzultacije</w:t>
      </w:r>
    </w:p>
    <w:p w:rsidR="00464149" w:rsidRDefault="00464149">
      <w:r>
        <w:rPr>
          <w:sz w:val="28"/>
          <w:szCs w:val="28"/>
        </w:rPr>
        <w:t>SK=skupne konzultacije</w:t>
      </w:r>
    </w:p>
    <w:p w:rsidR="00464149" w:rsidRDefault="00464149">
      <w:pPr>
        <w:jc w:val="center"/>
        <w:rPr>
          <w:b/>
          <w:sz w:val="28"/>
          <w:szCs w:val="28"/>
        </w:rPr>
      </w:pPr>
    </w:p>
    <w:p w:rsidR="00464149" w:rsidRDefault="00464149">
      <w:pPr>
        <w:rPr>
          <w:b/>
          <w:sz w:val="28"/>
          <w:szCs w:val="28"/>
        </w:rPr>
      </w:pPr>
    </w:p>
    <w:p w:rsidR="00464149" w:rsidRDefault="00464149">
      <w:pPr>
        <w:jc w:val="center"/>
      </w:pPr>
      <w:r>
        <w:rPr>
          <w:b/>
          <w:sz w:val="28"/>
          <w:szCs w:val="28"/>
        </w:rPr>
        <w:t>3. PODACI O UPISANIM POLAZNICIMA</w:t>
      </w:r>
    </w:p>
    <w:p w:rsidR="00464149" w:rsidRDefault="00464149">
      <w:pPr>
        <w:jc w:val="center"/>
      </w:pPr>
      <w:r>
        <w:rPr>
          <w:b/>
          <w:sz w:val="28"/>
          <w:szCs w:val="28"/>
        </w:rPr>
        <w:t xml:space="preserve"> U PROŠLOJ ŠKOLSKOJ GODINI</w:t>
      </w:r>
    </w:p>
    <w:p w:rsidR="00464149" w:rsidRDefault="00464149">
      <w:pPr>
        <w:rPr>
          <w:b/>
          <w:sz w:val="28"/>
          <w:szCs w:val="28"/>
        </w:rPr>
      </w:pPr>
    </w:p>
    <w:p w:rsidR="00464149" w:rsidRDefault="00464149">
      <w:pPr>
        <w:rPr>
          <w:b/>
          <w:sz w:val="28"/>
          <w:szCs w:val="28"/>
        </w:rPr>
      </w:pPr>
    </w:p>
    <w:p w:rsidR="00464149" w:rsidRDefault="00464149">
      <w:r>
        <w:rPr>
          <w:b/>
        </w:rPr>
        <w:t>3.1. PROGRAMI ZA STJECANJE SREDNJE STRUČNE SPREME</w:t>
      </w:r>
    </w:p>
    <w:p w:rsidR="00464149" w:rsidRDefault="00464149">
      <w:pPr>
        <w:rPr>
          <w:b/>
        </w:rPr>
      </w:pPr>
    </w:p>
    <w:p w:rsidR="00464149" w:rsidRDefault="00464149">
      <w:r>
        <w:rPr>
          <w:bCs/>
        </w:rPr>
        <w:t>Zanimanje:</w:t>
      </w:r>
      <w:r>
        <w:rPr>
          <w:b/>
        </w:rPr>
        <w:t xml:space="preserve"> POLJOPRIVREDNI TEHNIČAR-OPĆI</w:t>
      </w:r>
    </w:p>
    <w:p w:rsidR="00464149" w:rsidRDefault="00464149">
      <w:pPr>
        <w:rPr>
          <w:b/>
        </w:rPr>
      </w:pPr>
    </w:p>
    <w:tbl>
      <w:tblPr>
        <w:tblW w:w="0" w:type="auto"/>
        <w:tblInd w:w="-100" w:type="dxa"/>
        <w:tblLayout w:type="fixed"/>
        <w:tblLook w:val="0000" w:firstRow="0" w:lastRow="0" w:firstColumn="0" w:lastColumn="0" w:noHBand="0" w:noVBand="0"/>
      </w:tblPr>
      <w:tblGrid>
        <w:gridCol w:w="1657"/>
        <w:gridCol w:w="2766"/>
        <w:gridCol w:w="2207"/>
        <w:gridCol w:w="2432"/>
      </w:tblGrid>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Razred</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bl>
    <w:p w:rsidR="00464149" w:rsidRDefault="00464149">
      <w:pPr>
        <w:rPr>
          <w:b/>
        </w:rPr>
      </w:pPr>
    </w:p>
    <w:p w:rsidR="00464149" w:rsidRDefault="00464149">
      <w:r>
        <w:rPr>
          <w:bCs/>
        </w:rPr>
        <w:t>Zanimanje:</w:t>
      </w:r>
      <w:r>
        <w:rPr>
          <w:b/>
        </w:rPr>
        <w:t xml:space="preserve"> CVJEĆAR</w:t>
      </w:r>
    </w:p>
    <w:p w:rsidR="00464149" w:rsidRDefault="00464149">
      <w:pPr>
        <w:rPr>
          <w:b/>
        </w:rPr>
      </w:pPr>
    </w:p>
    <w:tbl>
      <w:tblPr>
        <w:tblW w:w="0" w:type="auto"/>
        <w:tblInd w:w="-100" w:type="dxa"/>
        <w:tblLayout w:type="fixed"/>
        <w:tblLook w:val="0000" w:firstRow="0" w:lastRow="0" w:firstColumn="0" w:lastColumn="0" w:noHBand="0" w:noVBand="0"/>
      </w:tblPr>
      <w:tblGrid>
        <w:gridCol w:w="1657"/>
        <w:gridCol w:w="2766"/>
        <w:gridCol w:w="2207"/>
        <w:gridCol w:w="2432"/>
      </w:tblGrid>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Razred</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Cs/>
              </w:rPr>
            </w:pP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Cs/>
              </w:rPr>
            </w:pP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bl>
    <w:p w:rsidR="00464149" w:rsidRDefault="00464149">
      <w:pPr>
        <w:rPr>
          <w:b/>
        </w:rPr>
      </w:pPr>
    </w:p>
    <w:p w:rsidR="00464149" w:rsidRDefault="00464149">
      <w:r>
        <w:rPr>
          <w:bCs/>
        </w:rPr>
        <w:t>Zanimanje:</w:t>
      </w:r>
      <w:r>
        <w:rPr>
          <w:b/>
        </w:rPr>
        <w:t xml:space="preserve">  KEMIJSKI TEHNIČAR</w:t>
      </w:r>
    </w:p>
    <w:p w:rsidR="00464149" w:rsidRDefault="00464149">
      <w:pPr>
        <w:rPr>
          <w:b/>
        </w:rPr>
      </w:pPr>
    </w:p>
    <w:tbl>
      <w:tblPr>
        <w:tblW w:w="0" w:type="auto"/>
        <w:tblInd w:w="-100" w:type="dxa"/>
        <w:tblLayout w:type="fixed"/>
        <w:tblLook w:val="0000" w:firstRow="0" w:lastRow="0" w:firstColumn="0" w:lastColumn="0" w:noHBand="0" w:noVBand="0"/>
      </w:tblPr>
      <w:tblGrid>
        <w:gridCol w:w="1657"/>
        <w:gridCol w:w="2766"/>
        <w:gridCol w:w="2207"/>
        <w:gridCol w:w="2432"/>
      </w:tblGrid>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Razred</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Cs/>
              </w:rPr>
            </w:pP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Cs/>
              </w:rPr>
            </w:pP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bl>
    <w:p w:rsidR="00464149" w:rsidRDefault="00464149">
      <w:pPr>
        <w:rPr>
          <w:bCs/>
        </w:rPr>
      </w:pPr>
    </w:p>
    <w:p w:rsidR="00464149" w:rsidRDefault="00464149">
      <w:r>
        <w:rPr>
          <w:bCs/>
        </w:rPr>
        <w:t>Zanimanje:</w:t>
      </w:r>
      <w:r>
        <w:rPr>
          <w:b/>
        </w:rPr>
        <w:t xml:space="preserve">  EKOLOŠKI TEHNIČAR</w:t>
      </w:r>
    </w:p>
    <w:p w:rsidR="00464149" w:rsidRDefault="00464149">
      <w:pPr>
        <w:rPr>
          <w:b/>
        </w:rPr>
      </w:pPr>
    </w:p>
    <w:tbl>
      <w:tblPr>
        <w:tblW w:w="0" w:type="auto"/>
        <w:tblInd w:w="-100" w:type="dxa"/>
        <w:tblLayout w:type="fixed"/>
        <w:tblLook w:val="0000" w:firstRow="0" w:lastRow="0" w:firstColumn="0" w:lastColumn="0" w:noHBand="0" w:noVBand="0"/>
      </w:tblPr>
      <w:tblGrid>
        <w:gridCol w:w="1657"/>
        <w:gridCol w:w="2766"/>
        <w:gridCol w:w="2207"/>
        <w:gridCol w:w="2432"/>
      </w:tblGrid>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Razred</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Cs/>
              </w:rPr>
            </w:pP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Cs/>
              </w:rPr>
            </w:pP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bl>
    <w:p w:rsidR="00464149" w:rsidRDefault="00464149">
      <w:pPr>
        <w:rPr>
          <w:b/>
        </w:rPr>
      </w:pPr>
    </w:p>
    <w:p w:rsidR="00464149" w:rsidRDefault="00464149">
      <w:r>
        <w:rPr>
          <w:bCs/>
        </w:rPr>
        <w:t>Zanimanje:</w:t>
      </w:r>
      <w:r>
        <w:rPr>
          <w:b/>
        </w:rPr>
        <w:t xml:space="preserve">  PREHRAMBENI TEHNIČAR</w:t>
      </w:r>
    </w:p>
    <w:p w:rsidR="00464149" w:rsidRDefault="00464149">
      <w:pPr>
        <w:rPr>
          <w:b/>
        </w:rPr>
      </w:pPr>
    </w:p>
    <w:tbl>
      <w:tblPr>
        <w:tblW w:w="0" w:type="auto"/>
        <w:tblInd w:w="-100" w:type="dxa"/>
        <w:tblLayout w:type="fixed"/>
        <w:tblLook w:val="0000" w:firstRow="0" w:lastRow="0" w:firstColumn="0" w:lastColumn="0" w:noHBand="0" w:noVBand="0"/>
      </w:tblPr>
      <w:tblGrid>
        <w:gridCol w:w="1657"/>
        <w:gridCol w:w="2766"/>
        <w:gridCol w:w="2207"/>
        <w:gridCol w:w="2432"/>
      </w:tblGrid>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lastRenderedPageBreak/>
              <w:t>Razred</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766" w:type="dxa"/>
            <w:tcBorders>
              <w:top w:val="single" w:sz="4" w:space="0" w:color="000000"/>
              <w:left w:val="single" w:sz="4" w:space="0" w:color="000000"/>
              <w:bottom w:val="single" w:sz="4" w:space="0" w:color="000000"/>
            </w:tcBorders>
            <w:shd w:val="clear" w:color="auto" w:fill="auto"/>
          </w:tcPr>
          <w:p w:rsidR="00464149" w:rsidRDefault="00464149">
            <w:r>
              <w:rPr>
                <w:bCs/>
              </w:rPr>
              <w:t xml:space="preserve">                      </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bl>
    <w:p w:rsidR="00464149" w:rsidRDefault="00464149">
      <w:pPr>
        <w:rPr>
          <w:b/>
        </w:rPr>
      </w:pPr>
    </w:p>
    <w:p w:rsidR="00464149" w:rsidRDefault="00464149">
      <w:r>
        <w:rPr>
          <w:bCs/>
        </w:rPr>
        <w:t>Zanimanje:</w:t>
      </w:r>
      <w:r>
        <w:rPr>
          <w:b/>
        </w:rPr>
        <w:t xml:space="preserve">  VETERINARSKI TEHNIČAR</w:t>
      </w:r>
    </w:p>
    <w:p w:rsidR="00464149" w:rsidRDefault="00464149">
      <w:pPr>
        <w:rPr>
          <w:b/>
        </w:rPr>
      </w:pPr>
    </w:p>
    <w:tbl>
      <w:tblPr>
        <w:tblW w:w="0" w:type="auto"/>
        <w:tblInd w:w="-100" w:type="dxa"/>
        <w:tblLayout w:type="fixed"/>
        <w:tblLook w:val="0000" w:firstRow="0" w:lastRow="0" w:firstColumn="0" w:lastColumn="0" w:noHBand="0" w:noVBand="0"/>
      </w:tblPr>
      <w:tblGrid>
        <w:gridCol w:w="1657"/>
        <w:gridCol w:w="2766"/>
        <w:gridCol w:w="2207"/>
        <w:gridCol w:w="2432"/>
      </w:tblGrid>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Razred</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766" w:type="dxa"/>
            <w:tcBorders>
              <w:top w:val="single" w:sz="4" w:space="0" w:color="000000"/>
              <w:left w:val="single" w:sz="4" w:space="0" w:color="000000"/>
              <w:bottom w:val="single" w:sz="4" w:space="0" w:color="000000"/>
            </w:tcBorders>
            <w:shd w:val="clear" w:color="auto" w:fill="auto"/>
          </w:tcPr>
          <w:p w:rsidR="00464149" w:rsidRDefault="00464149">
            <w:r>
              <w:rPr>
                <w:bCs/>
              </w:rPr>
              <w:t xml:space="preserve">                     </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bl>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rPr>
          <w:b/>
        </w:rPr>
      </w:pPr>
    </w:p>
    <w:p w:rsidR="00464149" w:rsidRDefault="00464149">
      <w:pPr>
        <w:pageBreakBefore/>
      </w:pPr>
      <w:r>
        <w:rPr>
          <w:b/>
        </w:rPr>
        <w:lastRenderedPageBreak/>
        <w:t>3.2. PROGRAMI PREKVALIFIKACIJE</w:t>
      </w:r>
    </w:p>
    <w:p w:rsidR="00464149" w:rsidRDefault="00464149">
      <w:pPr>
        <w:rPr>
          <w:b/>
          <w:bCs/>
        </w:rPr>
      </w:pPr>
    </w:p>
    <w:p w:rsidR="00464149" w:rsidRDefault="00464149">
      <w:pPr>
        <w:rPr>
          <w:b/>
          <w:bCs/>
        </w:rPr>
      </w:pPr>
    </w:p>
    <w:p w:rsidR="00464149" w:rsidRDefault="00464149">
      <w:r>
        <w:rPr>
          <w:bCs/>
        </w:rPr>
        <w:t>Zanimanje:</w:t>
      </w:r>
      <w:r>
        <w:rPr>
          <w:b/>
        </w:rPr>
        <w:t xml:space="preserve"> CVJEĆAR</w:t>
      </w:r>
    </w:p>
    <w:p w:rsidR="00464149" w:rsidRDefault="00464149">
      <w:pPr>
        <w:rPr>
          <w:b/>
        </w:rPr>
      </w:pPr>
    </w:p>
    <w:tbl>
      <w:tblPr>
        <w:tblW w:w="0" w:type="auto"/>
        <w:tblInd w:w="-100" w:type="dxa"/>
        <w:tblLayout w:type="fixed"/>
        <w:tblLook w:val="0000" w:firstRow="0" w:lastRow="0" w:firstColumn="0" w:lastColumn="0" w:noHBand="0" w:noVBand="0"/>
      </w:tblPr>
      <w:tblGrid>
        <w:gridCol w:w="1657"/>
        <w:gridCol w:w="2766"/>
        <w:gridCol w:w="2207"/>
        <w:gridCol w:w="2432"/>
      </w:tblGrid>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Razred</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
                <w:bCs/>
              </w:rPr>
            </w:pP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
                <w:bCs/>
              </w:rPr>
            </w:pP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bl>
    <w:p w:rsidR="00464149" w:rsidRDefault="00464149">
      <w:pPr>
        <w:rPr>
          <w:b/>
        </w:rPr>
      </w:pPr>
    </w:p>
    <w:p w:rsidR="00464149" w:rsidRDefault="00464149">
      <w:r>
        <w:rPr>
          <w:bCs/>
        </w:rPr>
        <w:t>Zanimanje:</w:t>
      </w:r>
      <w:r>
        <w:rPr>
          <w:b/>
        </w:rPr>
        <w:t xml:space="preserve">  KEMIJSKI TEHNIČAR</w:t>
      </w:r>
    </w:p>
    <w:p w:rsidR="00464149" w:rsidRDefault="00464149">
      <w:pPr>
        <w:rPr>
          <w:b/>
        </w:rPr>
      </w:pPr>
    </w:p>
    <w:tbl>
      <w:tblPr>
        <w:tblW w:w="0" w:type="auto"/>
        <w:tblInd w:w="-100" w:type="dxa"/>
        <w:tblLayout w:type="fixed"/>
        <w:tblLook w:val="0000" w:firstRow="0" w:lastRow="0" w:firstColumn="0" w:lastColumn="0" w:noHBand="0" w:noVBand="0"/>
      </w:tblPr>
      <w:tblGrid>
        <w:gridCol w:w="1657"/>
        <w:gridCol w:w="2766"/>
        <w:gridCol w:w="2207"/>
        <w:gridCol w:w="2432"/>
      </w:tblGrid>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Razred</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1.-4.</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1</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
                <w:bCs/>
              </w:rPr>
            </w:pP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
                <w:bCs/>
              </w:rPr>
            </w:pP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bl>
    <w:p w:rsidR="00464149" w:rsidRDefault="00464149">
      <w:pPr>
        <w:rPr>
          <w:bCs/>
        </w:rPr>
      </w:pPr>
    </w:p>
    <w:p w:rsidR="00464149" w:rsidRDefault="00464149">
      <w:r>
        <w:rPr>
          <w:bCs/>
        </w:rPr>
        <w:t>Zanimanje:</w:t>
      </w:r>
      <w:r>
        <w:rPr>
          <w:b/>
        </w:rPr>
        <w:t xml:space="preserve">  EKOLOŠKI TEHNIČAR</w:t>
      </w:r>
    </w:p>
    <w:p w:rsidR="00464149" w:rsidRDefault="00464149">
      <w:pPr>
        <w:rPr>
          <w:b/>
        </w:rPr>
      </w:pPr>
    </w:p>
    <w:tbl>
      <w:tblPr>
        <w:tblW w:w="0" w:type="auto"/>
        <w:tblInd w:w="-100" w:type="dxa"/>
        <w:tblLayout w:type="fixed"/>
        <w:tblLook w:val="0000" w:firstRow="0" w:lastRow="0" w:firstColumn="0" w:lastColumn="0" w:noHBand="0" w:noVBand="0"/>
      </w:tblPr>
      <w:tblGrid>
        <w:gridCol w:w="1657"/>
        <w:gridCol w:w="2766"/>
        <w:gridCol w:w="2207"/>
        <w:gridCol w:w="2432"/>
      </w:tblGrid>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Razred</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
                <w:bCs/>
              </w:rPr>
            </w:pP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snapToGrid w:val="0"/>
              <w:jc w:val="center"/>
              <w:rPr>
                <w:b/>
                <w:bCs/>
              </w:rPr>
            </w:pP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bl>
    <w:p w:rsidR="00464149" w:rsidRDefault="00464149">
      <w:pPr>
        <w:rPr>
          <w:b/>
        </w:rPr>
      </w:pPr>
    </w:p>
    <w:p w:rsidR="00464149" w:rsidRDefault="00464149">
      <w:r>
        <w:rPr>
          <w:bCs/>
        </w:rPr>
        <w:t>Zanimanje:</w:t>
      </w:r>
      <w:r>
        <w:rPr>
          <w:b/>
        </w:rPr>
        <w:t xml:space="preserve">  PREHRAMBENI TEHNIČAR</w:t>
      </w:r>
    </w:p>
    <w:p w:rsidR="00464149" w:rsidRDefault="00464149">
      <w:pPr>
        <w:rPr>
          <w:b/>
        </w:rPr>
      </w:pPr>
    </w:p>
    <w:tbl>
      <w:tblPr>
        <w:tblW w:w="0" w:type="auto"/>
        <w:tblInd w:w="-100" w:type="dxa"/>
        <w:tblLayout w:type="fixed"/>
        <w:tblLook w:val="0000" w:firstRow="0" w:lastRow="0" w:firstColumn="0" w:lastColumn="0" w:noHBand="0" w:noVBand="0"/>
      </w:tblPr>
      <w:tblGrid>
        <w:gridCol w:w="1657"/>
        <w:gridCol w:w="2766"/>
        <w:gridCol w:w="2207"/>
        <w:gridCol w:w="2432"/>
      </w:tblGrid>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Razred</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bl>
    <w:p w:rsidR="00464149" w:rsidRDefault="00464149">
      <w:pPr>
        <w:rPr>
          <w:b/>
        </w:rPr>
      </w:pPr>
    </w:p>
    <w:p w:rsidR="00464149" w:rsidRDefault="00464149">
      <w:r>
        <w:rPr>
          <w:bCs/>
        </w:rPr>
        <w:t>Zanimanje:</w:t>
      </w:r>
      <w:r>
        <w:rPr>
          <w:b/>
        </w:rPr>
        <w:t xml:space="preserve">  VETERINARSKI TEHNIČAR</w:t>
      </w:r>
    </w:p>
    <w:p w:rsidR="00464149" w:rsidRDefault="00464149">
      <w:pPr>
        <w:rPr>
          <w:b/>
        </w:rPr>
      </w:pPr>
    </w:p>
    <w:tbl>
      <w:tblPr>
        <w:tblW w:w="0" w:type="auto"/>
        <w:tblInd w:w="-100" w:type="dxa"/>
        <w:tblLayout w:type="fixed"/>
        <w:tblLook w:val="0000" w:firstRow="0" w:lastRow="0" w:firstColumn="0" w:lastColumn="0" w:noHBand="0" w:noVBand="0"/>
      </w:tblPr>
      <w:tblGrid>
        <w:gridCol w:w="1657"/>
        <w:gridCol w:w="2766"/>
        <w:gridCol w:w="2207"/>
        <w:gridCol w:w="2432"/>
      </w:tblGrid>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Razred</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1.-4.</w:t>
            </w: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4</w:t>
            </w: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c>
          <w:tcPr>
            <w:tcW w:w="1657"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766"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207" w:type="dxa"/>
            <w:tcBorders>
              <w:top w:val="single" w:sz="4" w:space="0" w:color="000000"/>
              <w:left w:val="single" w:sz="4" w:space="0" w:color="000000"/>
              <w:bottom w:val="single" w:sz="4" w:space="0" w:color="000000"/>
            </w:tcBorders>
            <w:shd w:val="clear" w:color="auto" w:fill="auto"/>
          </w:tcPr>
          <w:p w:rsidR="00464149" w:rsidRDefault="00464149">
            <w:pPr>
              <w:snapToGrid w:val="0"/>
              <w:rPr>
                <w:b/>
                <w:bC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
                <w:bCs/>
              </w:rPr>
            </w:pPr>
          </w:p>
        </w:tc>
      </w:tr>
    </w:tbl>
    <w:p w:rsidR="00464149" w:rsidRDefault="00464149">
      <w:pPr>
        <w:rPr>
          <w:bCs/>
        </w:rPr>
      </w:pPr>
    </w:p>
    <w:p w:rsidR="00464149" w:rsidRDefault="00464149">
      <w:pPr>
        <w:rPr>
          <w:b/>
          <w:bCs/>
        </w:rPr>
      </w:pPr>
    </w:p>
    <w:p w:rsidR="00464149" w:rsidRDefault="00464149">
      <w:r>
        <w:rPr>
          <w:b/>
        </w:rPr>
        <w:t xml:space="preserve">3.3. </w:t>
      </w:r>
      <w:r>
        <w:rPr>
          <w:b/>
          <w:caps/>
        </w:rPr>
        <w:t>programi stručnog osposobljavanja</w:t>
      </w:r>
    </w:p>
    <w:p w:rsidR="00464149" w:rsidRDefault="00464149">
      <w:pPr>
        <w:rPr>
          <w:b/>
        </w:rPr>
      </w:pPr>
    </w:p>
    <w:tbl>
      <w:tblPr>
        <w:tblW w:w="0" w:type="auto"/>
        <w:tblInd w:w="-100" w:type="dxa"/>
        <w:tblLayout w:type="fixed"/>
        <w:tblLook w:val="0000" w:firstRow="0" w:lastRow="0" w:firstColumn="0" w:lastColumn="0" w:noHBand="0" w:noVBand="0"/>
      </w:tblPr>
      <w:tblGrid>
        <w:gridCol w:w="3025"/>
        <w:gridCol w:w="2068"/>
        <w:gridCol w:w="1910"/>
        <w:gridCol w:w="2496"/>
      </w:tblGrid>
      <w:tr w:rsidR="00464149">
        <w:trPr>
          <w:trHeight w:val="258"/>
        </w:trPr>
        <w:tc>
          <w:tcPr>
            <w:tcW w:w="3025"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Program - poslovi</w:t>
            </w:r>
          </w:p>
        </w:tc>
        <w:tc>
          <w:tcPr>
            <w:tcW w:w="2068"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polaznika</w:t>
            </w:r>
          </w:p>
        </w:tc>
        <w:tc>
          <w:tcPr>
            <w:tcW w:w="1910"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Broj skupina</w:t>
            </w:r>
          </w:p>
        </w:tc>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jc w:val="center"/>
            </w:pPr>
            <w:r>
              <w:rPr>
                <w:bCs/>
              </w:rPr>
              <w:t>Napomena</w:t>
            </w:r>
          </w:p>
        </w:tc>
      </w:tr>
      <w:tr w:rsidR="00464149">
        <w:trPr>
          <w:trHeight w:val="258"/>
        </w:trPr>
        <w:tc>
          <w:tcPr>
            <w:tcW w:w="3025" w:type="dxa"/>
            <w:tcBorders>
              <w:top w:val="single" w:sz="4" w:space="0" w:color="000000"/>
              <w:left w:val="single" w:sz="4" w:space="0" w:color="000000"/>
              <w:bottom w:val="single" w:sz="4" w:space="0" w:color="000000"/>
            </w:tcBorders>
            <w:shd w:val="clear" w:color="auto" w:fill="auto"/>
          </w:tcPr>
          <w:p w:rsidR="00464149" w:rsidRDefault="00464149">
            <w:r>
              <w:rPr>
                <w:b/>
              </w:rPr>
              <w:t>Mljekar – sirar</w:t>
            </w:r>
          </w:p>
        </w:tc>
        <w:tc>
          <w:tcPr>
            <w:tcW w:w="2068"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1910"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r w:rsidR="00464149">
        <w:trPr>
          <w:trHeight w:val="277"/>
        </w:trPr>
        <w:tc>
          <w:tcPr>
            <w:tcW w:w="3025" w:type="dxa"/>
            <w:tcBorders>
              <w:top w:val="single" w:sz="4" w:space="0" w:color="000000"/>
              <w:left w:val="single" w:sz="4" w:space="0" w:color="000000"/>
              <w:bottom w:val="single" w:sz="4" w:space="0" w:color="000000"/>
            </w:tcBorders>
            <w:shd w:val="clear" w:color="auto" w:fill="auto"/>
          </w:tcPr>
          <w:p w:rsidR="00464149" w:rsidRDefault="00464149">
            <w:r>
              <w:rPr>
                <w:b/>
              </w:rPr>
              <w:t>Voćar</w:t>
            </w:r>
          </w:p>
        </w:tc>
        <w:tc>
          <w:tcPr>
            <w:tcW w:w="2068" w:type="dxa"/>
            <w:tcBorders>
              <w:top w:val="single" w:sz="4" w:space="0" w:color="000000"/>
              <w:left w:val="single" w:sz="4" w:space="0" w:color="000000"/>
              <w:bottom w:val="single" w:sz="4" w:space="0" w:color="000000"/>
            </w:tcBorders>
            <w:shd w:val="clear" w:color="auto" w:fill="auto"/>
          </w:tcPr>
          <w:p w:rsidR="00464149" w:rsidRDefault="00464149">
            <w:pPr>
              <w:jc w:val="center"/>
            </w:pPr>
            <w:r>
              <w:rPr>
                <w:bCs/>
              </w:rPr>
              <w:t>/</w:t>
            </w:r>
          </w:p>
        </w:tc>
        <w:tc>
          <w:tcPr>
            <w:tcW w:w="1910" w:type="dxa"/>
            <w:tcBorders>
              <w:top w:val="single" w:sz="4" w:space="0" w:color="000000"/>
              <w:left w:val="single" w:sz="4" w:space="0" w:color="000000"/>
              <w:bottom w:val="single" w:sz="4" w:space="0" w:color="000000"/>
            </w:tcBorders>
            <w:shd w:val="clear" w:color="auto" w:fill="auto"/>
          </w:tcPr>
          <w:p w:rsidR="00464149" w:rsidRDefault="00464149">
            <w:pPr>
              <w:snapToGrid w:val="0"/>
              <w:rPr>
                <w:bCs/>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464149" w:rsidRDefault="00464149">
            <w:pPr>
              <w:snapToGrid w:val="0"/>
              <w:rPr>
                <w:bCs/>
              </w:rPr>
            </w:pPr>
          </w:p>
        </w:tc>
      </w:tr>
    </w:tbl>
    <w:p w:rsidR="00464149" w:rsidRDefault="00464149">
      <w:pPr>
        <w:jc w:val="center"/>
        <w:rPr>
          <w:b/>
          <w:sz w:val="28"/>
          <w:szCs w:val="28"/>
        </w:rPr>
      </w:pPr>
    </w:p>
    <w:p w:rsidR="00464149" w:rsidRDefault="00464149">
      <w:pPr>
        <w:rPr>
          <w:b/>
          <w:sz w:val="28"/>
          <w:szCs w:val="28"/>
        </w:rPr>
      </w:pPr>
    </w:p>
    <w:p w:rsidR="00464149" w:rsidRDefault="00464149">
      <w:pPr>
        <w:rPr>
          <w:b/>
          <w:sz w:val="28"/>
          <w:szCs w:val="28"/>
        </w:rPr>
      </w:pPr>
    </w:p>
    <w:p w:rsidR="00464149" w:rsidRDefault="00464149">
      <w:r>
        <w:rPr>
          <w:b/>
          <w:bCs/>
          <w:i/>
          <w:iCs/>
        </w:rPr>
        <w:t xml:space="preserve">                                                                                             Voditelj obrazovanja odraslih:</w:t>
      </w:r>
    </w:p>
    <w:p w:rsidR="00464149" w:rsidRDefault="00464149">
      <w:r>
        <w:t xml:space="preserve">                                                                                                  Anita Bernardić, dipl. ing.</w:t>
      </w:r>
    </w:p>
    <w:p w:rsidR="00464149" w:rsidRDefault="00464149">
      <w:r>
        <w:t xml:space="preserve">                                                                                              </w:t>
      </w:r>
    </w:p>
    <w:p w:rsidR="00464149" w:rsidRDefault="00464149">
      <w:pPr>
        <w:rPr>
          <w:b/>
        </w:rPr>
      </w:pPr>
    </w:p>
    <w:p w:rsidR="001F1299" w:rsidRDefault="001F1299" w:rsidP="001F1299">
      <w:pPr>
        <w:jc w:val="both"/>
      </w:pPr>
      <w:r>
        <w:t>Godišnji plan i program rada Prirodoslovne škole Karlovac stupa na snagu danom donošenja.</w:t>
      </w:r>
    </w:p>
    <w:p w:rsidR="001F1299" w:rsidRDefault="001F1299" w:rsidP="001F1299">
      <w:pPr>
        <w:jc w:val="center"/>
        <w:rPr>
          <w:b/>
        </w:rPr>
      </w:pPr>
    </w:p>
    <w:p w:rsidR="001F1299" w:rsidRDefault="001F1299" w:rsidP="001F1299">
      <w:pPr>
        <w:jc w:val="center"/>
        <w:rPr>
          <w:b/>
        </w:rPr>
      </w:pPr>
    </w:p>
    <w:p w:rsidR="001F1299" w:rsidRDefault="001F1299" w:rsidP="001F1299">
      <w:pPr>
        <w:jc w:val="center"/>
        <w:rPr>
          <w:b/>
        </w:rPr>
      </w:pPr>
    </w:p>
    <w:p w:rsidR="001F1299" w:rsidRDefault="001F1299" w:rsidP="001F1299">
      <w:r>
        <w:t>Karlovac, 5. listopada 2020. godine</w:t>
      </w:r>
    </w:p>
    <w:p w:rsidR="001F1299" w:rsidRDefault="001F1299" w:rsidP="001F1299"/>
    <w:p w:rsidR="001F1299" w:rsidRDefault="001F1299" w:rsidP="001F1299">
      <w:r>
        <w:t>KLASA: 003-05/20-01/3</w:t>
      </w:r>
    </w:p>
    <w:p w:rsidR="001F1299" w:rsidRDefault="001F1299" w:rsidP="001F1299">
      <w:r>
        <w:t>URBROJ: 2133-47-01-20-01</w:t>
      </w:r>
    </w:p>
    <w:p w:rsidR="001F1299" w:rsidRDefault="001F1299" w:rsidP="001F1299"/>
    <w:p w:rsidR="001F1299" w:rsidRDefault="001F1299" w:rsidP="001F1299"/>
    <w:p w:rsidR="001F1299" w:rsidRDefault="001F1299" w:rsidP="001F1299"/>
    <w:p w:rsidR="001F1299" w:rsidRDefault="001F1299" w:rsidP="001F1299"/>
    <w:p w:rsidR="001F1299" w:rsidRDefault="001F1299" w:rsidP="001F1299"/>
    <w:p w:rsidR="001F1299" w:rsidRDefault="001F1299" w:rsidP="001F1299">
      <w:r>
        <w:t xml:space="preserve">          Ravnatelj:                                                       </w:t>
      </w:r>
      <w:r>
        <w:tab/>
        <w:t xml:space="preserve">           </w:t>
      </w:r>
      <w:r>
        <w:tab/>
        <w:t>Predsjednik Školskog odbora:</w:t>
      </w:r>
    </w:p>
    <w:p w:rsidR="001F1299" w:rsidRDefault="001F1299" w:rsidP="001F1299">
      <w:r>
        <w:t>Nenad Klasan, dipl.ing.                                                           Diana Jurčević, dipl.ing.</w:t>
      </w:r>
    </w:p>
    <w:p w:rsidR="00464149" w:rsidRDefault="00464149">
      <w:r>
        <w:t xml:space="preserve">                                                </w:t>
      </w:r>
    </w:p>
    <w:sectPr w:rsidR="00464149">
      <w:headerReference w:type="even" r:id="rId76"/>
      <w:headerReference w:type="default" r:id="rId77"/>
      <w:footerReference w:type="even" r:id="rId78"/>
      <w:footerReference w:type="default" r:id="rId79"/>
      <w:headerReference w:type="first" r:id="rId80"/>
      <w:footerReference w:type="first" r:id="rId81"/>
      <w:pgSz w:w="12240" w:h="15840"/>
      <w:pgMar w:top="1417" w:right="1797" w:bottom="1418" w:left="1797"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44" w:rsidRDefault="006D2C44">
      <w:r>
        <w:separator/>
      </w:r>
    </w:p>
  </w:endnote>
  <w:endnote w:type="continuationSeparator" w:id="0">
    <w:p w:rsidR="006D2C44" w:rsidRDefault="006D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Liberation Serif">
    <w:altName w:val="Times New Roman"/>
    <w:charset w:val="EE"/>
    <w:family w:val="roman"/>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r>
      <w:rPr>
        <w:noProof/>
        <w:lang w:eastAsia="hr-HR"/>
      </w:rPr>
      <mc:AlternateContent>
        <mc:Choice Requires="wps">
          <w:drawing>
            <wp:anchor distT="0" distB="0" distL="0" distR="0" simplePos="0" relativeHeight="251655680" behindDoc="0" locked="0" layoutInCell="1" allowOverlap="1">
              <wp:simplePos x="0" y="0"/>
              <wp:positionH relativeFrom="margin">
                <wp:align>center</wp:align>
              </wp:positionH>
              <wp:positionV relativeFrom="paragraph">
                <wp:posOffset>635</wp:posOffset>
              </wp:positionV>
              <wp:extent cx="107950" cy="111760"/>
              <wp:effectExtent l="2540" t="0" r="3810" b="4445"/>
              <wp:wrapSquare wrapText="larges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12065" tIns="12065" rIns="12065"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5pt;width:8.5pt;height:8.8pt;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" stroked="f">
              <v:textbox inset=".95pt,.95pt,.95pt,.95pt">
                <w:txbxContent/>
              </v:textbox>
              <w10:wrap type="square" side="largest"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 w:rsidR="00FB4FA0" w:rsidRDefault="00FB4FA0"/>
  <w:p w:rsidR="00FB4FA0" w:rsidRDefault="00FB4FA0">
    <w:r>
      <w:rPr>
        <w:noProof/>
        <w:lang w:eastAsia="hr-HR"/>
      </w:rPr>
      <mc:AlternateContent>
        <mc:Choice Requires="wps">
          <w:drawing>
            <wp:anchor distT="0" distB="0" distL="0" distR="0" simplePos="0" relativeHeight="251660800" behindDoc="0" locked="0" layoutInCell="1" allowOverlap="1">
              <wp:simplePos x="0" y="0"/>
              <wp:positionH relativeFrom="margin">
                <wp:align>center</wp:align>
              </wp:positionH>
              <wp:positionV relativeFrom="paragraph">
                <wp:posOffset>635</wp:posOffset>
              </wp:positionV>
              <wp:extent cx="168275" cy="111760"/>
              <wp:effectExtent l="3810" t="635" r="0" b="1905"/>
              <wp:wrapSquare wrapText="larges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FA0" w:rsidRDefault="00FB4FA0">
                          <w:r>
                            <w:rPr>
                              <w:rStyle w:val="article-text1"/>
                            </w:rPr>
                            <w:fldChar w:fldCharType="begin"/>
                          </w:r>
                          <w:r>
                            <w:rPr>
                              <w:rStyle w:val="article-text1"/>
                            </w:rPr>
                            <w:instrText xml:space="preserve"> PAGE </w:instrText>
                          </w:r>
                          <w:r>
                            <w:rPr>
                              <w:rStyle w:val="article-text1"/>
                            </w:rPr>
                            <w:fldChar w:fldCharType="separate"/>
                          </w:r>
                          <w:r w:rsidR="001F1299">
                            <w:rPr>
                              <w:rStyle w:val="article-text1"/>
                              <w:noProof/>
                            </w:rPr>
                            <w:t>118</w:t>
                          </w:r>
                          <w:r>
                            <w:rPr>
                              <w:rStyle w:val="article-text1"/>
                            </w:rPr>
                            <w:fldChar w:fldCharType="end"/>
                          </w:r>
                        </w:p>
                      </w:txbxContent>
                    </wps:txbx>
                    <wps:bodyPr rot="0" vert="horz" wrap="square" lIns="12065" tIns="12065" rIns="12065"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0;margin-top:.05pt;width:13.25pt;height:8.8pt;z-index:2516608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B+fgIAABU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" stroked="f">
              <v:textbox inset=".95pt,.95pt,.95pt,.95pt">
                <w:txbxContent>
                  <w:p w:rsidR="00FB4FA0" w:rsidRDefault="00FB4FA0">
                    <w:r>
                      <w:rPr>
                        <w:rStyle w:val="article-text1"/>
                      </w:rPr>
                      <w:fldChar w:fldCharType="begin"/>
                    </w:r>
                    <w:r>
                      <w:rPr>
                        <w:rStyle w:val="article-text1"/>
                      </w:rPr>
                      <w:instrText xml:space="preserve"> PAGE </w:instrText>
                    </w:r>
                    <w:r>
                      <w:rPr>
                        <w:rStyle w:val="article-text1"/>
                      </w:rPr>
                      <w:fldChar w:fldCharType="separate"/>
                    </w:r>
                    <w:r w:rsidR="001F1299">
                      <w:rPr>
                        <w:rStyle w:val="article-text1"/>
                        <w:noProof/>
                      </w:rPr>
                      <w:t>118</w:t>
                    </w:r>
                    <w:r>
                      <w:rPr>
                        <w:rStyle w:val="article-text1"/>
                      </w:rPr>
                      <w:fldChar w:fldCharType="end"/>
                    </w:r>
                  </w:p>
                </w:txbxContent>
              </v:textbox>
              <w10:wrap type="square" side="largest"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r>
      <w:rPr>
        <w:noProof/>
        <w:lang w:eastAsia="hr-HR"/>
      </w:rPr>
      <mc:AlternateContent>
        <mc:Choice Requires="wps">
          <w:drawing>
            <wp:anchor distT="0" distB="0" distL="0" distR="0" simplePos="0" relativeHeight="251659776" behindDoc="0" locked="0" layoutInCell="1" allowOverlap="1">
              <wp:simplePos x="0" y="0"/>
              <wp:positionH relativeFrom="margin">
                <wp:align>center</wp:align>
              </wp:positionH>
              <wp:positionV relativeFrom="paragraph">
                <wp:posOffset>635</wp:posOffset>
              </wp:positionV>
              <wp:extent cx="168275" cy="111760"/>
              <wp:effectExtent l="3175" t="0" r="0" b="4445"/>
              <wp:wrapSquare wrapText="larges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FA0" w:rsidRDefault="00FB4FA0"/>
                      </w:txbxContent>
                    </wps:txbx>
                    <wps:bodyPr rot="0" vert="horz" wrap="square" lIns="12065" tIns="12065" rIns="12065"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0;margin-top:.05pt;width:13.25pt;height:8.8pt;z-index:2516597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Z7fwIAABU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" stroked="f">
              <v:textbox inset=".95pt,.95pt,.95pt,.95pt">
                <w:txbxContent>
                  <w:p w:rsidR="00FB4FA0" w:rsidRDefault="00FB4FA0"/>
                </w:txbxContent>
              </v:textbox>
              <w10:wrap type="square" side="largest"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r>
      <w:rPr>
        <w:noProof/>
        <w:lang w:eastAsia="hr-HR"/>
      </w:rPr>
      <mc:AlternateContent>
        <mc:Choice Requires="wps">
          <w:drawing>
            <wp:anchor distT="0" distB="0" distL="0" distR="0" simplePos="0" relativeHeight="251661824" behindDoc="0" locked="0" layoutInCell="1" allowOverlap="1">
              <wp:simplePos x="0" y="0"/>
              <wp:positionH relativeFrom="margin">
                <wp:align>center</wp:align>
              </wp:positionH>
              <wp:positionV relativeFrom="paragraph">
                <wp:posOffset>635</wp:posOffset>
              </wp:positionV>
              <wp:extent cx="107950" cy="111760"/>
              <wp:effectExtent l="2540" t="0" r="3810" b="4445"/>
              <wp:wrapSquare wrapText="largest"/>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FA0" w:rsidRDefault="00FB4FA0">
                          <w:r>
                            <w:rPr>
                              <w:rStyle w:val="article-text1"/>
                            </w:rPr>
                            <w:fldChar w:fldCharType="begin"/>
                          </w:r>
                          <w:r>
                            <w:rPr>
                              <w:rStyle w:val="article-text1"/>
                            </w:rPr>
                            <w:instrText xml:space="preserve"> PAGE </w:instrText>
                          </w:r>
                          <w:r>
                            <w:rPr>
                              <w:rStyle w:val="article-text1"/>
                            </w:rPr>
                            <w:fldChar w:fldCharType="separate"/>
                          </w:r>
                          <w:r w:rsidR="001F1299">
                            <w:rPr>
                              <w:rStyle w:val="article-text1"/>
                              <w:noProof/>
                            </w:rPr>
                            <w:t>32</w:t>
                          </w:r>
                          <w:r>
                            <w:rPr>
                              <w:rStyle w:val="article-text1"/>
                            </w:rPr>
                            <w:fldChar w:fldCharType="end"/>
                          </w:r>
                        </w:p>
                      </w:txbxContent>
                    </wps:txbx>
                    <wps:bodyPr rot="0" vert="horz" wrap="square" lIns="12065" tIns="12065" rIns="12065"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0;margin-top:.05pt;width:8.5pt;height:8.8pt;z-index:25166182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" stroked="f">
              <v:textbox inset=".95pt,.95pt,.95pt,.95pt">
                <w:txbxContent>
                  <w:p w:rsidR="00FB4FA0" w:rsidRDefault="00FB4FA0">
                    <w:r>
                      <w:rPr>
                        <w:rStyle w:val="article-text1"/>
                      </w:rPr>
                      <w:fldChar w:fldCharType="begin"/>
                    </w:r>
                    <w:r>
                      <w:rPr>
                        <w:rStyle w:val="article-text1"/>
                      </w:rPr>
                      <w:instrText xml:space="preserve"> PAGE </w:instrText>
                    </w:r>
                    <w:r>
                      <w:rPr>
                        <w:rStyle w:val="article-text1"/>
                      </w:rPr>
                      <w:fldChar w:fldCharType="separate"/>
                    </w:r>
                    <w:r w:rsidR="001F1299">
                      <w:rPr>
                        <w:rStyle w:val="article-text1"/>
                        <w:noProof/>
                      </w:rPr>
                      <w:t>32</w:t>
                    </w:r>
                    <w:r>
                      <w:rPr>
                        <w:rStyle w:val="article-text1"/>
                      </w:rPr>
                      <w:fldChar w:fldCharType="end"/>
                    </w:r>
                  </w:p>
                </w:txbxContent>
              </v:textbox>
              <w10:wrap type="square" side="largest" anchorx="margin"/>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r>
      <w:rPr>
        <w:noProof/>
        <w:lang w:eastAsia="hr-HR"/>
      </w:rPr>
      <mc:AlternateContent>
        <mc:Choice Requires="wps">
          <w:drawing>
            <wp:anchor distT="0" distB="0" distL="0" distR="0" simplePos="0" relativeHeight="251654656" behindDoc="0" locked="0" layoutInCell="1" allowOverlap="1">
              <wp:simplePos x="0" y="0"/>
              <wp:positionH relativeFrom="margin">
                <wp:align>center</wp:align>
              </wp:positionH>
              <wp:positionV relativeFrom="paragraph">
                <wp:posOffset>635</wp:posOffset>
              </wp:positionV>
              <wp:extent cx="107950" cy="111760"/>
              <wp:effectExtent l="2540" t="0" r="3810" b="444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FA0" w:rsidRDefault="00FB4FA0"/>
                      </w:txbxContent>
                    </wps:txbx>
                    <wps:bodyPr rot="0" vert="horz" wrap="square" lIns="12065" tIns="12065" rIns="12065"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5pt;width:8.5pt;height:8.8pt;z-index:2516546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ffwIAABU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" stroked="f">
              <v:textbox inset=".95pt,.95pt,.95pt,.95pt">
                <w:txbxContent>
                  <w:p w:rsidR="00FB4FA0" w:rsidRDefault="00FB4FA0"/>
                </w:txbxContent>
              </v:textbox>
              <w10:wrap type="square" side="largest" anchorx="margin"/>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r>
      <w:rPr>
        <w:noProof/>
        <w:lang w:eastAsia="hr-HR"/>
      </w:rPr>
      <mc:AlternateContent>
        <mc:Choice Requires="wps">
          <w:drawing>
            <wp:anchor distT="0" distB="0" distL="0" distR="0" simplePos="0" relativeHeight="251656704" behindDoc="0" locked="0" layoutInCell="1" allowOverlap="1">
              <wp:simplePos x="0" y="0"/>
              <wp:positionH relativeFrom="margin">
                <wp:align>center</wp:align>
              </wp:positionH>
              <wp:positionV relativeFrom="paragraph">
                <wp:posOffset>635</wp:posOffset>
              </wp:positionV>
              <wp:extent cx="107950" cy="111760"/>
              <wp:effectExtent l="2540" t="0" r="3810" b="4445"/>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FB4FA0" w:rsidRDefault="00FB4FA0">
                          <w:r>
                            <w:rPr>
                              <w:rStyle w:val="article-text1"/>
                            </w:rPr>
                            <w:fldChar w:fldCharType="begin"/>
                          </w:r>
                          <w:r>
                            <w:rPr>
                              <w:rStyle w:val="article-text1"/>
                            </w:rPr>
                            <w:instrText xml:space="preserve"> PAGE </w:instrText>
                          </w:r>
                          <w:r>
                            <w:rPr>
                              <w:rStyle w:val="article-text1"/>
                            </w:rPr>
                            <w:fldChar w:fldCharType="separate"/>
                          </w:r>
                          <w:r w:rsidR="001F1299">
                            <w:rPr>
                              <w:rStyle w:val="article-text1"/>
                              <w:noProof/>
                            </w:rPr>
                            <w:t>164</w:t>
                          </w:r>
                          <w:r>
                            <w:rPr>
                              <w:rStyle w:val="article-text1"/>
                            </w:rPr>
                            <w:fldChar w:fldCharType="end"/>
                          </w:r>
                        </w:p>
                      </w:txbxContent>
                    </wps:txbx>
                    <wps:bodyPr rot="0" vert="horz" wrap="square" lIns="12065" tIns="12065" rIns="12065"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0;margin-top:.05pt;width:8.5pt;height:8.8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" stroked="f">
              <v:textbox style="mso-next-textbox:#Text Box 3" inset=".95pt,.95pt,.95pt,.95pt">
                <w:txbxContent>
                  <w:p w:rsidR="00FB4FA0" w:rsidRDefault="00FB4FA0">
                    <w:r>
                      <w:rPr>
                        <w:rStyle w:val="article-text1"/>
                      </w:rPr>
                      <w:fldChar w:fldCharType="begin"/>
                    </w:r>
                    <w:r>
                      <w:rPr>
                        <w:rStyle w:val="article-text1"/>
                      </w:rPr>
                      <w:instrText xml:space="preserve"> PAGE </w:instrText>
                    </w:r>
                    <w:r>
                      <w:rPr>
                        <w:rStyle w:val="article-text1"/>
                      </w:rPr>
                      <w:fldChar w:fldCharType="separate"/>
                    </w:r>
                    <w:r w:rsidR="001F1299">
                      <w:rPr>
                        <w:rStyle w:val="article-text1"/>
                        <w:noProof/>
                      </w:rPr>
                      <w:t>164</w:t>
                    </w:r>
                    <w:r>
                      <w:rPr>
                        <w:rStyle w:val="article-text1"/>
                      </w:rPr>
                      <w:fldChar w:fldCharType="end"/>
                    </w:r>
                  </w:p>
                </w:txbxContent>
              </v:textbox>
              <w10:wrap type="square" side="largest" anchorx="margin"/>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r>
      <w:rPr>
        <w:noProof/>
        <w:lang w:eastAsia="hr-HR"/>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07950" cy="111760"/>
              <wp:effectExtent l="2540" t="0" r="3810" b="4445"/>
              <wp:wrapSquare wrapText="larges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FA0" w:rsidRDefault="00FB4FA0">
                          <w:r>
                            <w:rPr>
                              <w:rStyle w:val="article-text1"/>
                            </w:rPr>
                            <w:fldChar w:fldCharType="begin"/>
                          </w:r>
                          <w:r>
                            <w:rPr>
                              <w:rStyle w:val="article-text1"/>
                            </w:rPr>
                            <w:instrText xml:space="preserve"> PAGE </w:instrText>
                          </w:r>
                          <w:r>
                            <w:rPr>
                              <w:rStyle w:val="article-text1"/>
                            </w:rPr>
                            <w:fldChar w:fldCharType="separate"/>
                          </w:r>
                          <w:r w:rsidR="001F1299">
                            <w:rPr>
                              <w:rStyle w:val="article-text1"/>
                              <w:noProof/>
                            </w:rPr>
                            <w:t>50</w:t>
                          </w:r>
                          <w:r>
                            <w:rPr>
                              <w:rStyle w:val="article-text1"/>
                            </w:rPr>
                            <w:fldChar w:fldCharType="end"/>
                          </w:r>
                        </w:p>
                      </w:txbxContent>
                    </wps:txbx>
                    <wps:bodyPr rot="0" vert="horz" wrap="square" lIns="12065" tIns="12065" rIns="12065"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05pt;width:8.5pt;height:8.8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hWfwIAABU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" stroked="f">
              <v:textbox inset=".95pt,.95pt,.95pt,.95pt">
                <w:txbxContent>
                  <w:p w:rsidR="00FB4FA0" w:rsidRDefault="00FB4FA0">
                    <w:r>
                      <w:rPr>
                        <w:rStyle w:val="article-text1"/>
                      </w:rPr>
                      <w:fldChar w:fldCharType="begin"/>
                    </w:r>
                    <w:r>
                      <w:rPr>
                        <w:rStyle w:val="article-text1"/>
                      </w:rPr>
                      <w:instrText xml:space="preserve"> PAGE </w:instrText>
                    </w:r>
                    <w:r>
                      <w:rPr>
                        <w:rStyle w:val="article-text1"/>
                      </w:rPr>
                      <w:fldChar w:fldCharType="separate"/>
                    </w:r>
                    <w:r w:rsidR="001F1299">
                      <w:rPr>
                        <w:rStyle w:val="article-text1"/>
                        <w:noProof/>
                      </w:rPr>
                      <w:t>50</w:t>
                    </w:r>
                    <w:r>
                      <w:rPr>
                        <w:rStyle w:val="article-text1"/>
                      </w:rPr>
                      <w:fldChar w:fldCharType="end"/>
                    </w:r>
                  </w:p>
                </w:txbxContent>
              </v:textbox>
              <w10:wrap type="square" side="largest"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r>
      <w:rPr>
        <w:noProof/>
        <w:lang w:eastAsia="hr-HR"/>
      </w:rPr>
      <mc:AlternateContent>
        <mc:Choice Requires="wps">
          <w:drawing>
            <wp:anchor distT="0" distB="0" distL="0" distR="0" simplePos="0" relativeHeight="251653632" behindDoc="0" locked="0" layoutInCell="1" allowOverlap="1">
              <wp:simplePos x="0" y="0"/>
              <wp:positionH relativeFrom="margin">
                <wp:align>center</wp:align>
              </wp:positionH>
              <wp:positionV relativeFrom="paragraph">
                <wp:posOffset>635</wp:posOffset>
              </wp:positionV>
              <wp:extent cx="107950" cy="111760"/>
              <wp:effectExtent l="2540" t="0" r="3810" b="4445"/>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FA0" w:rsidRDefault="00FB4FA0">
                          <w:r>
                            <w:rPr>
                              <w:rStyle w:val="article-text1"/>
                            </w:rPr>
                            <w:fldChar w:fldCharType="begin"/>
                          </w:r>
                          <w:r>
                            <w:rPr>
                              <w:rStyle w:val="article-text1"/>
                            </w:rPr>
                            <w:instrText xml:space="preserve"> PAGE </w:instrText>
                          </w:r>
                          <w:r>
                            <w:rPr>
                              <w:rStyle w:val="article-text1"/>
                            </w:rPr>
                            <w:fldChar w:fldCharType="separate"/>
                          </w:r>
                          <w:r w:rsidR="001F1299">
                            <w:rPr>
                              <w:rStyle w:val="article-text1"/>
                              <w:noProof/>
                            </w:rPr>
                            <w:t>56</w:t>
                          </w:r>
                          <w:r>
                            <w:rPr>
                              <w:rStyle w:val="article-text1"/>
                            </w:rPr>
                            <w:fldChar w:fldCharType="end"/>
                          </w:r>
                        </w:p>
                      </w:txbxContent>
                    </wps:txbx>
                    <wps:bodyPr rot="0" vert="horz" wrap="square" lIns="12065" tIns="12065" rIns="12065"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0;margin-top:.05pt;width:8.5pt;height:8.8pt;z-index:2516536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" stroked="f">
              <v:textbox inset=".95pt,.95pt,.95pt,.95pt">
                <w:txbxContent>
                  <w:p w:rsidR="00FB4FA0" w:rsidRDefault="00FB4FA0">
                    <w:r>
                      <w:rPr>
                        <w:rStyle w:val="article-text1"/>
                      </w:rPr>
                      <w:fldChar w:fldCharType="begin"/>
                    </w:r>
                    <w:r>
                      <w:rPr>
                        <w:rStyle w:val="article-text1"/>
                      </w:rPr>
                      <w:instrText xml:space="preserve"> PAGE </w:instrText>
                    </w:r>
                    <w:r>
                      <w:rPr>
                        <w:rStyle w:val="article-text1"/>
                      </w:rPr>
                      <w:fldChar w:fldCharType="separate"/>
                    </w:r>
                    <w:r w:rsidR="001F1299">
                      <w:rPr>
                        <w:rStyle w:val="article-text1"/>
                        <w:noProof/>
                      </w:rPr>
                      <w:t>56</w:t>
                    </w:r>
                    <w:r>
                      <w:rPr>
                        <w:rStyle w:val="article-text1"/>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44" w:rsidRDefault="006D2C44">
      <w:r>
        <w:separator/>
      </w:r>
    </w:p>
  </w:footnote>
  <w:footnote w:type="continuationSeparator" w:id="0">
    <w:p w:rsidR="006D2C44" w:rsidRDefault="006D2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rPr>
        <w:sz w:val="36"/>
        <w:szCs w:val="3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 w:rsidR="00FB4FA0" w:rsidRDefault="00FB4FA0"/>
  <w:p w:rsidR="00FB4FA0" w:rsidRDefault="00FB4F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rPr>
        <w:sz w:val="36"/>
        <w:szCs w:val="36"/>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rPr>
        <w:sz w:val="36"/>
        <w:szCs w:val="36"/>
      </w:rPr>
    </w:pPr>
  </w:p>
  <w:p w:rsidR="00FB4FA0" w:rsidRDefault="00FB4FA0">
    <w:pPr>
      <w:rPr>
        <w:sz w:val="36"/>
        <w:szCs w:val="36"/>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pPr>
      <w:rPr>
        <w:sz w:val="36"/>
        <w:szCs w:val="36"/>
      </w:rPr>
    </w:pPr>
  </w:p>
  <w:p w:rsidR="00FB4FA0" w:rsidRDefault="00FB4FA0">
    <w:pPr>
      <w:rPr>
        <w:sz w:val="36"/>
        <w:szCs w:val="3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A0" w:rsidRDefault="00FB4F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0"/>
        </w:tabs>
        <w:ind w:left="0" w:firstLine="0"/>
      </w:pPr>
      <w:rPr>
        <w:rFonts w:ascii="Calibri" w:hAnsi="Calibri" w:cs="Calibri"/>
        <w:b w:val="0"/>
        <w:bCs w:val="0"/>
        <w:lang w:val="en-A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sz w:val="24"/>
        <w:szCs w:val="20"/>
        <w:lang w:val="en-AU"/>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4"/>
    <w:lvl w:ilvl="0">
      <w:start w:val="1"/>
      <w:numFmt w:val="none"/>
      <w:suff w:val="nothing"/>
      <w:lvlText w:val=""/>
      <w:lvlJc w:val="left"/>
      <w:pPr>
        <w:tabs>
          <w:tab w:val="num" w:pos="0"/>
        </w:tabs>
        <w:ind w:left="0" w:firstLine="0"/>
      </w:pPr>
      <w:rPr>
        <w:rFonts w:ascii="Calibri" w:hAnsi="Calibri" w:cs="Calibri"/>
        <w:lang w:val="en-A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5"/>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7"/>
    <w:lvl w:ilvl="0">
      <w:start w:val="1"/>
      <w:numFmt w:val="bullet"/>
      <w:lvlText w:val=""/>
      <w:lvlJc w:val="left"/>
      <w:pPr>
        <w:tabs>
          <w:tab w:val="num" w:pos="928"/>
        </w:tabs>
        <w:ind w:left="928" w:hanging="360"/>
      </w:pPr>
      <w:rPr>
        <w:rFonts w:ascii="Symbol" w:hAnsi="Symbol" w:cs="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1830"/>
        </w:tabs>
        <w:ind w:left="1830" w:hanging="360"/>
      </w:pPr>
      <w:rPr>
        <w:rFonts w:ascii="Times New Roman" w:hAnsi="Times New Roman" w:cs="Times New Roman"/>
      </w:rPr>
    </w:lvl>
  </w:abstractNum>
  <w:abstractNum w:abstractNumId="9" w15:restartNumberingAfterBreak="0">
    <w:nsid w:val="0000000A"/>
    <w:multiLevelType w:val="singleLevel"/>
    <w:tmpl w:val="0000000A"/>
    <w:name w:val="WW8Num9"/>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0"/>
    <w:lvl w:ilvl="0">
      <w:start w:val="1"/>
      <w:numFmt w:val="decimal"/>
      <w:lvlText w:val="%1."/>
      <w:lvlJc w:val="left"/>
      <w:pPr>
        <w:tabs>
          <w:tab w:val="num" w:pos="720"/>
        </w:tabs>
        <w:ind w:left="720" w:hanging="360"/>
      </w:pPr>
      <w:rPr>
        <w:rFonts w:ascii="Calibri" w:hAnsi="Calibri" w:cs="Calibri"/>
        <w:sz w:val="28"/>
        <w:szCs w:val="28"/>
      </w:rPr>
    </w:lvl>
  </w:abstractNum>
  <w:abstractNum w:abstractNumId="11" w15:restartNumberingAfterBreak="0">
    <w:nsid w:val="0000000C"/>
    <w:multiLevelType w:val="singleLevel"/>
    <w:tmpl w:val="0000000C"/>
    <w:name w:val="WW8Num11"/>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2"/>
    <w:lvl w:ilvl="0">
      <w:start w:val="1"/>
      <w:numFmt w:val="decimal"/>
      <w:lvlText w:val="%1."/>
      <w:lvlJc w:val="left"/>
      <w:pPr>
        <w:tabs>
          <w:tab w:val="num" w:pos="720"/>
        </w:tabs>
        <w:ind w:left="720" w:hanging="360"/>
      </w:pPr>
      <w:rPr>
        <w:rFonts w:ascii="Calibri" w:hAnsi="Calibri" w:cs="Calibri"/>
        <w:sz w:val="28"/>
        <w:szCs w:val="28"/>
      </w:rPr>
    </w:lvl>
  </w:abstractNum>
  <w:abstractNum w:abstractNumId="13" w15:restartNumberingAfterBreak="0">
    <w:nsid w:val="0000000E"/>
    <w:multiLevelType w:val="singleLevel"/>
    <w:tmpl w:val="0000000E"/>
    <w:name w:val="WW8Num13"/>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5"/>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6"/>
    <w:lvl w:ilvl="0">
      <w:start w:val="1"/>
      <w:numFmt w:val="decimal"/>
      <w:lvlText w:val="%1."/>
      <w:lvlJc w:val="left"/>
      <w:pPr>
        <w:tabs>
          <w:tab w:val="num" w:pos="720"/>
        </w:tabs>
        <w:ind w:left="720" w:hanging="360"/>
      </w:pPr>
    </w:lvl>
  </w:abstractNum>
  <w:abstractNum w:abstractNumId="17" w15:restartNumberingAfterBreak="0">
    <w:nsid w:val="00000012"/>
    <w:multiLevelType w:val="singleLevel"/>
    <w:tmpl w:val="00000012"/>
    <w:name w:val="WW8Num17"/>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00000013"/>
    <w:name w:val="WW8Num18"/>
    <w:lvl w:ilvl="0">
      <w:start w:val="1"/>
      <w:numFmt w:val="decimal"/>
      <w:lvlText w:val="%1."/>
      <w:lvlJc w:val="left"/>
      <w:pPr>
        <w:tabs>
          <w:tab w:val="num" w:pos="720"/>
        </w:tabs>
        <w:ind w:left="720" w:hanging="360"/>
      </w:pPr>
      <w:rPr>
        <w:rFonts w:ascii="Calibri" w:hAnsi="Calibri" w:cs="Calibri"/>
        <w:sz w:val="28"/>
        <w:szCs w:val="28"/>
      </w:rPr>
    </w:lvl>
  </w:abstractNum>
  <w:abstractNum w:abstractNumId="19" w15:restartNumberingAfterBreak="0">
    <w:nsid w:val="00000014"/>
    <w:multiLevelType w:val="singleLevel"/>
    <w:tmpl w:val="00000014"/>
    <w:name w:val="WW8Num19"/>
    <w:lvl w:ilvl="0">
      <w:start w:val="1"/>
      <w:numFmt w:val="lowerLetter"/>
      <w:lvlText w:val="%1)"/>
      <w:lvlJc w:val="left"/>
      <w:pPr>
        <w:tabs>
          <w:tab w:val="num" w:pos="720"/>
        </w:tabs>
        <w:ind w:left="720" w:hanging="360"/>
      </w:pPr>
      <w:rPr>
        <w:rFonts w:hint="default"/>
        <w:b/>
        <w:sz w:val="28"/>
        <w:szCs w:val="28"/>
      </w:rPr>
    </w:lvl>
  </w:abstractNum>
  <w:abstractNum w:abstractNumId="20" w15:restartNumberingAfterBreak="0">
    <w:nsid w:val="00000015"/>
    <w:multiLevelType w:val="singleLevel"/>
    <w:tmpl w:val="00000015"/>
    <w:name w:val="WW8Num20"/>
    <w:lvl w:ilvl="0">
      <w:start w:val="1"/>
      <w:numFmt w:val="bullet"/>
      <w:lvlText w:val=""/>
      <w:lvlJc w:val="left"/>
      <w:pPr>
        <w:tabs>
          <w:tab w:val="num" w:pos="530"/>
        </w:tabs>
        <w:ind w:left="510" w:hanging="340"/>
      </w:pPr>
      <w:rPr>
        <w:rFonts w:ascii="Symbol" w:hAnsi="Symbol" w:cs="Symbol" w:hint="default"/>
      </w:rPr>
    </w:lvl>
  </w:abstractNum>
  <w:abstractNum w:abstractNumId="21" w15:restartNumberingAfterBreak="0">
    <w:nsid w:val="00000016"/>
    <w:multiLevelType w:val="singleLevel"/>
    <w:tmpl w:val="00000016"/>
    <w:name w:val="WW8Num21"/>
    <w:lvl w:ilvl="0">
      <w:start w:val="1"/>
      <w:numFmt w:val="bullet"/>
      <w:lvlText w:val=""/>
      <w:lvlJc w:val="left"/>
      <w:pPr>
        <w:tabs>
          <w:tab w:val="num" w:pos="530"/>
        </w:tabs>
        <w:ind w:left="510" w:hanging="340"/>
      </w:pPr>
      <w:rPr>
        <w:rFonts w:ascii="Symbol" w:hAnsi="Symbol" w:cs="Symbol" w:hint="default"/>
      </w:rPr>
    </w:lvl>
  </w:abstractNum>
  <w:abstractNum w:abstractNumId="22" w15:restartNumberingAfterBreak="0">
    <w:nsid w:val="00000017"/>
    <w:multiLevelType w:val="multilevel"/>
    <w:tmpl w:val="00000017"/>
    <w:name w:val="WW8Num22"/>
    <w:lvl w:ilvl="0">
      <w:start w:val="1"/>
      <w:numFmt w:val="bullet"/>
      <w:lvlText w:val=""/>
      <w:lvlJc w:val="left"/>
      <w:pPr>
        <w:tabs>
          <w:tab w:val="num" w:pos="0"/>
        </w:tabs>
        <w:ind w:left="720" w:hanging="360"/>
      </w:pPr>
      <w:rPr>
        <w:rFonts w:ascii="Symbol" w:hAnsi="Symbol" w:cs="Symbol" w:hint="default"/>
        <w:color w:val="FF0000"/>
        <w:sz w:val="28"/>
        <w:szCs w:val="28"/>
      </w:rPr>
    </w:lvl>
    <w:lvl w:ilvl="1">
      <w:start w:val="1"/>
      <w:numFmt w:val="decimal"/>
      <w:lvlText w:val="%2."/>
      <w:lvlJc w:val="left"/>
      <w:pPr>
        <w:tabs>
          <w:tab w:val="num" w:pos="1080"/>
        </w:tabs>
        <w:ind w:left="1080" w:hanging="360"/>
      </w:pPr>
      <w:rPr>
        <w:rFonts w:ascii="Calibri" w:hAnsi="Calibri" w:cs="Calibri"/>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singleLevel"/>
    <w:tmpl w:val="00000018"/>
    <w:name w:val="WW8Num23"/>
    <w:lvl w:ilvl="0">
      <w:start w:val="1"/>
      <w:numFmt w:val="bullet"/>
      <w:lvlText w:val=""/>
      <w:lvlJc w:val="left"/>
      <w:pPr>
        <w:tabs>
          <w:tab w:val="num" w:pos="530"/>
        </w:tabs>
        <w:ind w:left="510" w:hanging="340"/>
      </w:pPr>
      <w:rPr>
        <w:rFonts w:ascii="Symbol" w:hAnsi="Symbol" w:cs="Symbol" w:hint="default"/>
      </w:rPr>
    </w:lvl>
  </w:abstractNum>
  <w:abstractNum w:abstractNumId="24" w15:restartNumberingAfterBreak="0">
    <w:nsid w:val="00000019"/>
    <w:multiLevelType w:val="singleLevel"/>
    <w:tmpl w:val="00000019"/>
    <w:name w:val="WW8Num24"/>
    <w:lvl w:ilvl="0">
      <w:start w:val="1"/>
      <w:numFmt w:val="bullet"/>
      <w:lvlText w:val=""/>
      <w:lvlJc w:val="left"/>
      <w:pPr>
        <w:tabs>
          <w:tab w:val="num" w:pos="720"/>
        </w:tabs>
        <w:ind w:left="720" w:hanging="360"/>
      </w:pPr>
      <w:rPr>
        <w:rFonts w:ascii="Symbol" w:hAnsi="Symbol" w:cs="Symbol" w:hint="default"/>
        <w:szCs w:val="24"/>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szCs w:val="24"/>
        <w:lang w:eastAsia="hr-HR"/>
      </w:rPr>
    </w:lvl>
  </w:abstractNum>
  <w:abstractNum w:abstractNumId="26" w15:restartNumberingAfterBreak="0">
    <w:nsid w:val="0000001B"/>
    <w:multiLevelType w:val="multilevel"/>
    <w:tmpl w:val="0000001B"/>
    <w:name w:val="WW8Num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C"/>
    <w:multiLevelType w:val="singleLevel"/>
    <w:tmpl w:val="0000001C"/>
    <w:name w:val="WW8Num27"/>
    <w:lvl w:ilvl="0">
      <w:start w:val="1"/>
      <w:numFmt w:val="lowerLetter"/>
      <w:lvlText w:val="%1)"/>
      <w:lvlJc w:val="left"/>
      <w:pPr>
        <w:tabs>
          <w:tab w:val="num" w:pos="0"/>
        </w:tabs>
        <w:ind w:left="644" w:hanging="360"/>
      </w:pPr>
      <w:rPr>
        <w:rFonts w:cs="Times New Roman" w:hint="default"/>
        <w:b w:val="0"/>
        <w:i/>
        <w:sz w:val="28"/>
        <w:szCs w:val="28"/>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FF0000"/>
        <w:sz w:val="28"/>
        <w:szCs w:val="28"/>
      </w:rPr>
    </w:lvl>
  </w:abstractNum>
  <w:abstractNum w:abstractNumId="29" w15:restartNumberingAfterBreak="0">
    <w:nsid w:val="0000001E"/>
    <w:multiLevelType w:val="singleLevel"/>
    <w:tmpl w:val="0000001E"/>
    <w:name w:val="WW8Num29"/>
    <w:lvl w:ilvl="0">
      <w:start w:val="1"/>
      <w:numFmt w:val="bullet"/>
      <w:lvlText w:val="-"/>
      <w:lvlJc w:val="left"/>
      <w:pPr>
        <w:tabs>
          <w:tab w:val="num" w:pos="1830"/>
        </w:tabs>
        <w:ind w:left="1830" w:hanging="360"/>
      </w:pPr>
      <w:rPr>
        <w:rFonts w:ascii="Times New Roman" w:hAnsi="Times New Roman" w:cs="Times New Roman" w:hint="default"/>
        <w:sz w:val="28"/>
        <w:szCs w:val="28"/>
      </w:rPr>
    </w:lvl>
  </w:abstractNum>
  <w:abstractNum w:abstractNumId="30" w15:restartNumberingAfterBreak="0">
    <w:nsid w:val="0000001F"/>
    <w:multiLevelType w:val="singleLevel"/>
    <w:tmpl w:val="0000001F"/>
    <w:name w:val="WW8Num30"/>
    <w:lvl w:ilvl="0">
      <w:start w:val="1"/>
      <w:numFmt w:val="bullet"/>
      <w:lvlText w:val=""/>
      <w:lvlJc w:val="left"/>
      <w:pPr>
        <w:tabs>
          <w:tab w:val="num" w:pos="0"/>
        </w:tabs>
        <w:ind w:left="720" w:hanging="360"/>
      </w:pPr>
      <w:rPr>
        <w:rFonts w:ascii="Symbol" w:hAnsi="Symbol" w:cs="Symbol" w:hint="default"/>
        <w:sz w:val="24"/>
        <w:szCs w:val="24"/>
        <w:lang w:eastAsia="hr-HR"/>
      </w:rPr>
    </w:lvl>
  </w:abstractNum>
  <w:abstractNum w:abstractNumId="31" w15:restartNumberingAfterBreak="0">
    <w:nsid w:val="00000020"/>
    <w:multiLevelType w:val="multilevel"/>
    <w:tmpl w:val="00000020"/>
    <w:name w:val="WW8Num31"/>
    <w:lvl w:ilvl="0">
      <w:numFmt w:val="bullet"/>
      <w:lvlText w:val=""/>
      <w:lvlJc w:val="left"/>
      <w:pPr>
        <w:tabs>
          <w:tab w:val="num" w:pos="0"/>
        </w:tabs>
        <w:ind w:left="0" w:firstLine="0"/>
      </w:pPr>
      <w:rPr>
        <w:rFonts w:ascii="Symbol" w:hAnsi="Symbol" w:cs="OpenSymbol"/>
        <w:sz w:val="28"/>
        <w:szCs w:val="28"/>
      </w:rPr>
    </w:lvl>
    <w:lvl w:ilvl="1">
      <w:numFmt w:val="bullet"/>
      <w:lvlText w:val=""/>
      <w:lvlJc w:val="left"/>
      <w:pPr>
        <w:tabs>
          <w:tab w:val="num" w:pos="0"/>
        </w:tabs>
        <w:ind w:left="0" w:firstLine="0"/>
      </w:pPr>
      <w:rPr>
        <w:rFonts w:ascii="Symbol" w:hAnsi="Symbol" w:cs="OpenSymbol"/>
        <w:sz w:val="28"/>
        <w:szCs w:val="28"/>
      </w:rPr>
    </w:lvl>
    <w:lvl w:ilvl="2">
      <w:numFmt w:val="bullet"/>
      <w:lvlText w:val=""/>
      <w:lvlJc w:val="left"/>
      <w:pPr>
        <w:tabs>
          <w:tab w:val="num" w:pos="0"/>
        </w:tabs>
        <w:ind w:left="0" w:firstLine="0"/>
      </w:pPr>
      <w:rPr>
        <w:rFonts w:ascii="Symbol" w:hAnsi="Symbol" w:cs="OpenSymbol"/>
        <w:sz w:val="28"/>
        <w:szCs w:val="28"/>
      </w:rPr>
    </w:lvl>
    <w:lvl w:ilvl="3">
      <w:numFmt w:val="bullet"/>
      <w:lvlText w:val=""/>
      <w:lvlJc w:val="left"/>
      <w:pPr>
        <w:tabs>
          <w:tab w:val="num" w:pos="0"/>
        </w:tabs>
        <w:ind w:left="0" w:firstLine="0"/>
      </w:pPr>
      <w:rPr>
        <w:rFonts w:ascii="Symbol" w:hAnsi="Symbol" w:cs="OpenSymbol"/>
        <w:sz w:val="28"/>
        <w:szCs w:val="28"/>
      </w:rPr>
    </w:lvl>
    <w:lvl w:ilvl="4">
      <w:numFmt w:val="bullet"/>
      <w:lvlText w:val=""/>
      <w:lvlJc w:val="left"/>
      <w:pPr>
        <w:tabs>
          <w:tab w:val="num" w:pos="0"/>
        </w:tabs>
        <w:ind w:left="0" w:firstLine="0"/>
      </w:pPr>
      <w:rPr>
        <w:rFonts w:ascii="Symbol" w:hAnsi="Symbol" w:cs="OpenSymbol"/>
        <w:sz w:val="28"/>
        <w:szCs w:val="28"/>
      </w:rPr>
    </w:lvl>
    <w:lvl w:ilvl="5">
      <w:numFmt w:val="bullet"/>
      <w:lvlText w:val=""/>
      <w:lvlJc w:val="left"/>
      <w:pPr>
        <w:tabs>
          <w:tab w:val="num" w:pos="0"/>
        </w:tabs>
        <w:ind w:left="0" w:firstLine="0"/>
      </w:pPr>
      <w:rPr>
        <w:rFonts w:ascii="Symbol" w:hAnsi="Symbol" w:cs="OpenSymbol"/>
        <w:sz w:val="28"/>
        <w:szCs w:val="28"/>
      </w:rPr>
    </w:lvl>
    <w:lvl w:ilvl="6">
      <w:numFmt w:val="bullet"/>
      <w:lvlText w:val=""/>
      <w:lvlJc w:val="left"/>
      <w:pPr>
        <w:tabs>
          <w:tab w:val="num" w:pos="0"/>
        </w:tabs>
        <w:ind w:left="0" w:firstLine="0"/>
      </w:pPr>
      <w:rPr>
        <w:rFonts w:ascii="Symbol" w:hAnsi="Symbol" w:cs="OpenSymbol"/>
        <w:sz w:val="28"/>
        <w:szCs w:val="28"/>
      </w:rPr>
    </w:lvl>
    <w:lvl w:ilvl="7">
      <w:numFmt w:val="bullet"/>
      <w:lvlText w:val=""/>
      <w:lvlJc w:val="left"/>
      <w:pPr>
        <w:tabs>
          <w:tab w:val="num" w:pos="0"/>
        </w:tabs>
        <w:ind w:left="0" w:firstLine="0"/>
      </w:pPr>
      <w:rPr>
        <w:rFonts w:ascii="Symbol" w:hAnsi="Symbol" w:cs="OpenSymbol"/>
        <w:sz w:val="28"/>
        <w:szCs w:val="28"/>
      </w:rPr>
    </w:lvl>
    <w:lvl w:ilvl="8">
      <w:numFmt w:val="bullet"/>
      <w:lvlText w:val=""/>
      <w:lvlJc w:val="left"/>
      <w:pPr>
        <w:tabs>
          <w:tab w:val="num" w:pos="0"/>
        </w:tabs>
        <w:ind w:left="0" w:firstLine="0"/>
      </w:pPr>
      <w:rPr>
        <w:rFonts w:ascii="Symbol" w:hAnsi="Symbol" w:cs="OpenSymbol"/>
        <w:sz w:val="28"/>
        <w:szCs w:val="28"/>
      </w:rPr>
    </w:lvl>
  </w:abstractNum>
  <w:abstractNum w:abstractNumId="32" w15:restartNumberingAfterBreak="0">
    <w:nsid w:val="00000021"/>
    <w:multiLevelType w:val="singleLevel"/>
    <w:tmpl w:val="00000021"/>
    <w:name w:val="WW8Num32"/>
    <w:lvl w:ilvl="0">
      <w:start w:val="1"/>
      <w:numFmt w:val="decimal"/>
      <w:lvlText w:val="%1."/>
      <w:lvlJc w:val="left"/>
      <w:pPr>
        <w:tabs>
          <w:tab w:val="num" w:pos="0"/>
        </w:tabs>
        <w:ind w:left="720" w:hanging="360"/>
      </w:pPr>
    </w:lvl>
  </w:abstractNum>
  <w:abstractNum w:abstractNumId="33" w15:restartNumberingAfterBreak="0">
    <w:nsid w:val="00000022"/>
    <w:multiLevelType w:val="multilevel"/>
    <w:tmpl w:val="00000022"/>
    <w:name w:val="WW8Num33"/>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34" w15:restartNumberingAfterBreak="0">
    <w:nsid w:val="00000023"/>
    <w:multiLevelType w:val="singleLevel"/>
    <w:tmpl w:val="00000023"/>
    <w:name w:val="WW8Num34"/>
    <w:lvl w:ilvl="0">
      <w:start w:val="1"/>
      <w:numFmt w:val="decimal"/>
      <w:lvlText w:val="%1."/>
      <w:lvlJc w:val="left"/>
      <w:pPr>
        <w:tabs>
          <w:tab w:val="num" w:pos="0"/>
        </w:tabs>
        <w:ind w:left="720" w:hanging="360"/>
      </w:pPr>
      <w:rPr>
        <w:rFonts w:hint="default"/>
      </w:rPr>
    </w:lvl>
  </w:abstractNum>
  <w:abstractNum w:abstractNumId="35" w15:restartNumberingAfterBreak="0">
    <w:nsid w:val="00000024"/>
    <w:multiLevelType w:val="singleLevel"/>
    <w:tmpl w:val="00000024"/>
    <w:name w:val="WW8Num35"/>
    <w:lvl w:ilvl="0">
      <w:start w:val="1"/>
      <w:numFmt w:val="bullet"/>
      <w:lvlText w:val=""/>
      <w:lvlJc w:val="left"/>
      <w:pPr>
        <w:tabs>
          <w:tab w:val="num" w:pos="0"/>
        </w:tabs>
        <w:ind w:left="644" w:hanging="360"/>
      </w:pPr>
      <w:rPr>
        <w:rFonts w:ascii="Symbol" w:hAnsi="Symbol" w:cs="Symbol" w:hint="default"/>
      </w:rPr>
    </w:lvl>
  </w:abstractNum>
  <w:abstractNum w:abstractNumId="36" w15:restartNumberingAfterBreak="0">
    <w:nsid w:val="00000025"/>
    <w:multiLevelType w:val="singleLevel"/>
    <w:tmpl w:val="00000025"/>
    <w:name w:val="WW8Num3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26"/>
    <w:multiLevelType w:val="singleLevel"/>
    <w:tmpl w:val="00000026"/>
    <w:name w:val="WW8Num37"/>
    <w:lvl w:ilvl="0">
      <w:start w:val="1"/>
      <w:numFmt w:val="bullet"/>
      <w:lvlText w:val=""/>
      <w:lvlJc w:val="left"/>
      <w:pPr>
        <w:tabs>
          <w:tab w:val="num" w:pos="583"/>
        </w:tabs>
        <w:ind w:left="563" w:hanging="340"/>
      </w:pPr>
      <w:rPr>
        <w:rFonts w:ascii="Symbol" w:hAnsi="Symbol" w:cs="Symbol" w:hint="default"/>
        <w:sz w:val="28"/>
        <w:szCs w:val="28"/>
      </w:rPr>
    </w:lvl>
  </w:abstractNum>
  <w:abstractNum w:abstractNumId="38" w15:restartNumberingAfterBreak="0">
    <w:nsid w:val="00000027"/>
    <w:multiLevelType w:val="singleLevel"/>
    <w:tmpl w:val="00000027"/>
    <w:name w:val="WW8Num38"/>
    <w:lvl w:ilvl="0">
      <w:start w:val="1"/>
      <w:numFmt w:val="bullet"/>
      <w:lvlText w:val=""/>
      <w:lvlJc w:val="left"/>
      <w:pPr>
        <w:tabs>
          <w:tab w:val="num" w:pos="0"/>
        </w:tabs>
        <w:ind w:left="972" w:hanging="360"/>
      </w:pPr>
      <w:rPr>
        <w:rFonts w:ascii="Symbol" w:hAnsi="Symbol" w:cs="Symbol" w:hint="default"/>
      </w:rPr>
    </w:lvl>
  </w:abstractNum>
  <w:abstractNum w:abstractNumId="39" w15:restartNumberingAfterBreak="0">
    <w:nsid w:val="00000028"/>
    <w:multiLevelType w:val="singleLevel"/>
    <w:tmpl w:val="00000028"/>
    <w:name w:val="WW8Num39"/>
    <w:lvl w:ilvl="0">
      <w:start w:val="1"/>
      <w:numFmt w:val="bullet"/>
      <w:lvlText w:val=""/>
      <w:lvlJc w:val="left"/>
      <w:pPr>
        <w:tabs>
          <w:tab w:val="num" w:pos="530"/>
        </w:tabs>
        <w:ind w:left="510" w:hanging="340"/>
      </w:pPr>
      <w:rPr>
        <w:rFonts w:ascii="Symbol" w:hAnsi="Symbol" w:cs="Symbol" w:hint="default"/>
        <w:sz w:val="28"/>
        <w:szCs w:val="28"/>
      </w:rPr>
    </w:lvl>
  </w:abstractNum>
  <w:abstractNum w:abstractNumId="40" w15:restartNumberingAfterBreak="0">
    <w:nsid w:val="00000029"/>
    <w:multiLevelType w:val="singleLevel"/>
    <w:tmpl w:val="00000029"/>
    <w:name w:val="WW8Num40"/>
    <w:lvl w:ilvl="0">
      <w:start w:val="1"/>
      <w:numFmt w:val="bullet"/>
      <w:lvlText w:val=""/>
      <w:lvlJc w:val="left"/>
      <w:pPr>
        <w:tabs>
          <w:tab w:val="num" w:pos="583"/>
        </w:tabs>
        <w:ind w:left="563" w:hanging="340"/>
      </w:pPr>
      <w:rPr>
        <w:rFonts w:ascii="Symbol" w:hAnsi="Symbol" w:cs="Symbol" w:hint="default"/>
      </w:rPr>
    </w:lvl>
  </w:abstractNum>
  <w:abstractNum w:abstractNumId="41" w15:restartNumberingAfterBreak="0">
    <w:nsid w:val="0000002A"/>
    <w:multiLevelType w:val="singleLevel"/>
    <w:tmpl w:val="0000002A"/>
    <w:name w:val="WW8Num41"/>
    <w:lvl w:ilvl="0">
      <w:start w:val="1"/>
      <w:numFmt w:val="decimal"/>
      <w:lvlText w:val="%1."/>
      <w:lvlJc w:val="left"/>
      <w:pPr>
        <w:tabs>
          <w:tab w:val="num" w:pos="720"/>
        </w:tabs>
        <w:ind w:left="720" w:hanging="360"/>
      </w:pPr>
      <w:rPr>
        <w:rFonts w:hint="default"/>
        <w:u w:val="none"/>
      </w:rPr>
    </w:lvl>
  </w:abstractNum>
  <w:abstractNum w:abstractNumId="42" w15:restartNumberingAfterBreak="0">
    <w:nsid w:val="0000002B"/>
    <w:multiLevelType w:val="singleLevel"/>
    <w:tmpl w:val="0000002B"/>
    <w:name w:val="WW8Num42"/>
    <w:lvl w:ilvl="0">
      <w:start w:val="1"/>
      <w:numFmt w:val="bullet"/>
      <w:lvlText w:val=""/>
      <w:lvlJc w:val="left"/>
      <w:pPr>
        <w:tabs>
          <w:tab w:val="num" w:pos="530"/>
        </w:tabs>
        <w:ind w:left="510" w:hanging="340"/>
      </w:pPr>
      <w:rPr>
        <w:rFonts w:ascii="Symbol" w:hAnsi="Symbol" w:cs="Symbol" w:hint="default"/>
      </w:rPr>
    </w:lvl>
  </w:abstractNum>
  <w:abstractNum w:abstractNumId="43" w15:restartNumberingAfterBreak="0">
    <w:nsid w:val="0000002C"/>
    <w:multiLevelType w:val="singleLevel"/>
    <w:tmpl w:val="0000002C"/>
    <w:name w:val="WW8Num43"/>
    <w:lvl w:ilvl="0">
      <w:start w:val="1"/>
      <w:numFmt w:val="decimal"/>
      <w:lvlText w:val="%1."/>
      <w:lvlJc w:val="left"/>
      <w:pPr>
        <w:tabs>
          <w:tab w:val="num" w:pos="0"/>
        </w:tabs>
        <w:ind w:left="720" w:hanging="360"/>
      </w:pPr>
      <w:rPr>
        <w:rFonts w:ascii="Calibri" w:hAnsi="Calibri" w:cs="Calibri" w:hint="default"/>
        <w:sz w:val="28"/>
        <w:szCs w:val="28"/>
      </w:rPr>
    </w:lvl>
  </w:abstractNum>
  <w:abstractNum w:abstractNumId="44" w15:restartNumberingAfterBreak="0">
    <w:nsid w:val="0000002D"/>
    <w:multiLevelType w:val="singleLevel"/>
    <w:tmpl w:val="0000002D"/>
    <w:name w:val="WW8Num44"/>
    <w:lvl w:ilvl="0">
      <w:start w:val="1"/>
      <w:numFmt w:val="bullet"/>
      <w:lvlText w:val=""/>
      <w:lvlJc w:val="left"/>
      <w:pPr>
        <w:tabs>
          <w:tab w:val="num" w:pos="720"/>
        </w:tabs>
        <w:ind w:left="720" w:hanging="360"/>
      </w:pPr>
      <w:rPr>
        <w:rFonts w:ascii="Symbol" w:hAnsi="Symbol" w:cs="Symbol" w:hint="default"/>
      </w:rPr>
    </w:lvl>
  </w:abstractNum>
  <w:abstractNum w:abstractNumId="45" w15:restartNumberingAfterBreak="0">
    <w:nsid w:val="0000002E"/>
    <w:multiLevelType w:val="singleLevel"/>
    <w:tmpl w:val="0000002E"/>
    <w:name w:val="WW8Num45"/>
    <w:lvl w:ilvl="0">
      <w:start w:val="1"/>
      <w:numFmt w:val="bullet"/>
      <w:lvlText w:val=""/>
      <w:lvlJc w:val="left"/>
      <w:pPr>
        <w:tabs>
          <w:tab w:val="num" w:pos="530"/>
        </w:tabs>
        <w:ind w:left="510" w:hanging="340"/>
      </w:pPr>
      <w:rPr>
        <w:rFonts w:ascii="Symbol" w:hAnsi="Symbol" w:cs="Symbol" w:hint="default"/>
        <w:sz w:val="27"/>
        <w:szCs w:val="27"/>
      </w:rPr>
    </w:lvl>
  </w:abstractNum>
  <w:abstractNum w:abstractNumId="46" w15:restartNumberingAfterBreak="0">
    <w:nsid w:val="0000002F"/>
    <w:multiLevelType w:val="singleLevel"/>
    <w:tmpl w:val="0000002F"/>
    <w:name w:val="WW8Num46"/>
    <w:lvl w:ilvl="0">
      <w:start w:val="1"/>
      <w:numFmt w:val="bullet"/>
      <w:lvlText w:val=""/>
      <w:lvlJc w:val="left"/>
      <w:pPr>
        <w:tabs>
          <w:tab w:val="num" w:pos="530"/>
        </w:tabs>
        <w:ind w:left="510" w:hanging="340"/>
      </w:pPr>
      <w:rPr>
        <w:rFonts w:ascii="Symbol" w:hAnsi="Symbol" w:cs="Symbol" w:hint="default"/>
      </w:rPr>
    </w:lvl>
  </w:abstractNum>
  <w:abstractNum w:abstractNumId="47" w15:restartNumberingAfterBreak="0">
    <w:nsid w:val="00000030"/>
    <w:multiLevelType w:val="singleLevel"/>
    <w:tmpl w:val="00000030"/>
    <w:name w:val="WW8Num47"/>
    <w:lvl w:ilvl="0">
      <w:start w:val="1"/>
      <w:numFmt w:val="lowerLetter"/>
      <w:lvlText w:val="%1)"/>
      <w:lvlJc w:val="left"/>
      <w:pPr>
        <w:tabs>
          <w:tab w:val="num" w:pos="928"/>
        </w:tabs>
        <w:ind w:left="928" w:hanging="360"/>
      </w:pPr>
      <w:rPr>
        <w:rFonts w:hint="default"/>
        <w:sz w:val="24"/>
      </w:rPr>
    </w:lvl>
  </w:abstractNum>
  <w:abstractNum w:abstractNumId="48" w15:restartNumberingAfterBreak="0">
    <w:nsid w:val="00000031"/>
    <w:multiLevelType w:val="multilevel"/>
    <w:tmpl w:val="00000031"/>
    <w:name w:val="WW8Num48"/>
    <w:lvl w:ilvl="0">
      <w:numFmt w:val="bullet"/>
      <w:lvlText w:val=""/>
      <w:lvlJc w:val="left"/>
      <w:pPr>
        <w:tabs>
          <w:tab w:val="num" w:pos="0"/>
        </w:tabs>
        <w:ind w:left="0" w:firstLine="0"/>
      </w:pPr>
      <w:rPr>
        <w:rFonts w:ascii="Symbol" w:hAnsi="Symbol" w:cs="OpenSymbol"/>
        <w:sz w:val="28"/>
        <w:szCs w:val="28"/>
      </w:rPr>
    </w:lvl>
    <w:lvl w:ilvl="1">
      <w:numFmt w:val="bullet"/>
      <w:lvlText w:val=""/>
      <w:lvlJc w:val="left"/>
      <w:pPr>
        <w:tabs>
          <w:tab w:val="num" w:pos="0"/>
        </w:tabs>
        <w:ind w:left="0" w:firstLine="0"/>
      </w:pPr>
      <w:rPr>
        <w:rFonts w:ascii="Symbol" w:hAnsi="Symbol" w:cs="OpenSymbol"/>
        <w:sz w:val="28"/>
        <w:szCs w:val="28"/>
      </w:rPr>
    </w:lvl>
    <w:lvl w:ilvl="2">
      <w:numFmt w:val="bullet"/>
      <w:lvlText w:val=""/>
      <w:lvlJc w:val="left"/>
      <w:pPr>
        <w:tabs>
          <w:tab w:val="num" w:pos="0"/>
        </w:tabs>
        <w:ind w:left="0" w:firstLine="0"/>
      </w:pPr>
      <w:rPr>
        <w:rFonts w:ascii="Symbol" w:hAnsi="Symbol" w:cs="OpenSymbol"/>
        <w:sz w:val="28"/>
        <w:szCs w:val="28"/>
      </w:rPr>
    </w:lvl>
    <w:lvl w:ilvl="3">
      <w:numFmt w:val="bullet"/>
      <w:lvlText w:val=""/>
      <w:lvlJc w:val="left"/>
      <w:pPr>
        <w:tabs>
          <w:tab w:val="num" w:pos="0"/>
        </w:tabs>
        <w:ind w:left="0" w:firstLine="0"/>
      </w:pPr>
      <w:rPr>
        <w:rFonts w:ascii="Symbol" w:hAnsi="Symbol" w:cs="OpenSymbol"/>
        <w:sz w:val="28"/>
        <w:szCs w:val="28"/>
      </w:rPr>
    </w:lvl>
    <w:lvl w:ilvl="4">
      <w:numFmt w:val="bullet"/>
      <w:lvlText w:val=""/>
      <w:lvlJc w:val="left"/>
      <w:pPr>
        <w:tabs>
          <w:tab w:val="num" w:pos="0"/>
        </w:tabs>
        <w:ind w:left="0" w:firstLine="0"/>
      </w:pPr>
      <w:rPr>
        <w:rFonts w:ascii="Symbol" w:hAnsi="Symbol" w:cs="OpenSymbol"/>
        <w:sz w:val="28"/>
        <w:szCs w:val="28"/>
      </w:rPr>
    </w:lvl>
    <w:lvl w:ilvl="5">
      <w:numFmt w:val="bullet"/>
      <w:lvlText w:val=""/>
      <w:lvlJc w:val="left"/>
      <w:pPr>
        <w:tabs>
          <w:tab w:val="num" w:pos="0"/>
        </w:tabs>
        <w:ind w:left="0" w:firstLine="0"/>
      </w:pPr>
      <w:rPr>
        <w:rFonts w:ascii="Symbol" w:hAnsi="Symbol" w:cs="OpenSymbol"/>
        <w:sz w:val="28"/>
        <w:szCs w:val="28"/>
      </w:rPr>
    </w:lvl>
    <w:lvl w:ilvl="6">
      <w:numFmt w:val="bullet"/>
      <w:lvlText w:val=""/>
      <w:lvlJc w:val="left"/>
      <w:pPr>
        <w:tabs>
          <w:tab w:val="num" w:pos="0"/>
        </w:tabs>
        <w:ind w:left="0" w:firstLine="0"/>
      </w:pPr>
      <w:rPr>
        <w:rFonts w:ascii="Symbol" w:hAnsi="Symbol" w:cs="OpenSymbol"/>
        <w:sz w:val="28"/>
        <w:szCs w:val="28"/>
      </w:rPr>
    </w:lvl>
    <w:lvl w:ilvl="7">
      <w:numFmt w:val="bullet"/>
      <w:lvlText w:val=""/>
      <w:lvlJc w:val="left"/>
      <w:pPr>
        <w:tabs>
          <w:tab w:val="num" w:pos="0"/>
        </w:tabs>
        <w:ind w:left="0" w:firstLine="0"/>
      </w:pPr>
      <w:rPr>
        <w:rFonts w:ascii="Symbol" w:hAnsi="Symbol" w:cs="OpenSymbol"/>
        <w:sz w:val="28"/>
        <w:szCs w:val="28"/>
      </w:rPr>
    </w:lvl>
    <w:lvl w:ilvl="8">
      <w:numFmt w:val="bullet"/>
      <w:lvlText w:val=""/>
      <w:lvlJc w:val="left"/>
      <w:pPr>
        <w:tabs>
          <w:tab w:val="num" w:pos="0"/>
        </w:tabs>
        <w:ind w:left="0" w:firstLine="0"/>
      </w:pPr>
      <w:rPr>
        <w:rFonts w:ascii="Symbol" w:hAnsi="Symbol" w:cs="OpenSymbol"/>
        <w:sz w:val="28"/>
        <w:szCs w:val="28"/>
      </w:rPr>
    </w:lvl>
  </w:abstractNum>
  <w:abstractNum w:abstractNumId="49" w15:restartNumberingAfterBreak="0">
    <w:nsid w:val="00000032"/>
    <w:multiLevelType w:val="singleLevel"/>
    <w:tmpl w:val="00000032"/>
    <w:name w:val="WW8Num49"/>
    <w:lvl w:ilvl="0">
      <w:start w:val="1"/>
      <w:numFmt w:val="bullet"/>
      <w:lvlText w:val=""/>
      <w:lvlJc w:val="left"/>
      <w:pPr>
        <w:tabs>
          <w:tab w:val="num" w:pos="890"/>
        </w:tabs>
        <w:ind w:left="890" w:hanging="360"/>
      </w:pPr>
      <w:rPr>
        <w:rFonts w:ascii="Symbol" w:hAnsi="Symbol" w:cs="Symbol" w:hint="default"/>
      </w:rPr>
    </w:lvl>
  </w:abstractNum>
  <w:abstractNum w:abstractNumId="50" w15:restartNumberingAfterBreak="0">
    <w:nsid w:val="00000033"/>
    <w:multiLevelType w:val="singleLevel"/>
    <w:tmpl w:val="00000033"/>
    <w:name w:val="WW8Num50"/>
    <w:lvl w:ilvl="0">
      <w:start w:val="1"/>
      <w:numFmt w:val="bullet"/>
      <w:lvlText w:val="-"/>
      <w:lvlJc w:val="left"/>
      <w:pPr>
        <w:tabs>
          <w:tab w:val="num" w:pos="1440"/>
        </w:tabs>
        <w:ind w:left="1440" w:hanging="360"/>
      </w:pPr>
      <w:rPr>
        <w:rFonts w:ascii="Times New Roman" w:hAnsi="Times New Roman" w:cs="Times New Roman" w:hint="default"/>
        <w:sz w:val="22"/>
        <w:szCs w:val="22"/>
      </w:rPr>
    </w:lvl>
  </w:abstractNum>
  <w:abstractNum w:abstractNumId="51" w15:restartNumberingAfterBreak="0">
    <w:nsid w:val="00000034"/>
    <w:multiLevelType w:val="singleLevel"/>
    <w:tmpl w:val="00000034"/>
    <w:name w:val="WW8Num51"/>
    <w:lvl w:ilvl="0">
      <w:start w:val="1"/>
      <w:numFmt w:val="decimal"/>
      <w:lvlText w:val="%1."/>
      <w:lvlJc w:val="left"/>
      <w:pPr>
        <w:tabs>
          <w:tab w:val="num" w:pos="360"/>
        </w:tabs>
        <w:ind w:left="360" w:hanging="360"/>
      </w:pPr>
      <w:rPr>
        <w:rFonts w:ascii="Calibri" w:hAnsi="Calibri" w:cs="Calibri"/>
        <w:sz w:val="28"/>
        <w:szCs w:val="28"/>
      </w:rPr>
    </w:lvl>
  </w:abstractNum>
  <w:abstractNum w:abstractNumId="52" w15:restartNumberingAfterBreak="0">
    <w:nsid w:val="00000035"/>
    <w:multiLevelType w:val="multilevel"/>
    <w:tmpl w:val="00000035"/>
    <w:name w:val="WW8Num52"/>
    <w:lvl w:ilvl="0">
      <w:start w:val="2"/>
      <w:numFmt w:val="bullet"/>
      <w:lvlText w:val="-"/>
      <w:lvlJc w:val="left"/>
      <w:pPr>
        <w:tabs>
          <w:tab w:val="num" w:pos="960"/>
        </w:tabs>
        <w:ind w:left="960" w:hanging="36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6"/>
    <w:multiLevelType w:val="singleLevel"/>
    <w:tmpl w:val="00000036"/>
    <w:name w:val="WW8Num53"/>
    <w:lvl w:ilvl="0">
      <w:start w:val="1"/>
      <w:numFmt w:val="bullet"/>
      <w:lvlText w:val=""/>
      <w:lvlJc w:val="left"/>
      <w:pPr>
        <w:tabs>
          <w:tab w:val="num" w:pos="530"/>
        </w:tabs>
        <w:ind w:left="510" w:hanging="340"/>
      </w:pPr>
      <w:rPr>
        <w:rFonts w:ascii="Symbol" w:hAnsi="Symbol" w:cs="Symbol" w:hint="default"/>
        <w:sz w:val="28"/>
        <w:szCs w:val="28"/>
      </w:rPr>
    </w:lvl>
  </w:abstractNum>
  <w:abstractNum w:abstractNumId="54" w15:restartNumberingAfterBreak="0">
    <w:nsid w:val="00000037"/>
    <w:multiLevelType w:val="singleLevel"/>
    <w:tmpl w:val="00000037"/>
    <w:name w:val="WW8Num54"/>
    <w:lvl w:ilvl="0">
      <w:start w:val="1"/>
      <w:numFmt w:val="bullet"/>
      <w:lvlText w:val=""/>
      <w:lvlJc w:val="left"/>
      <w:pPr>
        <w:tabs>
          <w:tab w:val="num" w:pos="0"/>
        </w:tabs>
        <w:ind w:left="1080" w:hanging="360"/>
      </w:pPr>
      <w:rPr>
        <w:rFonts w:ascii="Symbol" w:hAnsi="Symbol" w:cs="Symbol" w:hint="default"/>
      </w:rPr>
    </w:lvl>
  </w:abstractNum>
  <w:abstractNum w:abstractNumId="55" w15:restartNumberingAfterBreak="0">
    <w:nsid w:val="00000038"/>
    <w:multiLevelType w:val="multilevel"/>
    <w:tmpl w:val="00000038"/>
    <w:name w:val="WW8Num55"/>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6" w15:restartNumberingAfterBreak="0">
    <w:nsid w:val="00000039"/>
    <w:multiLevelType w:val="singleLevel"/>
    <w:tmpl w:val="00000039"/>
    <w:name w:val="WW8Num56"/>
    <w:lvl w:ilvl="0">
      <w:numFmt w:val="bullet"/>
      <w:lvlText w:val="-"/>
      <w:lvlJc w:val="left"/>
      <w:pPr>
        <w:tabs>
          <w:tab w:val="num" w:pos="0"/>
        </w:tabs>
        <w:ind w:left="1050" w:hanging="360"/>
      </w:pPr>
      <w:rPr>
        <w:rFonts w:ascii="Calibri" w:hAnsi="Calibri" w:cs="Times New Roman" w:hint="default"/>
        <w:sz w:val="24"/>
        <w:szCs w:val="24"/>
      </w:rPr>
    </w:lvl>
  </w:abstractNum>
  <w:abstractNum w:abstractNumId="57" w15:restartNumberingAfterBreak="0">
    <w:nsid w:val="0000003A"/>
    <w:multiLevelType w:val="singleLevel"/>
    <w:tmpl w:val="0000003A"/>
    <w:name w:val="WW8Num57"/>
    <w:lvl w:ilvl="0">
      <w:start w:val="3"/>
      <w:numFmt w:val="decimal"/>
      <w:lvlText w:val="%1."/>
      <w:lvlJc w:val="left"/>
      <w:pPr>
        <w:tabs>
          <w:tab w:val="num" w:pos="0"/>
        </w:tabs>
        <w:ind w:left="720" w:hanging="360"/>
      </w:pPr>
      <w:rPr>
        <w:rFonts w:hint="default"/>
        <w:b/>
        <w:sz w:val="28"/>
        <w:szCs w:val="28"/>
      </w:rPr>
    </w:lvl>
  </w:abstractNum>
  <w:abstractNum w:abstractNumId="58" w15:restartNumberingAfterBreak="0">
    <w:nsid w:val="0000003B"/>
    <w:multiLevelType w:val="singleLevel"/>
    <w:tmpl w:val="0000003B"/>
    <w:name w:val="WW8Num58"/>
    <w:lvl w:ilvl="0">
      <w:start w:val="1"/>
      <w:numFmt w:val="lowerLetter"/>
      <w:lvlText w:val="%1)"/>
      <w:lvlJc w:val="left"/>
      <w:pPr>
        <w:tabs>
          <w:tab w:val="num" w:pos="0"/>
        </w:tabs>
        <w:ind w:left="720" w:hanging="360"/>
      </w:pPr>
      <w:rPr>
        <w:rFonts w:hint="default"/>
        <w:b w:val="0"/>
      </w:rPr>
    </w:lvl>
  </w:abstractNum>
  <w:abstractNum w:abstractNumId="59" w15:restartNumberingAfterBreak="0">
    <w:nsid w:val="0000003C"/>
    <w:multiLevelType w:val="singleLevel"/>
    <w:tmpl w:val="0000003C"/>
    <w:name w:val="WW8Num5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60" w15:restartNumberingAfterBreak="0">
    <w:nsid w:val="0000003D"/>
    <w:multiLevelType w:val="singleLevel"/>
    <w:tmpl w:val="0000003D"/>
    <w:name w:val="WW8Num60"/>
    <w:lvl w:ilvl="0">
      <w:start w:val="1"/>
      <w:numFmt w:val="lowerLetter"/>
      <w:lvlText w:val="%1)"/>
      <w:lvlJc w:val="left"/>
      <w:pPr>
        <w:tabs>
          <w:tab w:val="num" w:pos="0"/>
        </w:tabs>
        <w:ind w:left="720" w:hanging="360"/>
      </w:pPr>
      <w:rPr>
        <w:rFonts w:ascii="Times New Roman" w:hAnsi="Times New Roman" w:cs="Times New Roman" w:hint="default"/>
        <w:b w:val="0"/>
        <w:i/>
        <w:sz w:val="16"/>
        <w:szCs w:val="16"/>
      </w:rPr>
    </w:lvl>
  </w:abstractNum>
  <w:abstractNum w:abstractNumId="61" w15:restartNumberingAfterBreak="0">
    <w:nsid w:val="0000003E"/>
    <w:multiLevelType w:val="singleLevel"/>
    <w:tmpl w:val="0000003E"/>
    <w:name w:val="WW8Num61"/>
    <w:lvl w:ilvl="0">
      <w:start w:val="1"/>
      <w:numFmt w:val="decimal"/>
      <w:lvlText w:val="%1."/>
      <w:lvlJc w:val="left"/>
      <w:pPr>
        <w:tabs>
          <w:tab w:val="num" w:pos="720"/>
        </w:tabs>
        <w:ind w:left="720" w:hanging="360"/>
      </w:pPr>
      <w:rPr>
        <w:rFonts w:hint="default"/>
      </w:rPr>
    </w:lvl>
  </w:abstractNum>
  <w:abstractNum w:abstractNumId="62" w15:restartNumberingAfterBreak="0">
    <w:nsid w:val="0000003F"/>
    <w:multiLevelType w:val="multilevel"/>
    <w:tmpl w:val="0000003F"/>
    <w:name w:val="WW8Num62"/>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63" w15:restartNumberingAfterBreak="0">
    <w:nsid w:val="00000040"/>
    <w:multiLevelType w:val="multilevel"/>
    <w:tmpl w:val="00000040"/>
    <w:name w:val="WW8Num63"/>
    <w:lvl w:ilvl="0">
      <w:start w:val="1"/>
      <w:numFmt w:val="decimal"/>
      <w:lvlText w:val="%1."/>
      <w:lvlJc w:val="left"/>
      <w:pPr>
        <w:tabs>
          <w:tab w:val="num" w:pos="720"/>
        </w:tabs>
        <w:ind w:left="720" w:hanging="360"/>
      </w:pPr>
      <w:rPr>
        <w:b/>
      </w:rPr>
    </w:lvl>
    <w:lvl w:ilvl="1">
      <w:start w:val="1"/>
      <w:numFmt w:val="decimal"/>
      <w:lvlText w:val="%1.%2."/>
      <w:lvlJc w:val="left"/>
      <w:pPr>
        <w:tabs>
          <w:tab w:val="num" w:pos="1128"/>
        </w:tabs>
        <w:ind w:left="1128" w:hanging="420"/>
      </w:pPr>
      <w:rPr>
        <w:rFonts w:ascii="Times New Roman" w:eastAsia="Times New Roman" w:hAnsi="Times New Roman" w:cs="Times New Roman"/>
        <w:bCs/>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832"/>
        </w:tabs>
        <w:ind w:left="2832"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888"/>
        </w:tabs>
        <w:ind w:left="3888" w:hanging="1440"/>
      </w:pPr>
      <w:rPr>
        <w:rFonts w:hint="default"/>
      </w:rPr>
    </w:lvl>
    <w:lvl w:ilvl="7">
      <w:start w:val="1"/>
      <w:numFmt w:val="decimal"/>
      <w:lvlText w:val="%1.%2.%3.%4.%5.%6.%7.%8."/>
      <w:lvlJc w:val="left"/>
      <w:pPr>
        <w:tabs>
          <w:tab w:val="num" w:pos="4236"/>
        </w:tabs>
        <w:ind w:left="4236" w:hanging="1440"/>
      </w:pPr>
      <w:rPr>
        <w:rFonts w:hint="default"/>
      </w:rPr>
    </w:lvl>
    <w:lvl w:ilvl="8">
      <w:start w:val="1"/>
      <w:numFmt w:val="decimal"/>
      <w:lvlText w:val="%1.%2.%3.%4.%5.%6.%7.%8.%9."/>
      <w:lvlJc w:val="left"/>
      <w:pPr>
        <w:tabs>
          <w:tab w:val="num" w:pos="4944"/>
        </w:tabs>
        <w:ind w:left="4944" w:hanging="1800"/>
      </w:pPr>
      <w:rPr>
        <w:rFonts w:hint="default"/>
      </w:rPr>
    </w:lvl>
  </w:abstractNum>
  <w:abstractNum w:abstractNumId="64" w15:restartNumberingAfterBreak="0">
    <w:nsid w:val="00000041"/>
    <w:multiLevelType w:val="singleLevel"/>
    <w:tmpl w:val="00000041"/>
    <w:name w:val="WW8Num64"/>
    <w:lvl w:ilvl="0">
      <w:start w:val="1"/>
      <w:numFmt w:val="lowerLetter"/>
      <w:lvlText w:val="%1)"/>
      <w:lvlJc w:val="left"/>
      <w:pPr>
        <w:tabs>
          <w:tab w:val="num" w:pos="0"/>
        </w:tabs>
        <w:ind w:left="720" w:hanging="360"/>
      </w:pPr>
      <w:rPr>
        <w:rFonts w:ascii="Times New Roman" w:hAnsi="Times New Roman" w:cs="Times New Roman" w:hint="default"/>
        <w:b/>
        <w:i/>
        <w:sz w:val="16"/>
        <w:szCs w:val="16"/>
      </w:rPr>
    </w:lvl>
  </w:abstractNum>
  <w:abstractNum w:abstractNumId="65" w15:restartNumberingAfterBreak="0">
    <w:nsid w:val="00000042"/>
    <w:multiLevelType w:val="multilevel"/>
    <w:tmpl w:val="00000042"/>
    <w:name w:val="WW8Num65"/>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0"/>
        </w:tabs>
        <w:ind w:left="2340" w:hanging="36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singleLevel"/>
    <w:tmpl w:val="00000043"/>
    <w:name w:val="WW8Num66"/>
    <w:lvl w:ilvl="0">
      <w:start w:val="1"/>
      <w:numFmt w:val="bullet"/>
      <w:lvlText w:val=""/>
      <w:lvlJc w:val="left"/>
      <w:pPr>
        <w:tabs>
          <w:tab w:val="num" w:pos="0"/>
        </w:tabs>
        <w:ind w:left="720" w:hanging="360"/>
      </w:pPr>
      <w:rPr>
        <w:rFonts w:ascii="Symbol" w:hAnsi="Symbol" w:cs="Symbol" w:hint="default"/>
      </w:rPr>
    </w:lvl>
  </w:abstractNum>
  <w:abstractNum w:abstractNumId="67" w15:restartNumberingAfterBreak="0">
    <w:nsid w:val="00000044"/>
    <w:multiLevelType w:val="multilevel"/>
    <w:tmpl w:val="00000044"/>
    <w:name w:val="WW8Num67"/>
    <w:lvl w:ilvl="0">
      <w:start w:val="1"/>
      <w:numFmt w:val="bullet"/>
      <w:lvlText w:val="o"/>
      <w:lvlJc w:val="left"/>
      <w:pPr>
        <w:tabs>
          <w:tab w:val="num" w:pos="1428"/>
        </w:tabs>
        <w:ind w:left="1428" w:hanging="360"/>
      </w:pPr>
      <w:rPr>
        <w:rFonts w:ascii="Courier New" w:hAnsi="Courier New" w:cs="Courier New" w:hint="default"/>
      </w:rPr>
    </w:lvl>
    <w:lvl w:ilvl="1">
      <w:start w:val="1"/>
      <w:numFmt w:val="bullet"/>
      <w:lvlText w:val="-"/>
      <w:lvlJc w:val="left"/>
      <w:pPr>
        <w:tabs>
          <w:tab w:val="num" w:pos="1440"/>
        </w:tabs>
        <w:ind w:left="1440"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68" w15:restartNumberingAfterBreak="0">
    <w:nsid w:val="00000045"/>
    <w:multiLevelType w:val="singleLevel"/>
    <w:tmpl w:val="00000045"/>
    <w:name w:val="WW8Num68"/>
    <w:lvl w:ilvl="0">
      <w:start w:val="1"/>
      <w:numFmt w:val="bullet"/>
      <w:lvlText w:val=""/>
      <w:lvlJc w:val="left"/>
      <w:pPr>
        <w:tabs>
          <w:tab w:val="num" w:pos="0"/>
        </w:tabs>
        <w:ind w:left="720" w:hanging="360"/>
      </w:pPr>
      <w:rPr>
        <w:rFonts w:ascii="Symbol" w:hAnsi="Symbol" w:cs="Symbol" w:hint="default"/>
        <w:sz w:val="28"/>
        <w:szCs w:val="28"/>
      </w:rPr>
    </w:lvl>
  </w:abstractNum>
  <w:abstractNum w:abstractNumId="69" w15:restartNumberingAfterBreak="0">
    <w:nsid w:val="00000046"/>
    <w:multiLevelType w:val="singleLevel"/>
    <w:tmpl w:val="00000046"/>
    <w:name w:val="WW8Num69"/>
    <w:lvl w:ilvl="0">
      <w:start w:val="1"/>
      <w:numFmt w:val="lowerLetter"/>
      <w:lvlText w:val="%1)"/>
      <w:lvlJc w:val="left"/>
      <w:pPr>
        <w:tabs>
          <w:tab w:val="num" w:pos="0"/>
        </w:tabs>
        <w:ind w:left="720" w:hanging="360"/>
      </w:pPr>
      <w:rPr>
        <w:rFonts w:hint="default"/>
        <w:b w:val="0"/>
      </w:rPr>
    </w:lvl>
  </w:abstractNum>
  <w:abstractNum w:abstractNumId="70" w15:restartNumberingAfterBreak="0">
    <w:nsid w:val="00000047"/>
    <w:multiLevelType w:val="singleLevel"/>
    <w:tmpl w:val="00000047"/>
    <w:name w:val="WW8Num70"/>
    <w:lvl w:ilvl="0">
      <w:start w:val="1"/>
      <w:numFmt w:val="decimal"/>
      <w:lvlText w:val="%1."/>
      <w:lvlJc w:val="left"/>
      <w:pPr>
        <w:tabs>
          <w:tab w:val="num" w:pos="360"/>
        </w:tabs>
        <w:ind w:left="360" w:hanging="360"/>
      </w:pPr>
      <w:rPr>
        <w:rFonts w:hint="default"/>
      </w:rPr>
    </w:lvl>
  </w:abstractNum>
  <w:abstractNum w:abstractNumId="71" w15:restartNumberingAfterBreak="0">
    <w:nsid w:val="00000048"/>
    <w:multiLevelType w:val="singleLevel"/>
    <w:tmpl w:val="00000048"/>
    <w:name w:val="WW8Num71"/>
    <w:lvl w:ilvl="0">
      <w:start w:val="1"/>
      <w:numFmt w:val="decimal"/>
      <w:lvlText w:val="%1."/>
      <w:lvlJc w:val="left"/>
      <w:pPr>
        <w:tabs>
          <w:tab w:val="num" w:pos="720"/>
        </w:tabs>
        <w:ind w:left="720" w:hanging="360"/>
      </w:pPr>
      <w:rPr>
        <w:rFonts w:hint="default"/>
      </w:rPr>
    </w:lvl>
  </w:abstractNum>
  <w:abstractNum w:abstractNumId="72" w15:restartNumberingAfterBreak="0">
    <w:nsid w:val="00000049"/>
    <w:multiLevelType w:val="singleLevel"/>
    <w:tmpl w:val="00000049"/>
    <w:name w:val="WW8Num72"/>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3" w15:restartNumberingAfterBreak="0">
    <w:nsid w:val="0000004A"/>
    <w:multiLevelType w:val="singleLevel"/>
    <w:tmpl w:val="0000004A"/>
    <w:name w:val="WW8Num73"/>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4" w15:restartNumberingAfterBreak="0">
    <w:nsid w:val="0000004B"/>
    <w:multiLevelType w:val="singleLevel"/>
    <w:tmpl w:val="0000004B"/>
    <w:name w:val="WW8Num74"/>
    <w:lvl w:ilvl="0">
      <w:start w:val="1"/>
      <w:numFmt w:val="bullet"/>
      <w:lvlText w:val=""/>
      <w:lvlJc w:val="left"/>
      <w:pPr>
        <w:tabs>
          <w:tab w:val="num" w:pos="0"/>
        </w:tabs>
        <w:ind w:left="720" w:hanging="360"/>
      </w:pPr>
      <w:rPr>
        <w:rFonts w:ascii="Symbol" w:hAnsi="Symbol" w:cs="Symbol" w:hint="default"/>
        <w:sz w:val="28"/>
        <w:szCs w:val="28"/>
      </w:rPr>
    </w:lvl>
  </w:abstractNum>
  <w:abstractNum w:abstractNumId="75" w15:restartNumberingAfterBreak="0">
    <w:nsid w:val="0000004C"/>
    <w:multiLevelType w:val="singleLevel"/>
    <w:tmpl w:val="0000004C"/>
    <w:name w:val="WW8Num75"/>
    <w:lvl w:ilvl="0">
      <w:start w:val="1"/>
      <w:numFmt w:val="bullet"/>
      <w:lvlText w:val=""/>
      <w:lvlJc w:val="left"/>
      <w:pPr>
        <w:tabs>
          <w:tab w:val="num" w:pos="720"/>
        </w:tabs>
        <w:ind w:left="720" w:hanging="360"/>
      </w:pPr>
      <w:rPr>
        <w:rFonts w:ascii="Symbol" w:hAnsi="Symbol" w:cs="Symbol" w:hint="default"/>
      </w:rPr>
    </w:lvl>
  </w:abstractNum>
  <w:abstractNum w:abstractNumId="76" w15:restartNumberingAfterBreak="0">
    <w:nsid w:val="0000004D"/>
    <w:multiLevelType w:val="singleLevel"/>
    <w:tmpl w:val="0000004D"/>
    <w:name w:val="WW8Num76"/>
    <w:lvl w:ilvl="0">
      <w:start w:val="1"/>
      <w:numFmt w:val="bullet"/>
      <w:lvlText w:val=""/>
      <w:lvlJc w:val="left"/>
      <w:pPr>
        <w:tabs>
          <w:tab w:val="num" w:pos="0"/>
        </w:tabs>
        <w:ind w:left="720" w:hanging="360"/>
      </w:pPr>
      <w:rPr>
        <w:rFonts w:ascii="Symbol" w:hAnsi="Symbol" w:cs="Symbol" w:hint="default"/>
        <w:sz w:val="28"/>
        <w:szCs w:val="28"/>
      </w:rPr>
    </w:lvl>
  </w:abstractNum>
  <w:abstractNum w:abstractNumId="77" w15:restartNumberingAfterBreak="0">
    <w:nsid w:val="0000004E"/>
    <w:multiLevelType w:val="singleLevel"/>
    <w:tmpl w:val="0000004E"/>
    <w:name w:val="WW8Num77"/>
    <w:lvl w:ilvl="0">
      <w:start w:val="3"/>
      <w:numFmt w:val="lowerLetter"/>
      <w:lvlText w:val="%1)"/>
      <w:lvlJc w:val="left"/>
      <w:pPr>
        <w:tabs>
          <w:tab w:val="num" w:pos="0"/>
        </w:tabs>
        <w:ind w:left="720" w:hanging="360"/>
      </w:pPr>
      <w:rPr>
        <w:rFonts w:hint="default"/>
        <w:b/>
        <w:sz w:val="28"/>
        <w:szCs w:val="28"/>
      </w:rPr>
    </w:lvl>
  </w:abstractNum>
  <w:abstractNum w:abstractNumId="78" w15:restartNumberingAfterBreak="0">
    <w:nsid w:val="0000004F"/>
    <w:multiLevelType w:val="singleLevel"/>
    <w:tmpl w:val="0000004F"/>
    <w:name w:val="WW8Num78"/>
    <w:lvl w:ilvl="0">
      <w:start w:val="1"/>
      <w:numFmt w:val="decimal"/>
      <w:lvlText w:val="%1."/>
      <w:lvlJc w:val="left"/>
      <w:pPr>
        <w:tabs>
          <w:tab w:val="num" w:pos="360"/>
        </w:tabs>
        <w:ind w:left="360" w:hanging="360"/>
      </w:pPr>
      <w:rPr>
        <w:rFonts w:hint="default"/>
      </w:rPr>
    </w:lvl>
  </w:abstractNum>
  <w:abstractNum w:abstractNumId="79" w15:restartNumberingAfterBreak="0">
    <w:nsid w:val="00000050"/>
    <w:multiLevelType w:val="singleLevel"/>
    <w:tmpl w:val="00000050"/>
    <w:name w:val="WW8Num79"/>
    <w:lvl w:ilvl="0">
      <w:start w:val="1"/>
      <w:numFmt w:val="bullet"/>
      <w:lvlText w:val=""/>
      <w:lvlJc w:val="left"/>
      <w:pPr>
        <w:tabs>
          <w:tab w:val="num" w:pos="0"/>
        </w:tabs>
        <w:ind w:left="720" w:hanging="360"/>
      </w:pPr>
      <w:rPr>
        <w:rFonts w:ascii="Symbol" w:hAnsi="Symbol" w:cs="Symbol" w:hint="default"/>
        <w:szCs w:val="24"/>
        <w:lang w:eastAsia="hr-HR"/>
      </w:rPr>
    </w:lvl>
  </w:abstractNum>
  <w:abstractNum w:abstractNumId="80" w15:restartNumberingAfterBreak="0">
    <w:nsid w:val="00000051"/>
    <w:multiLevelType w:val="singleLevel"/>
    <w:tmpl w:val="00000051"/>
    <w:name w:val="WW8Num80"/>
    <w:lvl w:ilvl="0">
      <w:start w:val="1"/>
      <w:numFmt w:val="bullet"/>
      <w:lvlText w:val=""/>
      <w:lvlJc w:val="left"/>
      <w:pPr>
        <w:tabs>
          <w:tab w:val="num" w:pos="0"/>
        </w:tabs>
        <w:ind w:left="720" w:hanging="360"/>
      </w:pPr>
      <w:rPr>
        <w:rFonts w:ascii="Symbol" w:hAnsi="Symbol" w:cs="Symbol" w:hint="default"/>
      </w:rPr>
    </w:lvl>
  </w:abstractNum>
  <w:abstractNum w:abstractNumId="81" w15:restartNumberingAfterBreak="0">
    <w:nsid w:val="00000052"/>
    <w:multiLevelType w:val="singleLevel"/>
    <w:tmpl w:val="00000052"/>
    <w:name w:val="WW8Num81"/>
    <w:lvl w:ilvl="0">
      <w:start w:val="1"/>
      <w:numFmt w:val="decimal"/>
      <w:lvlText w:val="%1."/>
      <w:lvlJc w:val="left"/>
      <w:pPr>
        <w:tabs>
          <w:tab w:val="num" w:pos="720"/>
        </w:tabs>
        <w:ind w:left="720" w:hanging="360"/>
      </w:pPr>
      <w:rPr>
        <w:rFonts w:hint="default"/>
      </w:rPr>
    </w:lvl>
  </w:abstractNum>
  <w:abstractNum w:abstractNumId="82" w15:restartNumberingAfterBreak="0">
    <w:nsid w:val="00000053"/>
    <w:multiLevelType w:val="singleLevel"/>
    <w:tmpl w:val="00000053"/>
    <w:name w:val="WW8Num82"/>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3" w15:restartNumberingAfterBreak="0">
    <w:nsid w:val="00000054"/>
    <w:multiLevelType w:val="singleLevel"/>
    <w:tmpl w:val="00000054"/>
    <w:name w:val="WW8Num83"/>
    <w:lvl w:ilvl="0">
      <w:start w:val="1"/>
      <w:numFmt w:val="decimal"/>
      <w:lvlText w:val="%1."/>
      <w:lvlJc w:val="left"/>
      <w:pPr>
        <w:tabs>
          <w:tab w:val="num" w:pos="360"/>
        </w:tabs>
        <w:ind w:left="360" w:hanging="360"/>
      </w:pPr>
      <w:rPr>
        <w:rFonts w:hint="default"/>
      </w:rPr>
    </w:lvl>
  </w:abstractNum>
  <w:abstractNum w:abstractNumId="84" w15:restartNumberingAfterBreak="0">
    <w:nsid w:val="00000055"/>
    <w:multiLevelType w:val="singleLevel"/>
    <w:tmpl w:val="00000055"/>
    <w:name w:val="WW8Num84"/>
    <w:lvl w:ilvl="0">
      <w:start w:val="1"/>
      <w:numFmt w:val="bullet"/>
      <w:lvlText w:val=""/>
      <w:lvlJc w:val="left"/>
      <w:pPr>
        <w:tabs>
          <w:tab w:val="num" w:pos="1493"/>
        </w:tabs>
        <w:ind w:left="1493" w:hanging="360"/>
      </w:pPr>
      <w:rPr>
        <w:rFonts w:ascii="Symbol" w:hAnsi="Symbol" w:cs="Symbol" w:hint="default"/>
      </w:rPr>
    </w:lvl>
  </w:abstractNum>
  <w:abstractNum w:abstractNumId="85" w15:restartNumberingAfterBreak="0">
    <w:nsid w:val="00000056"/>
    <w:multiLevelType w:val="singleLevel"/>
    <w:tmpl w:val="00000056"/>
    <w:name w:val="WW8Num86"/>
    <w:lvl w:ilvl="0">
      <w:start w:val="1"/>
      <w:numFmt w:val="lowerLetter"/>
      <w:lvlText w:val="%1)"/>
      <w:lvlJc w:val="left"/>
      <w:pPr>
        <w:tabs>
          <w:tab w:val="num" w:pos="0"/>
        </w:tabs>
        <w:ind w:left="720" w:hanging="360"/>
      </w:pPr>
      <w:rPr>
        <w:rFonts w:hint="default"/>
        <w:b w:val="0"/>
        <w:i/>
      </w:rPr>
    </w:lvl>
  </w:abstractNum>
  <w:abstractNum w:abstractNumId="86" w15:restartNumberingAfterBreak="0">
    <w:nsid w:val="00000057"/>
    <w:multiLevelType w:val="singleLevel"/>
    <w:tmpl w:val="00000057"/>
    <w:name w:val="WW8Num87"/>
    <w:lvl w:ilvl="0">
      <w:start w:val="1"/>
      <w:numFmt w:val="decimal"/>
      <w:lvlText w:val="%1."/>
      <w:lvlJc w:val="left"/>
      <w:pPr>
        <w:tabs>
          <w:tab w:val="num" w:pos="0"/>
        </w:tabs>
        <w:ind w:left="720" w:hanging="360"/>
      </w:pPr>
      <w:rPr>
        <w:rFonts w:hint="default"/>
        <w:b/>
      </w:rPr>
    </w:lvl>
  </w:abstractNum>
  <w:abstractNum w:abstractNumId="87" w15:restartNumberingAfterBreak="0">
    <w:nsid w:val="00000058"/>
    <w:multiLevelType w:val="singleLevel"/>
    <w:tmpl w:val="00000058"/>
    <w:name w:val="WW8Num88"/>
    <w:lvl w:ilvl="0">
      <w:start w:val="1"/>
      <w:numFmt w:val="bullet"/>
      <w:lvlText w:val=""/>
      <w:lvlJc w:val="left"/>
      <w:pPr>
        <w:tabs>
          <w:tab w:val="num" w:pos="0"/>
        </w:tabs>
        <w:ind w:left="720" w:hanging="360"/>
      </w:pPr>
      <w:rPr>
        <w:rFonts w:ascii="Wingdings" w:hAnsi="Wingdings" w:cs="Wingdings" w:hint="default"/>
      </w:rPr>
    </w:lvl>
  </w:abstractNum>
  <w:abstractNum w:abstractNumId="88" w15:restartNumberingAfterBreak="0">
    <w:nsid w:val="00000059"/>
    <w:multiLevelType w:val="singleLevel"/>
    <w:tmpl w:val="00000059"/>
    <w:name w:val="WW8Num89"/>
    <w:lvl w:ilvl="0">
      <w:start w:val="1"/>
      <w:numFmt w:val="bullet"/>
      <w:lvlText w:val=""/>
      <w:lvlJc w:val="left"/>
      <w:pPr>
        <w:tabs>
          <w:tab w:val="num" w:pos="0"/>
        </w:tabs>
        <w:ind w:left="720" w:hanging="360"/>
      </w:pPr>
      <w:rPr>
        <w:rFonts w:ascii="Symbol" w:hAnsi="Symbol" w:cs="Symbol" w:hint="default"/>
      </w:rPr>
    </w:lvl>
  </w:abstractNum>
  <w:abstractNum w:abstractNumId="89" w15:restartNumberingAfterBreak="0">
    <w:nsid w:val="0000005A"/>
    <w:multiLevelType w:val="singleLevel"/>
    <w:tmpl w:val="0000005A"/>
    <w:name w:val="WW8Num90"/>
    <w:lvl w:ilvl="0">
      <w:start w:val="1"/>
      <w:numFmt w:val="bullet"/>
      <w:lvlText w:val=""/>
      <w:lvlJc w:val="left"/>
      <w:pPr>
        <w:tabs>
          <w:tab w:val="num" w:pos="0"/>
        </w:tabs>
        <w:ind w:left="720" w:hanging="360"/>
      </w:pPr>
      <w:rPr>
        <w:rFonts w:ascii="Symbol" w:hAnsi="Symbol" w:cs="Symbol" w:hint="default"/>
        <w:sz w:val="24"/>
        <w:szCs w:val="24"/>
        <w:lang w:eastAsia="hr-HR"/>
      </w:rPr>
    </w:lvl>
  </w:abstractNum>
  <w:abstractNum w:abstractNumId="90" w15:restartNumberingAfterBreak="0">
    <w:nsid w:val="0000005B"/>
    <w:multiLevelType w:val="singleLevel"/>
    <w:tmpl w:val="0000005B"/>
    <w:name w:val="WW8Num91"/>
    <w:lvl w:ilvl="0">
      <w:start w:val="1"/>
      <w:numFmt w:val="bullet"/>
      <w:lvlText w:val=""/>
      <w:lvlJc w:val="left"/>
      <w:pPr>
        <w:tabs>
          <w:tab w:val="num" w:pos="0"/>
        </w:tabs>
        <w:ind w:left="720" w:hanging="360"/>
      </w:pPr>
      <w:rPr>
        <w:rFonts w:ascii="Symbol" w:hAnsi="Symbol" w:cs="Symbol" w:hint="default"/>
      </w:rPr>
    </w:lvl>
  </w:abstractNum>
  <w:abstractNum w:abstractNumId="91" w15:restartNumberingAfterBreak="0">
    <w:nsid w:val="0000005C"/>
    <w:multiLevelType w:val="multilevel"/>
    <w:tmpl w:val="0000005C"/>
    <w:name w:val="WW8Num92"/>
    <w:lvl w:ilvl="0">
      <w:start w:val="1"/>
      <w:numFmt w:val="bullet"/>
      <w:lvlText w:val="o"/>
      <w:lvlJc w:val="left"/>
      <w:pPr>
        <w:tabs>
          <w:tab w:val="num" w:pos="1428"/>
        </w:tabs>
        <w:ind w:left="1428" w:hanging="360"/>
      </w:pPr>
      <w:rPr>
        <w:rFonts w:ascii="Courier New" w:hAnsi="Courier New" w:cs="Courier New" w:hint="default"/>
      </w:rPr>
    </w:lvl>
    <w:lvl w:ilvl="1">
      <w:start w:val="1"/>
      <w:numFmt w:val="bullet"/>
      <w:lvlText w:val="-"/>
      <w:lvlJc w:val="left"/>
      <w:pPr>
        <w:tabs>
          <w:tab w:val="num" w:pos="1440"/>
        </w:tabs>
        <w:ind w:left="1440"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92" w15:restartNumberingAfterBreak="0">
    <w:nsid w:val="0000005D"/>
    <w:multiLevelType w:val="singleLevel"/>
    <w:tmpl w:val="0000005D"/>
    <w:name w:val="WW8Num93"/>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93" w15:restartNumberingAfterBreak="0">
    <w:nsid w:val="0000005E"/>
    <w:multiLevelType w:val="singleLevel"/>
    <w:tmpl w:val="0000005E"/>
    <w:name w:val="WW8Num9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94" w15:restartNumberingAfterBreak="0">
    <w:nsid w:val="0000005F"/>
    <w:multiLevelType w:val="singleLevel"/>
    <w:tmpl w:val="0000005F"/>
    <w:name w:val="WW8Num95"/>
    <w:lvl w:ilvl="0">
      <w:start w:val="1"/>
      <w:numFmt w:val="lowerLetter"/>
      <w:lvlText w:val="%1)"/>
      <w:lvlJc w:val="left"/>
      <w:pPr>
        <w:tabs>
          <w:tab w:val="num" w:pos="0"/>
        </w:tabs>
        <w:ind w:left="720" w:hanging="360"/>
      </w:pPr>
      <w:rPr>
        <w:rFonts w:hint="default"/>
        <w:b/>
      </w:rPr>
    </w:lvl>
  </w:abstractNum>
  <w:abstractNum w:abstractNumId="95" w15:restartNumberingAfterBreak="0">
    <w:nsid w:val="00000060"/>
    <w:multiLevelType w:val="multilevel"/>
    <w:tmpl w:val="00000060"/>
    <w:name w:val="WW8Num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15:restartNumberingAfterBreak="0">
    <w:nsid w:val="00000061"/>
    <w:multiLevelType w:val="multilevel"/>
    <w:tmpl w:val="00000061"/>
    <w:name w:val="WW8Num9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00000062"/>
    <w:multiLevelType w:val="singleLevel"/>
    <w:tmpl w:val="00000062"/>
    <w:name w:val="WW8Num98"/>
    <w:lvl w:ilvl="0">
      <w:numFmt w:val="bullet"/>
      <w:lvlText w:val=""/>
      <w:lvlJc w:val="left"/>
      <w:pPr>
        <w:tabs>
          <w:tab w:val="num" w:pos="283"/>
        </w:tabs>
        <w:ind w:left="283" w:hanging="283"/>
      </w:pPr>
      <w:rPr>
        <w:rFonts w:ascii="Symbol" w:hAnsi="Symbol" w:cs="Symbol" w:hint="default"/>
        <w:lang w:val="de-DE"/>
      </w:rPr>
    </w:lvl>
  </w:abstractNum>
  <w:abstractNum w:abstractNumId="98" w15:restartNumberingAfterBreak="0">
    <w:nsid w:val="00000063"/>
    <w:multiLevelType w:val="multilevel"/>
    <w:tmpl w:val="00000063"/>
    <w:name w:val="WW8Num9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00000064"/>
    <w:multiLevelType w:val="multilevel"/>
    <w:tmpl w:val="00000064"/>
    <w:name w:val="WW8Num10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0" w15:restartNumberingAfterBreak="0">
    <w:nsid w:val="00000065"/>
    <w:multiLevelType w:val="multilevel"/>
    <w:tmpl w:val="00000065"/>
    <w:name w:val="WW8Num101"/>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1" w15:restartNumberingAfterBreak="0">
    <w:nsid w:val="00000066"/>
    <w:multiLevelType w:val="multilevel"/>
    <w:tmpl w:val="00000066"/>
    <w:name w:val="WW8Num102"/>
    <w:lvl w:ilvl="0">
      <w:start w:val="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2" w15:restartNumberingAfterBreak="0">
    <w:nsid w:val="00000067"/>
    <w:multiLevelType w:val="multilevel"/>
    <w:tmpl w:val="00000067"/>
    <w:name w:val="WW8Num103"/>
    <w:lvl w:ilvl="0">
      <w:start w:val="4"/>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3" w15:restartNumberingAfterBreak="0">
    <w:nsid w:val="00000068"/>
    <w:multiLevelType w:val="multilevel"/>
    <w:tmpl w:val="00000068"/>
    <w:name w:val="WW8Num104"/>
    <w:lvl w:ilvl="0">
      <w:start w:val="5"/>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4" w15:restartNumberingAfterBreak="0">
    <w:nsid w:val="00000069"/>
    <w:multiLevelType w:val="multilevel"/>
    <w:tmpl w:val="00000069"/>
    <w:name w:val="WW8Num105"/>
    <w:lvl w:ilvl="0">
      <w:start w:val="6"/>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5" w15:restartNumberingAfterBreak="0">
    <w:nsid w:val="0000006A"/>
    <w:multiLevelType w:val="multilevel"/>
    <w:tmpl w:val="0000006A"/>
    <w:name w:val="WW8Num106"/>
    <w:lvl w:ilvl="0">
      <w:start w:val="7"/>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6" w15:restartNumberingAfterBreak="0">
    <w:nsid w:val="0000006B"/>
    <w:multiLevelType w:val="multilevel"/>
    <w:tmpl w:val="0000006B"/>
    <w:name w:val="WW8Num107"/>
    <w:lvl w:ilvl="0">
      <w:start w:val="8"/>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7" w15:restartNumberingAfterBreak="0">
    <w:nsid w:val="0000006C"/>
    <w:multiLevelType w:val="multilevel"/>
    <w:tmpl w:val="0000006C"/>
    <w:name w:val="WW8Num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0000006D"/>
    <w:multiLevelType w:val="singleLevel"/>
    <w:tmpl w:val="0000006D"/>
    <w:name w:val="WW8Num109"/>
    <w:lvl w:ilvl="0">
      <w:start w:val="50"/>
      <w:numFmt w:val="decimal"/>
      <w:lvlText w:val="%1"/>
      <w:lvlJc w:val="left"/>
      <w:pPr>
        <w:tabs>
          <w:tab w:val="num" w:pos="0"/>
        </w:tabs>
        <w:ind w:left="720" w:hanging="360"/>
      </w:pPr>
      <w:rPr>
        <w:rFonts w:ascii="Calibri" w:hAnsi="Calibri" w:cs="Calibri" w:hint="default"/>
        <w:sz w:val="20"/>
      </w:rPr>
    </w:lvl>
  </w:abstractNum>
  <w:abstractNum w:abstractNumId="109" w15:restartNumberingAfterBreak="0">
    <w:nsid w:val="0000006E"/>
    <w:multiLevelType w:val="multilevel"/>
    <w:tmpl w:val="0000006E"/>
    <w:name w:val="WW8Num1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0000006F"/>
    <w:multiLevelType w:val="multilevel"/>
    <w:tmpl w:val="0000006F"/>
    <w:name w:val="WWNum12"/>
    <w:lvl w:ilvl="0">
      <w:start w:val="1"/>
      <w:numFmt w:val="bullet"/>
      <w:lvlText w:val="-"/>
      <w:lvlJc w:val="left"/>
      <w:pPr>
        <w:tabs>
          <w:tab w:val="num" w:pos="0"/>
        </w:tabs>
        <w:ind w:left="1776" w:hanging="360"/>
      </w:pPr>
      <w:rPr>
        <w:rFonts w:ascii="Calibri" w:hAnsi="Calibri" w:cs="Calibri"/>
      </w:rPr>
    </w:lvl>
    <w:lvl w:ilvl="1">
      <w:start w:val="1"/>
      <w:numFmt w:val="bullet"/>
      <w:lvlText w:val="o"/>
      <w:lvlJc w:val="left"/>
      <w:pPr>
        <w:tabs>
          <w:tab w:val="num" w:pos="0"/>
        </w:tabs>
        <w:ind w:left="2496" w:hanging="360"/>
      </w:pPr>
      <w:rPr>
        <w:rFonts w:ascii="Courier New" w:hAnsi="Courier New" w:cs="Courier New"/>
      </w:rPr>
    </w:lvl>
    <w:lvl w:ilvl="2">
      <w:start w:val="1"/>
      <w:numFmt w:val="bullet"/>
      <w:lvlText w:val=""/>
      <w:lvlJc w:val="left"/>
      <w:pPr>
        <w:tabs>
          <w:tab w:val="num" w:pos="0"/>
        </w:tabs>
        <w:ind w:left="3216" w:hanging="360"/>
      </w:pPr>
      <w:rPr>
        <w:rFonts w:ascii="Wingdings" w:hAnsi="Wingdings"/>
      </w:rPr>
    </w:lvl>
    <w:lvl w:ilvl="3">
      <w:start w:val="1"/>
      <w:numFmt w:val="bullet"/>
      <w:lvlText w:val=""/>
      <w:lvlJc w:val="left"/>
      <w:pPr>
        <w:tabs>
          <w:tab w:val="num" w:pos="0"/>
        </w:tabs>
        <w:ind w:left="3936" w:hanging="360"/>
      </w:pPr>
      <w:rPr>
        <w:rFonts w:ascii="Symbol" w:hAnsi="Symbol"/>
      </w:rPr>
    </w:lvl>
    <w:lvl w:ilvl="4">
      <w:start w:val="1"/>
      <w:numFmt w:val="bullet"/>
      <w:lvlText w:val="o"/>
      <w:lvlJc w:val="left"/>
      <w:pPr>
        <w:tabs>
          <w:tab w:val="num" w:pos="0"/>
        </w:tabs>
        <w:ind w:left="4656" w:hanging="360"/>
      </w:pPr>
      <w:rPr>
        <w:rFonts w:ascii="Courier New" w:hAnsi="Courier New" w:cs="Courier New"/>
      </w:rPr>
    </w:lvl>
    <w:lvl w:ilvl="5">
      <w:start w:val="1"/>
      <w:numFmt w:val="bullet"/>
      <w:lvlText w:val=""/>
      <w:lvlJc w:val="left"/>
      <w:pPr>
        <w:tabs>
          <w:tab w:val="num" w:pos="0"/>
        </w:tabs>
        <w:ind w:left="5376" w:hanging="360"/>
      </w:pPr>
      <w:rPr>
        <w:rFonts w:ascii="Wingdings" w:hAnsi="Wingdings"/>
      </w:rPr>
    </w:lvl>
    <w:lvl w:ilvl="6">
      <w:start w:val="1"/>
      <w:numFmt w:val="bullet"/>
      <w:lvlText w:val=""/>
      <w:lvlJc w:val="left"/>
      <w:pPr>
        <w:tabs>
          <w:tab w:val="num" w:pos="0"/>
        </w:tabs>
        <w:ind w:left="6096" w:hanging="360"/>
      </w:pPr>
      <w:rPr>
        <w:rFonts w:ascii="Symbol" w:hAnsi="Symbol"/>
      </w:rPr>
    </w:lvl>
    <w:lvl w:ilvl="7">
      <w:start w:val="1"/>
      <w:numFmt w:val="bullet"/>
      <w:lvlText w:val="o"/>
      <w:lvlJc w:val="left"/>
      <w:pPr>
        <w:tabs>
          <w:tab w:val="num" w:pos="0"/>
        </w:tabs>
        <w:ind w:left="6816" w:hanging="360"/>
      </w:pPr>
      <w:rPr>
        <w:rFonts w:ascii="Courier New" w:hAnsi="Courier New" w:cs="Courier New"/>
      </w:rPr>
    </w:lvl>
    <w:lvl w:ilvl="8">
      <w:start w:val="1"/>
      <w:numFmt w:val="bullet"/>
      <w:lvlText w:val=""/>
      <w:lvlJc w:val="left"/>
      <w:pPr>
        <w:tabs>
          <w:tab w:val="num" w:pos="0"/>
        </w:tabs>
        <w:ind w:left="7536" w:hanging="360"/>
      </w:pPr>
      <w:rPr>
        <w:rFonts w:ascii="Wingdings" w:hAnsi="Wingdings"/>
      </w:rPr>
    </w:lvl>
  </w:abstractNum>
  <w:abstractNum w:abstractNumId="111" w15:restartNumberingAfterBreak="0">
    <w:nsid w:val="00000070"/>
    <w:multiLevelType w:val="multilevel"/>
    <w:tmpl w:val="00000070"/>
    <w:name w:val="WW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multilevel"/>
    <w:tmpl w:val="00000071"/>
    <w:name w:val="WWNum10"/>
    <w:lvl w:ilvl="0">
      <w:start w:val="1"/>
      <w:numFmt w:val="bullet"/>
      <w:lvlText w:val="-"/>
      <w:lvlJc w:val="left"/>
      <w:pPr>
        <w:tabs>
          <w:tab w:val="num" w:pos="1830"/>
        </w:tabs>
        <w:ind w:left="1830" w:hanging="360"/>
      </w:pPr>
      <w:rPr>
        <w:rFonts w:ascii="Times New Roman" w:hAnsi="Times New Roman" w:cs="Times New Roman"/>
      </w:rPr>
    </w:lvl>
    <w:lvl w:ilvl="1">
      <w:start w:val="1"/>
      <w:numFmt w:val="bullet"/>
      <w:lvlText w:val="o"/>
      <w:lvlJc w:val="left"/>
      <w:pPr>
        <w:tabs>
          <w:tab w:val="num" w:pos="2550"/>
        </w:tabs>
        <w:ind w:left="2550" w:hanging="360"/>
      </w:pPr>
      <w:rPr>
        <w:rFonts w:ascii="Courier New" w:hAnsi="Courier New" w:cs="Courier New"/>
      </w:rPr>
    </w:lvl>
    <w:lvl w:ilvl="2">
      <w:start w:val="1"/>
      <w:numFmt w:val="bullet"/>
      <w:lvlText w:val=""/>
      <w:lvlJc w:val="left"/>
      <w:pPr>
        <w:tabs>
          <w:tab w:val="num" w:pos="3270"/>
        </w:tabs>
        <w:ind w:left="3270" w:hanging="360"/>
      </w:pPr>
      <w:rPr>
        <w:rFonts w:ascii="Wingdings" w:hAnsi="Wingdings"/>
      </w:rPr>
    </w:lvl>
    <w:lvl w:ilvl="3">
      <w:start w:val="1"/>
      <w:numFmt w:val="bullet"/>
      <w:lvlText w:val=""/>
      <w:lvlJc w:val="left"/>
      <w:pPr>
        <w:tabs>
          <w:tab w:val="num" w:pos="3990"/>
        </w:tabs>
        <w:ind w:left="3990" w:hanging="360"/>
      </w:pPr>
      <w:rPr>
        <w:rFonts w:ascii="Symbol" w:hAnsi="Symbol"/>
      </w:rPr>
    </w:lvl>
    <w:lvl w:ilvl="4">
      <w:start w:val="1"/>
      <w:numFmt w:val="bullet"/>
      <w:lvlText w:val="o"/>
      <w:lvlJc w:val="left"/>
      <w:pPr>
        <w:tabs>
          <w:tab w:val="num" w:pos="4710"/>
        </w:tabs>
        <w:ind w:left="4710" w:hanging="360"/>
      </w:pPr>
      <w:rPr>
        <w:rFonts w:ascii="Courier New" w:hAnsi="Courier New" w:cs="Courier New"/>
      </w:rPr>
    </w:lvl>
    <w:lvl w:ilvl="5">
      <w:start w:val="1"/>
      <w:numFmt w:val="bullet"/>
      <w:lvlText w:val=""/>
      <w:lvlJc w:val="left"/>
      <w:pPr>
        <w:tabs>
          <w:tab w:val="num" w:pos="5430"/>
        </w:tabs>
        <w:ind w:left="5430" w:hanging="360"/>
      </w:pPr>
      <w:rPr>
        <w:rFonts w:ascii="Wingdings" w:hAnsi="Wingdings"/>
      </w:rPr>
    </w:lvl>
    <w:lvl w:ilvl="6">
      <w:start w:val="1"/>
      <w:numFmt w:val="bullet"/>
      <w:lvlText w:val=""/>
      <w:lvlJc w:val="left"/>
      <w:pPr>
        <w:tabs>
          <w:tab w:val="num" w:pos="6150"/>
        </w:tabs>
        <w:ind w:left="6150" w:hanging="360"/>
      </w:pPr>
      <w:rPr>
        <w:rFonts w:ascii="Symbol" w:hAnsi="Symbol"/>
      </w:rPr>
    </w:lvl>
    <w:lvl w:ilvl="7">
      <w:start w:val="1"/>
      <w:numFmt w:val="bullet"/>
      <w:lvlText w:val="o"/>
      <w:lvlJc w:val="left"/>
      <w:pPr>
        <w:tabs>
          <w:tab w:val="num" w:pos="6870"/>
        </w:tabs>
        <w:ind w:left="6870" w:hanging="360"/>
      </w:pPr>
      <w:rPr>
        <w:rFonts w:ascii="Courier New" w:hAnsi="Courier New" w:cs="Courier New"/>
      </w:rPr>
    </w:lvl>
    <w:lvl w:ilvl="8">
      <w:start w:val="1"/>
      <w:numFmt w:val="bullet"/>
      <w:lvlText w:val=""/>
      <w:lvlJc w:val="left"/>
      <w:pPr>
        <w:tabs>
          <w:tab w:val="num" w:pos="7590"/>
        </w:tabs>
        <w:ind w:left="7590" w:hanging="360"/>
      </w:pPr>
      <w:rPr>
        <w:rFonts w:ascii="Wingdings" w:hAnsi="Wingdings"/>
      </w:rPr>
    </w:lvl>
  </w:abstractNum>
  <w:abstractNum w:abstractNumId="113" w15:restartNumberingAfterBreak="0">
    <w:nsid w:val="00000072"/>
    <w:multiLevelType w:val="multilevel"/>
    <w:tmpl w:val="00000072"/>
    <w:name w:val="WWNum1"/>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alibri"/>
      </w:rPr>
    </w:lvl>
    <w:lvl w:ilvl="8">
      <w:start w:val="1"/>
      <w:numFmt w:val="bullet"/>
      <w:lvlText w:val=""/>
      <w:lvlJc w:val="left"/>
      <w:pPr>
        <w:tabs>
          <w:tab w:val="num" w:pos="6480"/>
        </w:tabs>
        <w:ind w:left="6480" w:hanging="360"/>
      </w:pPr>
      <w:rPr>
        <w:rFonts w:ascii="Wingdings" w:hAnsi="Wingdings" w:cs="Courier New"/>
      </w:rPr>
    </w:lvl>
  </w:abstractNum>
  <w:abstractNum w:abstractNumId="114" w15:restartNumberingAfterBreak="0">
    <w:nsid w:val="26EF5843"/>
    <w:multiLevelType w:val="hybridMultilevel"/>
    <w:tmpl w:val="C2D635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2A0B2D08"/>
    <w:multiLevelType w:val="hybridMultilevel"/>
    <w:tmpl w:val="10BEC0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2B8418F3"/>
    <w:multiLevelType w:val="hybridMultilevel"/>
    <w:tmpl w:val="695A3D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364D5A5D"/>
    <w:multiLevelType w:val="hybridMultilevel"/>
    <w:tmpl w:val="D46CE0AA"/>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18" w15:restartNumberingAfterBreak="0">
    <w:nsid w:val="58296DB8"/>
    <w:multiLevelType w:val="hybridMultilevel"/>
    <w:tmpl w:val="1AF47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58DB1C17"/>
    <w:multiLevelType w:val="hybridMultilevel"/>
    <w:tmpl w:val="9B2EA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7"/>
  </w:num>
  <w:num w:numId="117">
    <w:abstractNumId w:val="119"/>
  </w:num>
  <w:num w:numId="118">
    <w:abstractNumId w:val="118"/>
  </w:num>
  <w:num w:numId="119">
    <w:abstractNumId w:val="116"/>
  </w:num>
  <w:num w:numId="120">
    <w:abstractNumId w:val="11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49"/>
    <w:rsid w:val="0000211A"/>
    <w:rsid w:val="000737B5"/>
    <w:rsid w:val="001409F0"/>
    <w:rsid w:val="001951D7"/>
    <w:rsid w:val="001F1299"/>
    <w:rsid w:val="00221D73"/>
    <w:rsid w:val="00261F6F"/>
    <w:rsid w:val="00324B6D"/>
    <w:rsid w:val="00374E93"/>
    <w:rsid w:val="003A0F45"/>
    <w:rsid w:val="003A78A8"/>
    <w:rsid w:val="003C39DE"/>
    <w:rsid w:val="0045129E"/>
    <w:rsid w:val="00464149"/>
    <w:rsid w:val="004744D8"/>
    <w:rsid w:val="00486FB0"/>
    <w:rsid w:val="004B03EB"/>
    <w:rsid w:val="00514701"/>
    <w:rsid w:val="00527A09"/>
    <w:rsid w:val="00586A7D"/>
    <w:rsid w:val="00637F84"/>
    <w:rsid w:val="006540F5"/>
    <w:rsid w:val="006D2C44"/>
    <w:rsid w:val="0077047F"/>
    <w:rsid w:val="007B0639"/>
    <w:rsid w:val="00806E21"/>
    <w:rsid w:val="00852C90"/>
    <w:rsid w:val="00881332"/>
    <w:rsid w:val="00906670"/>
    <w:rsid w:val="00973FB1"/>
    <w:rsid w:val="00983706"/>
    <w:rsid w:val="009F161C"/>
    <w:rsid w:val="00A46921"/>
    <w:rsid w:val="00AC397C"/>
    <w:rsid w:val="00B63AEA"/>
    <w:rsid w:val="00B65A7A"/>
    <w:rsid w:val="00B96D02"/>
    <w:rsid w:val="00C94ED3"/>
    <w:rsid w:val="00DC3885"/>
    <w:rsid w:val="00DD3B6B"/>
    <w:rsid w:val="00FB2644"/>
    <w:rsid w:val="00FB4F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5D4C095-421F-493F-8671-0BE8ABB8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2"/>
      <w:sz w:val="24"/>
      <w:szCs w:val="24"/>
      <w:lang w:eastAsia="zh-CN"/>
    </w:rPr>
  </w:style>
  <w:style w:type="paragraph" w:styleId="Heading1">
    <w:name w:val="heading 1"/>
    <w:basedOn w:val="Normal"/>
    <w:next w:val="Normal"/>
    <w:qFormat/>
    <w:pPr>
      <w:keepNext/>
      <w:numPr>
        <w:numId w:val="1"/>
      </w:numPr>
      <w:tabs>
        <w:tab w:val="left" w:pos="0"/>
      </w:tabs>
      <w:jc w:val="center"/>
      <w:outlineLvl w:val="0"/>
    </w:pPr>
    <w:rPr>
      <w:b/>
      <w:bCs/>
      <w:lang w:val="x-none"/>
    </w:rPr>
  </w:style>
  <w:style w:type="paragraph" w:styleId="Heading2">
    <w:name w:val="heading 2"/>
    <w:basedOn w:val="Normal"/>
    <w:next w:val="Normal"/>
    <w:qFormat/>
    <w:pPr>
      <w:keepNext/>
      <w:numPr>
        <w:ilvl w:val="1"/>
        <w:numId w:val="1"/>
      </w:numPr>
      <w:tabs>
        <w:tab w:val="left" w:pos="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tabs>
        <w:tab w:val="left" w:pos="0"/>
      </w:tabs>
      <w:jc w:val="center"/>
      <w:outlineLvl w:val="2"/>
    </w:pPr>
    <w:rPr>
      <w:sz w:val="28"/>
      <w:szCs w:val="28"/>
      <w:lang w:val="x-none"/>
    </w:rPr>
  </w:style>
  <w:style w:type="paragraph" w:styleId="Heading4">
    <w:name w:val="heading 4"/>
    <w:basedOn w:val="Normal"/>
    <w:next w:val="Normal"/>
    <w:qFormat/>
    <w:pPr>
      <w:keepNext/>
      <w:numPr>
        <w:ilvl w:val="3"/>
        <w:numId w:val="1"/>
      </w:numPr>
      <w:tabs>
        <w:tab w:val="left" w:pos="0"/>
      </w:tabs>
      <w:outlineLvl w:val="3"/>
    </w:pPr>
    <w:rPr>
      <w:rFonts w:ascii="Arial" w:hAnsi="Arial" w:cs="Arial"/>
      <w:b/>
      <w:sz w:val="28"/>
      <w:szCs w:val="28"/>
    </w:rPr>
  </w:style>
  <w:style w:type="paragraph" w:styleId="Heading5">
    <w:name w:val="heading 5"/>
    <w:basedOn w:val="Normal"/>
    <w:next w:val="Normal"/>
    <w:qFormat/>
    <w:pPr>
      <w:keepNext/>
      <w:numPr>
        <w:ilvl w:val="4"/>
        <w:numId w:val="1"/>
      </w:numPr>
      <w:tabs>
        <w:tab w:val="left" w:pos="0"/>
      </w:tabs>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val="0"/>
      <w:bCs w:val="0"/>
      <w:lang w:val="en-AU"/>
    </w:rPr>
  </w:style>
  <w:style w:type="character" w:customStyle="1" w:styleId="WW8Num2z1">
    <w:name w:val="WW8Num2z1"/>
  </w:style>
  <w:style w:type="character" w:customStyle="1" w:styleId="WW8Num2z2">
    <w:name w:val="WW8Num2z2"/>
  </w:style>
  <w:style w:type="character" w:customStyle="1" w:styleId="WW8Num2z3">
    <w:name w:val="WW8Num2z3"/>
    <w:rPr>
      <w:rFonts w:ascii="Times New Roman" w:hAnsi="Times New Roman" w:cs="Times New Roman"/>
      <w:sz w:val="24"/>
      <w:szCs w:val="20"/>
      <w:lang w:val="en-AU"/>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lang w:val="en-A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7z0">
    <w:name w:val="WW8Num7z0"/>
    <w:rPr>
      <w:rFonts w:ascii="Symbol" w:hAnsi="Symbol" w:cs="Symbol"/>
    </w:rPr>
  </w:style>
  <w:style w:type="character" w:customStyle="1" w:styleId="WW8Num8z0">
    <w:name w:val="WW8Num8z0"/>
    <w:rPr>
      <w:rFonts w:ascii="Times New Roman" w:hAnsi="Times New Roman" w:cs="Times New Roman"/>
    </w:rPr>
  </w:style>
  <w:style w:type="character" w:customStyle="1" w:styleId="WW8Num9z0">
    <w:name w:val="WW8Num9z0"/>
  </w:style>
  <w:style w:type="character" w:customStyle="1" w:styleId="WW8Num10z0">
    <w:name w:val="WW8Num10z0"/>
    <w:rPr>
      <w:rFonts w:ascii="Calibri" w:hAnsi="Calibri" w:cs="Calibri"/>
      <w:sz w:val="28"/>
      <w:szCs w:val="28"/>
    </w:rPr>
  </w:style>
  <w:style w:type="character" w:customStyle="1" w:styleId="WW8Num11z0">
    <w:name w:val="WW8Num11z0"/>
  </w:style>
  <w:style w:type="character" w:customStyle="1" w:styleId="WW8Num12z0">
    <w:name w:val="WW8Num12z0"/>
    <w:rPr>
      <w:rFonts w:ascii="Calibri" w:hAnsi="Calibri" w:cs="Calibri"/>
      <w:sz w:val="28"/>
      <w:szCs w:val="28"/>
    </w:rPr>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rPr>
      <w:rFonts w:ascii="Calibri" w:hAnsi="Calibri" w:cs="Calibri"/>
      <w:sz w:val="28"/>
      <w:szCs w:val="28"/>
    </w:rPr>
  </w:style>
  <w:style w:type="character" w:customStyle="1" w:styleId="WW8Num19z0">
    <w:name w:val="WW8Num19z0"/>
    <w:rPr>
      <w:rFonts w:hint="default"/>
      <w:b/>
      <w:sz w:val="28"/>
      <w:szCs w:val="28"/>
    </w:rPr>
  </w:style>
  <w:style w:type="character" w:customStyle="1" w:styleId="WW8Num20z0">
    <w:name w:val="WW8Num20z0"/>
    <w:rPr>
      <w:rFonts w:ascii="Symbol" w:hAnsi="Symbol" w:cs="Symbol" w:hint="default"/>
    </w:rPr>
  </w:style>
  <w:style w:type="character" w:customStyle="1" w:styleId="WW8Num21z0">
    <w:name w:val="WW8Num21z0"/>
    <w:rPr>
      <w:rFonts w:ascii="Symbol" w:hAnsi="Symbol" w:cs="Symbol" w:hint="default"/>
    </w:rPr>
  </w:style>
  <w:style w:type="character" w:customStyle="1" w:styleId="WW8Num22z0">
    <w:name w:val="WW8Num22z0"/>
    <w:rPr>
      <w:rFonts w:ascii="Symbol" w:hAnsi="Symbol" w:cs="Symbol" w:hint="default"/>
      <w:color w:val="FF0000"/>
      <w:sz w:val="28"/>
      <w:szCs w:val="28"/>
    </w:rPr>
  </w:style>
  <w:style w:type="character" w:customStyle="1" w:styleId="WW8Num22z1">
    <w:name w:val="WW8Num22z1"/>
    <w:rPr>
      <w:rFonts w:ascii="Calibri" w:hAnsi="Calibri" w:cs="Calibri"/>
      <w:sz w:val="28"/>
      <w:szCs w:val="28"/>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4z0">
    <w:name w:val="WW8Num24z0"/>
    <w:rPr>
      <w:rFonts w:ascii="Symbol" w:hAnsi="Symbol" w:cs="Symbol" w:hint="default"/>
      <w:szCs w:val="24"/>
    </w:rPr>
  </w:style>
  <w:style w:type="character" w:customStyle="1" w:styleId="WW8Num25z0">
    <w:name w:val="WW8Num25z0"/>
    <w:rPr>
      <w:rFonts w:ascii="Symbol" w:hAnsi="Symbol" w:cs="Symbol" w:hint="default"/>
      <w:szCs w:val="24"/>
      <w:lang w:eastAsia="hr-HR"/>
    </w:rPr>
  </w:style>
  <w:style w:type="character" w:customStyle="1" w:styleId="WW8Num26z0">
    <w:name w:val="WW8Num26z0"/>
    <w:rPr>
      <w:rFonts w:hint="default"/>
    </w:rPr>
  </w:style>
  <w:style w:type="character" w:customStyle="1" w:styleId="WW8Num27z0">
    <w:name w:val="WW8Num27z0"/>
    <w:rPr>
      <w:rFonts w:cs="Times New Roman" w:hint="default"/>
      <w:b w:val="0"/>
      <w:i/>
      <w:sz w:val="28"/>
      <w:szCs w:val="28"/>
    </w:rPr>
  </w:style>
  <w:style w:type="character" w:customStyle="1" w:styleId="WW8Num28z0">
    <w:name w:val="WW8Num28z0"/>
    <w:rPr>
      <w:rFonts w:ascii="Symbol" w:hAnsi="Symbol" w:cs="Symbol" w:hint="default"/>
      <w:color w:val="FF0000"/>
      <w:sz w:val="28"/>
      <w:szCs w:val="28"/>
    </w:rPr>
  </w:style>
  <w:style w:type="character" w:customStyle="1" w:styleId="WW8Num29z0">
    <w:name w:val="WW8Num29z0"/>
    <w:rPr>
      <w:rFonts w:ascii="Times New Roman" w:hAnsi="Times New Roman" w:cs="Times New Roman" w:hint="default"/>
      <w:sz w:val="28"/>
      <w:szCs w:val="28"/>
    </w:rPr>
  </w:style>
  <w:style w:type="character" w:customStyle="1" w:styleId="WW8Num30z0">
    <w:name w:val="WW8Num30z0"/>
    <w:rPr>
      <w:rFonts w:ascii="Symbol" w:hAnsi="Symbol" w:cs="Symbol" w:hint="default"/>
      <w:sz w:val="24"/>
      <w:szCs w:val="24"/>
      <w:lang w:eastAsia="hr-HR"/>
    </w:rPr>
  </w:style>
  <w:style w:type="character" w:customStyle="1" w:styleId="WW8Num31z0">
    <w:name w:val="WW8Num31z0"/>
    <w:rPr>
      <w:rFonts w:ascii="Symbol" w:hAnsi="Symbol" w:cs="OpenSymbol"/>
      <w:sz w:val="28"/>
      <w:szCs w:val="28"/>
    </w:rPr>
  </w:style>
  <w:style w:type="character" w:customStyle="1" w:styleId="WW8Num32z0">
    <w:name w:val="WW8Num32z0"/>
  </w:style>
  <w:style w:type="character" w:customStyle="1" w:styleId="WW8Num33z0">
    <w:name w:val="WW8Num33z0"/>
    <w:rPr>
      <w:rFonts w:ascii="Symbol" w:hAnsi="Symbol" w:cs="OpenSymbol"/>
    </w:rPr>
  </w:style>
  <w:style w:type="character" w:customStyle="1" w:styleId="WW8Num34z0">
    <w:name w:val="WW8Num34z0"/>
    <w:rPr>
      <w:rFonts w:hint="default"/>
    </w:rPr>
  </w:style>
  <w:style w:type="character" w:customStyle="1" w:styleId="WW8Num35z0">
    <w:name w:val="WW8Num35z0"/>
    <w:rPr>
      <w:rFonts w:ascii="Symbol" w:hAnsi="Symbol" w:cs="Symbol" w:hint="default"/>
    </w:rPr>
  </w:style>
  <w:style w:type="character" w:customStyle="1" w:styleId="WW8Num36z0">
    <w:name w:val="WW8Num36z0"/>
    <w:rPr>
      <w:rFonts w:ascii="Symbol" w:hAnsi="Symbol" w:cs="Symbol" w:hint="default"/>
    </w:rPr>
  </w:style>
  <w:style w:type="character" w:customStyle="1" w:styleId="WW8Num37z0">
    <w:name w:val="WW8Num37z0"/>
    <w:rPr>
      <w:rFonts w:ascii="Symbol" w:hAnsi="Symbol" w:cs="Symbol" w:hint="default"/>
      <w:sz w:val="28"/>
      <w:szCs w:val="28"/>
    </w:rPr>
  </w:style>
  <w:style w:type="character" w:customStyle="1" w:styleId="WW8Num38z0">
    <w:name w:val="WW8Num38z0"/>
    <w:rPr>
      <w:rFonts w:ascii="Symbol" w:hAnsi="Symbol" w:cs="Symbol" w:hint="default"/>
    </w:rPr>
  </w:style>
  <w:style w:type="character" w:customStyle="1" w:styleId="WW8Num39z0">
    <w:name w:val="WW8Num39z0"/>
    <w:rPr>
      <w:rFonts w:ascii="Symbol" w:hAnsi="Symbol" w:cs="Symbol" w:hint="default"/>
      <w:sz w:val="28"/>
      <w:szCs w:val="28"/>
    </w:rPr>
  </w:style>
  <w:style w:type="character" w:customStyle="1" w:styleId="WW8Num40z0">
    <w:name w:val="WW8Num40z0"/>
    <w:rPr>
      <w:rFonts w:ascii="Symbol" w:hAnsi="Symbol" w:cs="Symbol" w:hint="default"/>
    </w:rPr>
  </w:style>
  <w:style w:type="character" w:customStyle="1" w:styleId="WW8Num41z0">
    <w:name w:val="WW8Num41z0"/>
    <w:rPr>
      <w:rFonts w:hint="default"/>
      <w:u w:val="none"/>
    </w:rPr>
  </w:style>
  <w:style w:type="character" w:customStyle="1" w:styleId="WW8Num42z0">
    <w:name w:val="WW8Num42z0"/>
    <w:rPr>
      <w:rFonts w:ascii="Symbol" w:hAnsi="Symbol" w:cs="Symbol" w:hint="default"/>
    </w:rPr>
  </w:style>
  <w:style w:type="character" w:customStyle="1" w:styleId="WW8Num43z0">
    <w:name w:val="WW8Num43z0"/>
    <w:rPr>
      <w:rFonts w:ascii="Calibri" w:hAnsi="Calibri" w:cs="Calibri" w:hint="default"/>
      <w:sz w:val="28"/>
      <w:szCs w:val="28"/>
    </w:rPr>
  </w:style>
  <w:style w:type="character" w:customStyle="1" w:styleId="WW8Num44z0">
    <w:name w:val="WW8Num44z0"/>
    <w:rPr>
      <w:rFonts w:ascii="Symbol" w:hAnsi="Symbol" w:cs="Symbol" w:hint="default"/>
    </w:rPr>
  </w:style>
  <w:style w:type="character" w:customStyle="1" w:styleId="WW8Num45z0">
    <w:name w:val="WW8Num45z0"/>
    <w:rPr>
      <w:rFonts w:ascii="Symbol" w:hAnsi="Symbol" w:cs="Symbol" w:hint="default"/>
      <w:sz w:val="27"/>
      <w:szCs w:val="27"/>
    </w:rPr>
  </w:style>
  <w:style w:type="character" w:customStyle="1" w:styleId="WW8Num46z0">
    <w:name w:val="WW8Num46z0"/>
    <w:rPr>
      <w:rFonts w:ascii="Symbol" w:hAnsi="Symbol" w:cs="Symbol" w:hint="default"/>
    </w:rPr>
  </w:style>
  <w:style w:type="character" w:customStyle="1" w:styleId="WW8Num47z0">
    <w:name w:val="WW8Num47z0"/>
    <w:rPr>
      <w:rFonts w:hint="default"/>
      <w:sz w:val="24"/>
    </w:rPr>
  </w:style>
  <w:style w:type="character" w:customStyle="1" w:styleId="WW8Num48z0">
    <w:name w:val="WW8Num48z0"/>
    <w:rPr>
      <w:rFonts w:ascii="Symbol" w:hAnsi="Symbol" w:cs="OpenSymbol"/>
      <w:sz w:val="28"/>
      <w:szCs w:val="28"/>
    </w:rPr>
  </w:style>
  <w:style w:type="character" w:customStyle="1" w:styleId="WW8Num49z0">
    <w:name w:val="WW8Num49z0"/>
    <w:rPr>
      <w:rFonts w:ascii="Symbol" w:hAnsi="Symbol" w:cs="Symbol" w:hint="default"/>
    </w:rPr>
  </w:style>
  <w:style w:type="character" w:customStyle="1" w:styleId="WW8Num50z0">
    <w:name w:val="WW8Num50z0"/>
    <w:rPr>
      <w:rFonts w:ascii="Times New Roman" w:hAnsi="Times New Roman" w:cs="Times New Roman" w:hint="default"/>
      <w:sz w:val="22"/>
      <w:szCs w:val="22"/>
    </w:rPr>
  </w:style>
  <w:style w:type="character" w:customStyle="1" w:styleId="WW8Num51z0">
    <w:name w:val="WW8Num51z0"/>
    <w:rPr>
      <w:rFonts w:ascii="Calibri" w:hAnsi="Calibri" w:cs="Calibri"/>
      <w:sz w:val="28"/>
      <w:szCs w:val="28"/>
    </w:rPr>
  </w:style>
  <w:style w:type="character" w:customStyle="1" w:styleId="WW8Num52z0">
    <w:name w:val="WW8Num52z0"/>
    <w:rPr>
      <w:rFonts w:ascii="Liberation Serif" w:hAnsi="Liberation Serif" w:cs="Liberation Serif"/>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hAnsi="Symbol" w:cs="Symbol" w:hint="default"/>
      <w:sz w:val="28"/>
      <w:szCs w:val="28"/>
    </w:rPr>
  </w:style>
  <w:style w:type="character" w:customStyle="1" w:styleId="WW8Num54z0">
    <w:name w:val="WW8Num54z0"/>
    <w:rPr>
      <w:rFonts w:ascii="Symbol" w:hAnsi="Symbol" w:cs="Symbol" w:hint="default"/>
    </w:rPr>
  </w:style>
  <w:style w:type="character" w:customStyle="1" w:styleId="WW8Num55z0">
    <w:name w:val="WW8Num55z0"/>
    <w:rPr>
      <w:rFonts w:ascii="Symbol" w:hAnsi="Symbol" w:cs="OpenSymbol"/>
    </w:rPr>
  </w:style>
  <w:style w:type="character" w:customStyle="1" w:styleId="WW8Num56z0">
    <w:name w:val="WW8Num56z0"/>
    <w:rPr>
      <w:rFonts w:ascii="Calibri" w:hAnsi="Calibri" w:cs="Times New Roman" w:hint="default"/>
      <w:sz w:val="24"/>
      <w:szCs w:val="24"/>
    </w:rPr>
  </w:style>
  <w:style w:type="character" w:customStyle="1" w:styleId="WW8Num57z0">
    <w:name w:val="WW8Num57z0"/>
    <w:rPr>
      <w:rFonts w:hint="default"/>
      <w:b/>
      <w:sz w:val="28"/>
      <w:szCs w:val="28"/>
    </w:rPr>
  </w:style>
  <w:style w:type="character" w:customStyle="1" w:styleId="WW8Num58z0">
    <w:name w:val="WW8Num58z0"/>
    <w:rPr>
      <w:rFonts w:hint="default"/>
      <w:b w:val="0"/>
    </w:rPr>
  </w:style>
  <w:style w:type="character" w:customStyle="1" w:styleId="WW8Num59z0">
    <w:name w:val="WW8Num59z0"/>
    <w:rPr>
      <w:rFonts w:ascii="Symbol" w:hAnsi="Symbol" w:cs="Symbol" w:hint="default"/>
      <w:color w:val="000000"/>
      <w:sz w:val="28"/>
      <w:szCs w:val="28"/>
    </w:rPr>
  </w:style>
  <w:style w:type="character" w:customStyle="1" w:styleId="WW8Num60z0">
    <w:name w:val="WW8Num60z0"/>
    <w:rPr>
      <w:rFonts w:ascii="Times New Roman" w:hAnsi="Times New Roman" w:cs="Times New Roman" w:hint="default"/>
      <w:b w:val="0"/>
      <w:i/>
      <w:sz w:val="16"/>
      <w:szCs w:val="16"/>
    </w:rPr>
  </w:style>
  <w:style w:type="character" w:customStyle="1" w:styleId="WW8Num61z0">
    <w:name w:val="WW8Num61z0"/>
    <w:rPr>
      <w:rFonts w:hint="default"/>
    </w:rPr>
  </w:style>
  <w:style w:type="character" w:customStyle="1" w:styleId="WW8Num62z0">
    <w:name w:val="WW8Num62z0"/>
    <w:rPr>
      <w:rFonts w:ascii="Symbol" w:hAnsi="Symbol" w:cs="OpenSymbol"/>
    </w:rPr>
  </w:style>
  <w:style w:type="character" w:customStyle="1" w:styleId="WW8Num63z0">
    <w:name w:val="WW8Num63z0"/>
    <w:rPr>
      <w:b/>
    </w:rPr>
  </w:style>
  <w:style w:type="character" w:customStyle="1" w:styleId="WW8Num63z1">
    <w:name w:val="WW8Num63z1"/>
    <w:rPr>
      <w:rFonts w:ascii="Times New Roman" w:eastAsia="Times New Roman" w:hAnsi="Times New Roman" w:cs="Times New Roman"/>
      <w:bCs/>
    </w:rPr>
  </w:style>
  <w:style w:type="character" w:customStyle="1" w:styleId="WW8Num63z2">
    <w:name w:val="WW8Num63z2"/>
    <w:rPr>
      <w:rFonts w:hint="default"/>
    </w:rPr>
  </w:style>
  <w:style w:type="character" w:customStyle="1" w:styleId="WW8Num64z0">
    <w:name w:val="WW8Num64z0"/>
    <w:rPr>
      <w:rFonts w:ascii="Times New Roman" w:hAnsi="Times New Roman" w:cs="Times New Roman" w:hint="default"/>
      <w:b/>
      <w:i/>
      <w:sz w:val="16"/>
      <w:szCs w:val="16"/>
    </w:rPr>
  </w:style>
  <w:style w:type="character" w:customStyle="1" w:styleId="WW8Num65z0">
    <w:name w:val="WW8Num65z0"/>
    <w:rPr>
      <w:rFonts w:hint="default"/>
    </w:rPr>
  </w:style>
  <w:style w:type="character" w:customStyle="1" w:styleId="WW8Num65z1">
    <w:name w:val="WW8Num65z1"/>
    <w:rPr>
      <w:rFonts w:hint="default"/>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Symbol" w:hAnsi="Symbol" w:cs="Symbol" w:hint="default"/>
    </w:rPr>
  </w:style>
  <w:style w:type="character" w:customStyle="1" w:styleId="WW8Num67z0">
    <w:name w:val="WW8Num67z0"/>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0">
    <w:name w:val="WW8Num68z0"/>
    <w:rPr>
      <w:rFonts w:ascii="Symbol" w:hAnsi="Symbol" w:cs="Symbol" w:hint="default"/>
      <w:sz w:val="28"/>
      <w:szCs w:val="28"/>
    </w:rPr>
  </w:style>
  <w:style w:type="character" w:customStyle="1" w:styleId="WW8Num69z0">
    <w:name w:val="WW8Num69z0"/>
    <w:rPr>
      <w:rFonts w:hint="default"/>
      <w:b w:val="0"/>
    </w:rPr>
  </w:style>
  <w:style w:type="character" w:customStyle="1" w:styleId="WW8Num70z0">
    <w:name w:val="WW8Num70z0"/>
    <w:rPr>
      <w:rFonts w:hint="default"/>
    </w:rPr>
  </w:style>
  <w:style w:type="character" w:customStyle="1" w:styleId="WW8Num71z0">
    <w:name w:val="WW8Num71z0"/>
    <w:rPr>
      <w:rFonts w:hint="default"/>
    </w:rPr>
  </w:style>
  <w:style w:type="character" w:customStyle="1" w:styleId="WW8Num72z0">
    <w:name w:val="WW8Num72z0"/>
    <w:rPr>
      <w:rFonts w:ascii="Symbol" w:hAnsi="Symbol" w:cs="Symbol" w:hint="default"/>
      <w:color w:val="000000"/>
      <w:sz w:val="28"/>
      <w:szCs w:val="28"/>
    </w:rPr>
  </w:style>
  <w:style w:type="character" w:customStyle="1" w:styleId="WW8Num73z0">
    <w:name w:val="WW8Num73z0"/>
    <w:rPr>
      <w:rFonts w:ascii="Symbol" w:hAnsi="Symbol" w:cs="Symbol" w:hint="default"/>
      <w:color w:val="000000"/>
      <w:sz w:val="28"/>
      <w:szCs w:val="28"/>
    </w:rPr>
  </w:style>
  <w:style w:type="character" w:customStyle="1" w:styleId="WW8Num74z0">
    <w:name w:val="WW8Num74z0"/>
    <w:rPr>
      <w:rFonts w:ascii="Symbol" w:hAnsi="Symbol" w:cs="Symbol" w:hint="default"/>
      <w:sz w:val="28"/>
      <w:szCs w:val="28"/>
    </w:rPr>
  </w:style>
  <w:style w:type="character" w:customStyle="1" w:styleId="WW8Num75z0">
    <w:name w:val="WW8Num75z0"/>
    <w:rPr>
      <w:rFonts w:ascii="Symbol" w:hAnsi="Symbol" w:cs="Symbol" w:hint="default"/>
    </w:rPr>
  </w:style>
  <w:style w:type="character" w:customStyle="1" w:styleId="WW8Num76z0">
    <w:name w:val="WW8Num76z0"/>
    <w:rPr>
      <w:rFonts w:ascii="Symbol" w:hAnsi="Symbol" w:cs="Symbol" w:hint="default"/>
      <w:sz w:val="28"/>
      <w:szCs w:val="28"/>
    </w:rPr>
  </w:style>
  <w:style w:type="character" w:customStyle="1" w:styleId="WW8Num77z0">
    <w:name w:val="WW8Num77z0"/>
    <w:rPr>
      <w:rFonts w:hint="default"/>
      <w:b/>
      <w:sz w:val="28"/>
      <w:szCs w:val="28"/>
    </w:rPr>
  </w:style>
  <w:style w:type="character" w:customStyle="1" w:styleId="WW8Num78z0">
    <w:name w:val="WW8Num78z0"/>
    <w:rPr>
      <w:rFonts w:hint="default"/>
    </w:rPr>
  </w:style>
  <w:style w:type="character" w:customStyle="1" w:styleId="WW8Num79z0">
    <w:name w:val="WW8Num79z0"/>
    <w:rPr>
      <w:rFonts w:ascii="Symbol" w:hAnsi="Symbol" w:cs="Symbol" w:hint="default"/>
      <w:szCs w:val="24"/>
      <w:lang w:eastAsia="hr-HR"/>
    </w:rPr>
  </w:style>
  <w:style w:type="character" w:customStyle="1" w:styleId="WW8Num80z0">
    <w:name w:val="WW8Num80z0"/>
    <w:rPr>
      <w:rFonts w:ascii="Symbol" w:hAnsi="Symbol" w:cs="Symbol" w:hint="default"/>
    </w:rPr>
  </w:style>
  <w:style w:type="character" w:customStyle="1" w:styleId="WW8Num81z0">
    <w:name w:val="WW8Num81z0"/>
    <w:rPr>
      <w:rFonts w:hint="default"/>
    </w:rPr>
  </w:style>
  <w:style w:type="character" w:customStyle="1" w:styleId="WW8Num82z0">
    <w:name w:val="WW8Num82z0"/>
    <w:rPr>
      <w:rFonts w:ascii="Symbol" w:hAnsi="Symbol" w:cs="Symbol" w:hint="default"/>
      <w:color w:val="000000"/>
      <w:sz w:val="28"/>
      <w:szCs w:val="28"/>
    </w:rPr>
  </w:style>
  <w:style w:type="character" w:customStyle="1" w:styleId="WW8Num83z0">
    <w:name w:val="WW8Num83z0"/>
    <w:rPr>
      <w:rFonts w:hint="default"/>
    </w:rPr>
  </w:style>
  <w:style w:type="character" w:customStyle="1" w:styleId="WW8Num84z0">
    <w:name w:val="WW8Num84z0"/>
    <w:rPr>
      <w:rFonts w:ascii="Symbol" w:hAnsi="Symbol" w:cs="Symbol" w:hint="default"/>
    </w:rPr>
  </w:style>
  <w:style w:type="character" w:customStyle="1" w:styleId="WW8Num85z0">
    <w:name w:val="WW8Num85z0"/>
    <w:rPr>
      <w:rFonts w:ascii="Times New Roman" w:hAnsi="Times New Roman" w:cs="Times New Roman" w:hint="default"/>
    </w:rPr>
  </w:style>
  <w:style w:type="character" w:customStyle="1" w:styleId="WW8Num86z0">
    <w:name w:val="WW8Num86z0"/>
    <w:rPr>
      <w:rFonts w:hint="default"/>
      <w:b w:val="0"/>
      <w:i/>
    </w:rPr>
  </w:style>
  <w:style w:type="character" w:customStyle="1" w:styleId="WW8Num87z0">
    <w:name w:val="WW8Num87z0"/>
    <w:rPr>
      <w:rFonts w:hint="default"/>
      <w:b/>
    </w:rPr>
  </w:style>
  <w:style w:type="character" w:customStyle="1" w:styleId="WW8Num88z0">
    <w:name w:val="WW8Num88z0"/>
    <w:rPr>
      <w:rFonts w:ascii="Wingdings" w:hAnsi="Wingdings" w:cs="Wingdings" w:hint="default"/>
    </w:rPr>
  </w:style>
  <w:style w:type="character" w:customStyle="1" w:styleId="WW8Num89z0">
    <w:name w:val="WW8Num89z0"/>
    <w:rPr>
      <w:rFonts w:ascii="Symbol" w:hAnsi="Symbol" w:cs="Symbol" w:hint="default"/>
    </w:rPr>
  </w:style>
  <w:style w:type="character" w:customStyle="1" w:styleId="WW8Num90z0">
    <w:name w:val="WW8Num90z0"/>
    <w:rPr>
      <w:rFonts w:ascii="Symbol" w:hAnsi="Symbol" w:cs="Symbol" w:hint="default"/>
      <w:sz w:val="24"/>
      <w:szCs w:val="24"/>
      <w:lang w:eastAsia="hr-HR"/>
    </w:rPr>
  </w:style>
  <w:style w:type="character" w:customStyle="1" w:styleId="WW8Num91z0">
    <w:name w:val="WW8Num91z0"/>
    <w:rPr>
      <w:rFonts w:ascii="Symbol" w:hAnsi="Symbol" w:cs="Symbol" w:hint="default"/>
    </w:rPr>
  </w:style>
  <w:style w:type="character" w:customStyle="1" w:styleId="WW8Num92z0">
    <w:name w:val="WW8Num92z0"/>
    <w:rPr>
      <w:rFonts w:ascii="Courier New" w:hAnsi="Courier New" w:cs="Courier New" w:hint="default"/>
    </w:rPr>
  </w:style>
  <w:style w:type="character" w:customStyle="1" w:styleId="WW8Num92z2">
    <w:name w:val="WW8Num92z2"/>
    <w:rPr>
      <w:rFonts w:ascii="Wingdings" w:hAnsi="Wingdings" w:cs="Wingdings" w:hint="default"/>
    </w:rPr>
  </w:style>
  <w:style w:type="character" w:customStyle="1" w:styleId="WW8Num92z3">
    <w:name w:val="WW8Num92z3"/>
    <w:rPr>
      <w:rFonts w:ascii="Symbol" w:hAnsi="Symbol" w:cs="Symbol" w:hint="default"/>
    </w:rPr>
  </w:style>
  <w:style w:type="character" w:customStyle="1" w:styleId="WW8Num93z0">
    <w:name w:val="WW8Num93z0"/>
    <w:rPr>
      <w:rFonts w:ascii="Symbol" w:hAnsi="Symbol" w:cs="Symbol" w:hint="default"/>
      <w:color w:val="000000"/>
      <w:sz w:val="28"/>
      <w:szCs w:val="28"/>
    </w:rPr>
  </w:style>
  <w:style w:type="character" w:customStyle="1" w:styleId="WW8Num94z0">
    <w:name w:val="WW8Num94z0"/>
    <w:rPr>
      <w:rFonts w:ascii="Symbol" w:hAnsi="Symbol" w:cs="Symbol" w:hint="default"/>
      <w:color w:val="000000"/>
      <w:sz w:val="28"/>
      <w:szCs w:val="28"/>
    </w:rPr>
  </w:style>
  <w:style w:type="character" w:customStyle="1" w:styleId="WW8Num95z0">
    <w:name w:val="WW8Num95z0"/>
    <w:rPr>
      <w:rFonts w:hint="default"/>
      <w:b/>
    </w:rPr>
  </w:style>
  <w:style w:type="character" w:customStyle="1" w:styleId="WW8Num96z0">
    <w:name w:val="WW8Num96z0"/>
    <w:rPr>
      <w:rFonts w:ascii="Symbol" w:hAnsi="Symbol" w:cs="Symbol" w:hint="default"/>
    </w:rPr>
  </w:style>
  <w:style w:type="character" w:customStyle="1" w:styleId="WW8Num96z1">
    <w:name w:val="WW8Num96z1"/>
    <w:rPr>
      <w:rFonts w:ascii="Courier New" w:hAnsi="Courier New" w:cs="Courier New" w:hint="default"/>
    </w:rPr>
  </w:style>
  <w:style w:type="character" w:customStyle="1" w:styleId="WW8Num96z5">
    <w:name w:val="WW8Num96z5"/>
    <w:rPr>
      <w:rFonts w:ascii="Wingdings" w:hAnsi="Wingdings" w:cs="Wingdings" w:hint="default"/>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lang w:val="de-DE"/>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Calibri" w:hAnsi="Calibri" w:cs="Calibri" w:hint="default"/>
      <w:sz w:val="20"/>
    </w:rPr>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21z1">
    <w:name w:val="WW8Num21z1"/>
    <w:rPr>
      <w:rFonts w:ascii="Calibri" w:hAnsi="Calibri" w:cs="Calibri"/>
      <w:sz w:val="28"/>
      <w:szCs w:val="28"/>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65z2">
    <w:name w:val="WW8Num65z2"/>
    <w:rPr>
      <w:rFonts w:hint="default"/>
    </w:rPr>
  </w:style>
  <w:style w:type="character" w:customStyle="1" w:styleId="WW8Num67z1">
    <w:name w:val="WW8Num67z1"/>
    <w:rPr>
      <w:rFonts w:hint="default"/>
      <w:b w:val="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98z2">
    <w:name w:val="WW8Num98z2"/>
    <w:rPr>
      <w:rFonts w:ascii="Wingdings" w:hAnsi="Wingdings" w:cs="Wingdings" w:hint="default"/>
    </w:rPr>
  </w:style>
  <w:style w:type="character" w:customStyle="1" w:styleId="WW8Num98z3">
    <w:name w:val="WW8Num98z3"/>
    <w:rPr>
      <w:rFonts w:ascii="Symbol" w:hAnsi="Symbol" w:cs="Symbol" w:hint="default"/>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Calibri" w:hAnsi="Calibri" w:cs="Calibri" w:hint="default"/>
      <w:sz w:val="20"/>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Zadanifontodlomka1">
    <w:name w:val="Zadani font odlomka1"/>
  </w:style>
  <w:style w:type="character" w:customStyle="1" w:styleId="WW8Num66z1">
    <w:name w:val="WW8Num66z1"/>
    <w:rPr>
      <w:rFonts w:ascii="Times New Roman" w:eastAsia="Times New Roman" w:hAnsi="Times New Roman" w:cs="Times New Roman"/>
      <w:bCs/>
    </w:rPr>
  </w:style>
  <w:style w:type="character" w:customStyle="1" w:styleId="WW8Num66z2">
    <w:name w:val="WW8Num66z2"/>
    <w:rPr>
      <w:rFonts w:hint="default"/>
    </w:rPr>
  </w:style>
  <w:style w:type="character" w:customStyle="1" w:styleId="WW8Num68z1">
    <w:name w:val="WW8Num68z1"/>
    <w:rPr>
      <w:rFonts w:hint="default"/>
      <w:b w:val="0"/>
    </w:rPr>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0z2">
    <w:name w:val="WW8Num70z2"/>
    <w:rPr>
      <w:rFonts w:ascii="Wingdings" w:hAnsi="Wingdings" w:cs="Wingdings" w:hint="default"/>
    </w:rPr>
  </w:style>
  <w:style w:type="character" w:customStyle="1" w:styleId="WW8Num70z3">
    <w:name w:val="WW8Num70z3"/>
    <w:rPr>
      <w:rFonts w:ascii="Symbol" w:hAnsi="Symbol" w:cs="Symbo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64z1">
    <w:name w:val="WW8Num64z1"/>
    <w:rPr>
      <w:rFonts w:ascii="Times New Roman" w:eastAsia="Times New Roman" w:hAnsi="Times New Roman" w:cs="Times New Roman"/>
      <w:bCs/>
    </w:rPr>
  </w:style>
  <w:style w:type="character" w:customStyle="1" w:styleId="WW8Num64z2">
    <w:name w:val="WW8Num64z2"/>
    <w:rPr>
      <w:rFonts w:hint="default"/>
    </w:rPr>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8z2">
    <w:name w:val="WW8Num68z2"/>
    <w:rPr>
      <w:rFonts w:ascii="Wingdings" w:hAnsi="Wingdings" w:cs="Wingdings" w:hint="default"/>
    </w:rPr>
  </w:style>
  <w:style w:type="character" w:customStyle="1" w:styleId="WW8Num68z3">
    <w:name w:val="WW8Num68z3"/>
    <w:rPr>
      <w:rFonts w:ascii="Symbol" w:hAnsi="Symbol" w:cs="Symbol" w:hint="default"/>
    </w:rPr>
  </w:style>
  <w:style w:type="character" w:customStyle="1" w:styleId="WW8Num116z0">
    <w:name w:val="WW8Num116z0"/>
    <w:rPr>
      <w:rFonts w:hint="default"/>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Zadanifontodlomka2">
    <w:name w:val="Zadani font odlomka2"/>
  </w:style>
  <w:style w:type="character" w:customStyle="1" w:styleId="WW8Num62z2">
    <w:name w:val="WW8Num62z2"/>
    <w:rPr>
      <w:rFonts w:ascii="Wingdings" w:hAnsi="Wingdings" w:cs="Wingdings" w:hint="default"/>
    </w:rPr>
  </w:style>
  <w:style w:type="character" w:customStyle="1" w:styleId="WW8Num62z4">
    <w:name w:val="WW8Num62z4"/>
    <w:rPr>
      <w:rFonts w:ascii="Courier New" w:hAnsi="Courier New" w:cs="Courier New" w:hint="default"/>
    </w:rPr>
  </w:style>
  <w:style w:type="character" w:customStyle="1" w:styleId="WW8Num72z1">
    <w:name w:val="WW8Num72z1"/>
    <w:rPr>
      <w:rFonts w:ascii="Times New Roman" w:eastAsia="Times New Roman" w:hAnsi="Times New Roman" w:cs="Times New Roman"/>
      <w:bCs/>
    </w:rPr>
  </w:style>
  <w:style w:type="character" w:customStyle="1" w:styleId="WW8Num72z2">
    <w:name w:val="WW8Num72z2"/>
    <w:rPr>
      <w:rFonts w:hint="default"/>
    </w:rPr>
  </w:style>
  <w:style w:type="character" w:customStyle="1" w:styleId="WW8Num74z1">
    <w:name w:val="WW8Num74z1"/>
    <w:rPr>
      <w:rFonts w:hint="default"/>
      <w:b w:val="0"/>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131z0">
    <w:name w:val="WW8Num131z0"/>
    <w:rPr>
      <w:rFonts w:ascii="Symbol" w:hAnsi="Symbol" w:cs="Symbol" w:hint="default"/>
    </w:rPr>
  </w:style>
  <w:style w:type="character" w:customStyle="1" w:styleId="WW8Num132z0">
    <w:name w:val="WW8Num132z0"/>
    <w:rPr>
      <w:rFonts w:ascii="Times New Roman" w:hAnsi="Times New Roman" w:cs="Times New Roman" w:hint="default"/>
    </w:rPr>
  </w:style>
  <w:style w:type="character" w:customStyle="1" w:styleId="WW8Num133z0">
    <w:name w:val="WW8Num133z0"/>
    <w:rPr>
      <w:rFonts w:ascii="Times New Roman" w:hAnsi="Times New Roman" w:cs="Times New Roman" w:hint="default"/>
    </w:rPr>
  </w:style>
  <w:style w:type="character" w:customStyle="1" w:styleId="WW8Num134z0">
    <w:name w:val="WW8Num134z0"/>
    <w:rPr>
      <w:rFonts w:ascii="Symbol" w:hAnsi="Symbol" w:cs="Symbol" w:hint="default"/>
    </w:rPr>
  </w:style>
  <w:style w:type="character" w:customStyle="1" w:styleId="WW8Num134z2">
    <w:name w:val="WW8Num134z2"/>
    <w:rPr>
      <w:rFonts w:ascii="Wingdings" w:hAnsi="Wingdings" w:cs="Wingdings" w:hint="default"/>
    </w:rPr>
  </w:style>
  <w:style w:type="character" w:customStyle="1" w:styleId="WW8Num134z4">
    <w:name w:val="WW8Num134z4"/>
    <w:rPr>
      <w:rFonts w:ascii="Courier New" w:hAnsi="Courier New" w:cs="Courier New" w:hint="default"/>
    </w:rPr>
  </w:style>
  <w:style w:type="character" w:customStyle="1" w:styleId="WW8Num135z0">
    <w:name w:val="WW8Num135z0"/>
    <w:rPr>
      <w:rFonts w:ascii="Symbol" w:hAnsi="Symbol" w:cs="Symbol" w:hint="default"/>
    </w:rPr>
  </w:style>
  <w:style w:type="character" w:customStyle="1" w:styleId="WW8Num136z0">
    <w:name w:val="WW8Num136z0"/>
    <w:rPr>
      <w:rFonts w:ascii="Symbol" w:hAnsi="Symbol" w:cs="Symbol" w:hint="default"/>
      <w:color w:val="000000"/>
      <w:sz w:val="28"/>
      <w:szCs w:val="28"/>
    </w:rPr>
  </w:style>
  <w:style w:type="character" w:customStyle="1" w:styleId="WW8Num137z0">
    <w:name w:val="WW8Num137z0"/>
    <w:rPr>
      <w:rFonts w:ascii="Symbol" w:hAnsi="Symbol" w:cs="Symbol" w:hint="default"/>
      <w:color w:val="000000"/>
      <w:sz w:val="28"/>
      <w:szCs w:val="28"/>
    </w:rPr>
  </w:style>
  <w:style w:type="character" w:customStyle="1" w:styleId="WW8Num138z0">
    <w:name w:val="WW8Num138z0"/>
    <w:rPr>
      <w:rFonts w:hint="default"/>
      <w:b/>
    </w:rPr>
  </w:style>
  <w:style w:type="character" w:customStyle="1" w:styleId="WW8Num139z0">
    <w:name w:val="WW8Num139z0"/>
    <w:rPr>
      <w:rFonts w:ascii="Symbol" w:hAnsi="Symbol" w:cs="Symbol" w:hint="default"/>
    </w:rPr>
  </w:style>
  <w:style w:type="character" w:customStyle="1" w:styleId="WW8Num139z1">
    <w:name w:val="WW8Num139z1"/>
    <w:rPr>
      <w:rFonts w:ascii="Courier New" w:hAnsi="Courier New" w:cs="Courier New" w:hint="default"/>
    </w:rPr>
  </w:style>
  <w:style w:type="character" w:customStyle="1" w:styleId="WW8Num139z5">
    <w:name w:val="WW8Num139z5"/>
    <w:rPr>
      <w:rFonts w:ascii="Wingdings" w:hAnsi="Wingdings" w:cs="Wingdings" w:hint="default"/>
    </w:rPr>
  </w:style>
  <w:style w:type="character" w:customStyle="1" w:styleId="WW8Num140z0">
    <w:name w:val="WW8Num140z0"/>
    <w:rPr>
      <w:rFonts w:ascii="Symbol" w:hAnsi="Symbol" w:cs="Symbol" w:hint="default"/>
    </w:rPr>
  </w:style>
  <w:style w:type="character" w:customStyle="1" w:styleId="WW8Num141z0">
    <w:name w:val="WW8Num141z0"/>
    <w:rPr>
      <w:rFonts w:ascii="Symbol" w:hAnsi="Symbol" w:cs="Symbol" w:hint="default"/>
    </w:rPr>
  </w:style>
  <w:style w:type="character" w:customStyle="1" w:styleId="WW8Num142z0">
    <w:name w:val="WW8Num142z0"/>
    <w:rPr>
      <w:rFonts w:ascii="Liberation Serif" w:hAnsi="Liberation Serif" w:cs="Liberation Serif" w:hint="default"/>
    </w:rPr>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Wingdings" w:hAnsi="Wingdings" w:cs="Wingdings" w:hint="default"/>
    </w:rPr>
  </w:style>
  <w:style w:type="character" w:customStyle="1" w:styleId="WW8Num145z0">
    <w:name w:val="WW8Num145z0"/>
    <w:rPr>
      <w:rFonts w:ascii="Wingdings" w:hAnsi="Wingdings" w:cs="Wingdings" w:hint="default"/>
      <w:sz w:val="16"/>
    </w:rPr>
  </w:style>
  <w:style w:type="character" w:customStyle="1" w:styleId="WW8Num146z0">
    <w:name w:val="WW8Num146z0"/>
    <w:rPr>
      <w:rFonts w:ascii="Symbol" w:hAnsi="Symbol" w:cs="Symbol" w:hint="default"/>
      <w:lang w:val="de-DE"/>
    </w:rPr>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hint="default"/>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hint="default"/>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hint="default"/>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hint="default"/>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hint="default"/>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hint="default"/>
    </w:rPr>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rPr>
      <w:rFont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hint="default"/>
    </w:rPr>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hint="default"/>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72z4">
    <w:name w:val="WW8Num72z4"/>
    <w:rPr>
      <w:rFonts w:ascii="Courier New" w:hAnsi="Courier New" w:cs="Courier New" w:hint="default"/>
    </w:rPr>
  </w:style>
  <w:style w:type="character" w:customStyle="1" w:styleId="WW8Num83z1">
    <w:name w:val="WW8Num83z1"/>
    <w:rPr>
      <w:rFonts w:ascii="Times New Roman" w:eastAsia="Times New Roman" w:hAnsi="Times New Roman" w:cs="Times New Roman"/>
      <w:bCs/>
    </w:rPr>
  </w:style>
  <w:style w:type="character" w:customStyle="1" w:styleId="WW8Num83z2">
    <w:name w:val="WW8Num83z2"/>
    <w:rPr>
      <w:rFonts w:hint="default"/>
    </w:rPr>
  </w:style>
  <w:style w:type="character" w:customStyle="1" w:styleId="WW8Num86z1">
    <w:name w:val="WW8Num86z1"/>
    <w:rPr>
      <w:rFonts w:hint="default"/>
      <w:b w:val="0"/>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2">
    <w:name w:val="WW8Num139z2"/>
    <w:rPr>
      <w:rFonts w:ascii="Wingdings" w:hAnsi="Wingdings" w:cs="Wingdings" w:hint="default"/>
      <w:sz w:val="20"/>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hint="default"/>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hint="default"/>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hint="default"/>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rPr>
      <w:rFonts w:hint="default"/>
    </w:rPr>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hint="default"/>
    </w:rPr>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0">
    <w:name w:val="WW8Num179z0"/>
    <w:rPr>
      <w:rFonts w:hint="default"/>
    </w:rPr>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rPr>
      <w:rFonts w:hint="default"/>
    </w:rPr>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rPr>
      <w:rFonts w:hint="default"/>
    </w:rPr>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hint="default"/>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hint="default"/>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style>
  <w:style w:type="character" w:customStyle="1" w:styleId="WW8Num189z1">
    <w:name w:val="WW8Num189z1"/>
  </w:style>
  <w:style w:type="character" w:customStyle="1" w:styleId="WW8Num189z2">
    <w:name w:val="WW8Num189z2"/>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Times New Roman" w:eastAsia="Times New Roman" w:hAnsi="Times New Roman" w:cs="Times New Roman" w:hint="default"/>
    </w:rPr>
  </w:style>
  <w:style w:type="character" w:customStyle="1" w:styleId="WW8Num24z2">
    <w:name w:val="WW8Num24z2"/>
    <w:rPr>
      <w:rFonts w:ascii="Wingdings" w:hAnsi="Wingdings" w:cs="Wingdings" w:hint="default"/>
    </w:rPr>
  </w:style>
  <w:style w:type="character" w:customStyle="1" w:styleId="WW8Num24z4">
    <w:name w:val="WW8Num24z4"/>
    <w:rPr>
      <w:rFonts w:ascii="Courier New" w:hAnsi="Courier New" w:cs="Courier New"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rPr>
      <w:rFonts w:ascii="Courier New" w:hAnsi="Courier New" w:cs="Times New Roman" w:hint="default"/>
    </w:rPr>
  </w:style>
  <w:style w:type="character" w:customStyle="1" w:styleId="WW8Num55z2">
    <w:name w:val="WW8Num55z2"/>
    <w:rPr>
      <w:rFonts w:ascii="Wingdings" w:hAnsi="Wingdings" w:cs="Wingdings" w:hint="default"/>
    </w:rPr>
  </w:style>
  <w:style w:type="character" w:customStyle="1" w:styleId="WW8Num56z1">
    <w:name w:val="WW8Num56z1"/>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8z1">
    <w:name w:val="WW8Num58z1"/>
    <w:rPr>
      <w:rFonts w:hint="default"/>
      <w:b/>
      <w:sz w:val="24"/>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0z1">
    <w:name w:val="WW8Num60z1"/>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1z3">
    <w:name w:val="WW8Num61z3"/>
    <w:rPr>
      <w:rFonts w:ascii="Symbol" w:hAnsi="Symbol" w:cs="Symbol" w:hint="default"/>
    </w:rPr>
  </w:style>
  <w:style w:type="character" w:customStyle="1" w:styleId="WW8Num62z1">
    <w:name w:val="WW8Num62z1"/>
  </w:style>
  <w:style w:type="character" w:customStyle="1" w:styleId="WW8Num62z3">
    <w:name w:val="WW8Num62z3"/>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3">
    <w:name w:val="WW8Num65z3"/>
  </w:style>
  <w:style w:type="character" w:customStyle="1" w:styleId="WW8Num69z1">
    <w:name w:val="WW8Num69z1"/>
    <w:rPr>
      <w:rFonts w:ascii="Courier New" w:hAnsi="Courier New" w:cs="Courier New" w:hint="default"/>
    </w:rPr>
  </w:style>
  <w:style w:type="character" w:customStyle="1" w:styleId="WW8Num70z1">
    <w:name w:val="WW8Num70z1"/>
    <w:rPr>
      <w:rFonts w:ascii="Courier New" w:hAnsi="Courier New" w:cs="Courier New"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3">
    <w:name w:val="WW8Num72z3"/>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2">
    <w:name w:val="WW8Num74z2"/>
    <w:rPr>
      <w:rFonts w:ascii="Wingdings" w:hAnsi="Wingdings" w:cs="Wingdings" w:hint="default"/>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rPr>
      <w:rFonts w:ascii="Courier New" w:hAnsi="Courier New" w:cs="Courier New" w:hint="default"/>
    </w:rPr>
  </w:style>
  <w:style w:type="character" w:customStyle="1" w:styleId="WW8Num77z2">
    <w:name w:val="WW8Num77z2"/>
    <w:rPr>
      <w:rFonts w:ascii="Wingdings" w:hAnsi="Wingdings" w:cs="Wingdings" w:hint="default"/>
    </w:rPr>
  </w:style>
  <w:style w:type="character" w:customStyle="1" w:styleId="WW8Num78z1">
    <w:name w:val="WW8Num78z1"/>
    <w:rPr>
      <w:rFonts w:ascii="Courier New" w:hAnsi="Courier New" w:cs="Courier New" w:hint="default"/>
    </w:rPr>
  </w:style>
  <w:style w:type="character" w:customStyle="1" w:styleId="WW8Num78z2">
    <w:name w:val="WW8Num78z2"/>
    <w:rPr>
      <w:rFonts w:ascii="Wingdings" w:hAnsi="Wingdings" w:cs="Wingdings"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1z2">
    <w:name w:val="WW8Num81z2"/>
    <w:rPr>
      <w:rFonts w:ascii="Wingdings" w:hAnsi="Wingdings" w:cs="Wingdings" w:hint="default"/>
    </w:rPr>
  </w:style>
  <w:style w:type="character" w:customStyle="1" w:styleId="WW8Num81z4">
    <w:name w:val="WW8Num81z4"/>
    <w:rPr>
      <w:rFonts w:ascii="Courier New" w:hAnsi="Courier New" w:cs="Courier New"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4">
    <w:name w:val="WW8Num83z4"/>
    <w:rPr>
      <w:rFonts w:ascii="Courier New" w:hAnsi="Courier New" w:cs="Courier New" w:hint="default"/>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rPr>
      <w:rFonts w:ascii="Courier New" w:hAnsi="Courier New" w:cs="Courier New"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2z1">
    <w:name w:val="WW8Num92z1"/>
    <w:rPr>
      <w:rFonts w:ascii="Times New Roman" w:eastAsia="Times New Roman" w:hAnsi="Times New Roman" w:cs="Times New Roman"/>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4">
    <w:name w:val="WW8Num96z4"/>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1">
    <w:name w:val="WW8Num134z1"/>
    <w:rPr>
      <w:rFonts w:ascii="Courier New" w:hAnsi="Courier New" w:cs="Courier New" w:hint="default"/>
    </w:rPr>
  </w:style>
  <w:style w:type="character" w:customStyle="1" w:styleId="WW8Num135z1">
    <w:name w:val="WW8Num135z1"/>
    <w:rPr>
      <w:rFonts w:ascii="Courier New" w:hAnsi="Courier New" w:cs="Courier New" w:hint="default"/>
    </w:rPr>
  </w:style>
  <w:style w:type="character" w:customStyle="1" w:styleId="WW8Num135z2">
    <w:name w:val="WW8Num135z2"/>
    <w:rPr>
      <w:rFonts w:ascii="Wingdings" w:hAnsi="Wingdings" w:cs="Wingdings" w:hint="default"/>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9z3">
    <w:name w:val="WW8Num139z3"/>
  </w:style>
  <w:style w:type="character" w:customStyle="1" w:styleId="WW8Num139z4">
    <w:name w:val="WW8Num139z4"/>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rPr>
      <w:rFonts w:ascii="Courier New" w:hAnsi="Courier New" w:cs="Courier New" w:hint="default"/>
    </w:rPr>
  </w:style>
  <w:style w:type="character" w:customStyle="1" w:styleId="WW8Num140z2">
    <w:name w:val="WW8Num140z2"/>
    <w:rPr>
      <w:rFonts w:ascii="Wingdings" w:hAnsi="Wingdings" w:cs="Wingdings" w:hint="default"/>
    </w:rPr>
  </w:style>
  <w:style w:type="character" w:customStyle="1" w:styleId="WW8Num141z1">
    <w:name w:val="WW8Num141z1"/>
    <w:rPr>
      <w:rFonts w:ascii="Courier New" w:hAnsi="Courier New" w:cs="Courier New" w:hint="default"/>
    </w:rPr>
  </w:style>
  <w:style w:type="character" w:customStyle="1" w:styleId="WW8Num141z2">
    <w:name w:val="WW8Num141z2"/>
    <w:rPr>
      <w:rFonts w:ascii="Wingdings" w:hAnsi="Wingdings" w:cs="Wingdings" w:hint="default"/>
    </w:rPr>
  </w:style>
  <w:style w:type="character" w:customStyle="1" w:styleId="WW8Num142z1">
    <w:name w:val="WW8Num142z1"/>
    <w:rPr>
      <w:rFonts w:ascii="Courier New" w:hAnsi="Courier New" w:cs="Courier New" w:hint="default"/>
    </w:rPr>
  </w:style>
  <w:style w:type="character" w:customStyle="1" w:styleId="WW8Num142z2">
    <w:name w:val="WW8Num142z2"/>
    <w:rPr>
      <w:rFonts w:ascii="Wingdings" w:hAnsi="Wingdings" w:cs="Wingdings" w:hint="default"/>
    </w:rPr>
  </w:style>
  <w:style w:type="character" w:customStyle="1" w:styleId="WW8Num144z1">
    <w:name w:val="WW8Num144z1"/>
    <w:rPr>
      <w:rFonts w:ascii="Courier New" w:hAnsi="Courier New" w:cs="Courier New" w:hint="default"/>
    </w:rPr>
  </w:style>
  <w:style w:type="character" w:customStyle="1" w:styleId="WW8Num144z2">
    <w:name w:val="WW8Num144z2"/>
    <w:rPr>
      <w:rFonts w:ascii="Wingdings" w:hAnsi="Wingdings" w:cs="Wingdings" w:hint="default"/>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St43z0">
    <w:name w:val="WW8NumSt43z0"/>
    <w:rPr>
      <w:rFonts w:ascii="Symbol" w:hAnsi="Symbol" w:cs="Symbol" w:hint="default"/>
      <w:lang w:val="de-DE"/>
    </w:rPr>
  </w:style>
  <w:style w:type="character" w:customStyle="1" w:styleId="Zadanifontodlomka10">
    <w:name w:val="Zadani font odlomka1"/>
  </w:style>
  <w:style w:type="character" w:styleId="Strong">
    <w:name w:val="Strong"/>
    <w:qFormat/>
    <w:rPr>
      <w:b/>
      <w:bCs/>
    </w:rPr>
  </w:style>
  <w:style w:type="character" w:styleId="PageNumber">
    <w:name w:val="page number"/>
    <w:basedOn w:val="Zadanifontodlomka10"/>
  </w:style>
  <w:style w:type="character" w:customStyle="1" w:styleId="article-text1">
    <w:name w:val="article-text1"/>
    <w:rPr>
      <w:rFonts w:ascii="Arial" w:hAnsi="Arial" w:cs="Arial" w:hint="default"/>
      <w:strike w:val="0"/>
      <w:dstrike w:val="0"/>
      <w:color w:val="333333"/>
      <w:sz w:val="17"/>
      <w:szCs w:val="17"/>
      <w:u w:val="none"/>
    </w:rPr>
  </w:style>
  <w:style w:type="character" w:customStyle="1" w:styleId="ZaglavljeChar">
    <w:name w:val="Zaglavlje Cha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UvuenotijelotekstaChar">
    <w:name w:val="Uvučeno tijelo teksta Char"/>
    <w:rPr>
      <w:sz w:val="24"/>
      <w:szCs w:val="24"/>
    </w:rPr>
  </w:style>
  <w:style w:type="character" w:styleId="Emphasis">
    <w:name w:val="Emphasis"/>
    <w:qFormat/>
    <w:rPr>
      <w:i/>
      <w:iCs/>
    </w:rPr>
  </w:style>
  <w:style w:type="character" w:customStyle="1" w:styleId="PodnojeChar">
    <w:name w:val="Podnožje Char"/>
    <w:rPr>
      <w:sz w:val="24"/>
      <w:szCs w:val="24"/>
      <w:lang w:val="hr-HR" w:bidi="ar-SA"/>
    </w:rPr>
  </w:style>
  <w:style w:type="character" w:customStyle="1" w:styleId="NaslovChar">
    <w:name w:val="Naslov Char"/>
    <w:rPr>
      <w:sz w:val="40"/>
      <w:szCs w:val="24"/>
    </w:rPr>
  </w:style>
  <w:style w:type="character" w:customStyle="1" w:styleId="Tijeloteksta2Char">
    <w:name w:val="Tijelo teksta 2 Char"/>
    <w:rPr>
      <w:sz w:val="24"/>
      <w:szCs w:val="24"/>
    </w:rPr>
  </w:style>
  <w:style w:type="character" w:customStyle="1" w:styleId="Tijeloteksta3Char">
    <w:name w:val="Tijelo teksta 3 Char"/>
    <w:rPr>
      <w:sz w:val="16"/>
      <w:szCs w:val="16"/>
    </w:rPr>
  </w:style>
  <w:style w:type="character" w:customStyle="1" w:styleId="Naslov3Char">
    <w:name w:val="Naslov 3 Char"/>
    <w:rPr>
      <w:sz w:val="28"/>
      <w:szCs w:val="28"/>
    </w:rPr>
  </w:style>
  <w:style w:type="character" w:customStyle="1" w:styleId="Naslov1Char">
    <w:name w:val="Naslov 1 Char"/>
    <w:rPr>
      <w:b/>
      <w:bCs/>
      <w:sz w:val="24"/>
      <w:szCs w:val="24"/>
    </w:rPr>
  </w:style>
  <w:style w:type="character" w:customStyle="1" w:styleId="Tijeloteksta-uvlaka2Char">
    <w:name w:val="Tijelo teksta - uvlaka 2 Char"/>
    <w:rPr>
      <w:sz w:val="24"/>
      <w:szCs w:val="24"/>
    </w:rPr>
  </w:style>
  <w:style w:type="character" w:customStyle="1" w:styleId="NaglaencitatChar">
    <w:name w:val="Naglašen citat Char"/>
    <w:rPr>
      <w:b/>
      <w:bCs/>
      <w:i/>
      <w:iCs/>
      <w:color w:val="4F81BD"/>
      <w:sz w:val="24"/>
      <w:szCs w:val="24"/>
    </w:rPr>
  </w:style>
  <w:style w:type="character" w:customStyle="1" w:styleId="TekstbaloniaChar">
    <w:name w:val="Tekst balončića Char"/>
    <w:rPr>
      <w:rFonts w:ascii="Tahoma" w:hAnsi="Tahoma" w:cs="Tahoma"/>
      <w:sz w:val="16"/>
      <w:szCs w:val="16"/>
    </w:rPr>
  </w:style>
  <w:style w:type="character" w:customStyle="1" w:styleId="WW8Num40z3">
    <w:name w:val="WW8Num40z3"/>
    <w:rPr>
      <w:rFonts w:ascii="Symbol" w:hAnsi="Symbol" w:cs="Symbol"/>
    </w:rPr>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6z1">
    <w:name w:val="WW8Num36z1"/>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style>
  <w:style w:type="character" w:customStyle="1" w:styleId="WW8Num29z4">
    <w:name w:val="WW8Num29z4"/>
    <w:rPr>
      <w:rFonts w:ascii="Courier New" w:hAnsi="Courier New" w:cs="Courier New"/>
    </w:rPr>
  </w:style>
  <w:style w:type="character" w:customStyle="1" w:styleId="WW8Num29z3">
    <w:name w:val="WW8Num29z3"/>
    <w:rPr>
      <w:rFonts w:ascii="Symbol" w:hAnsi="Symbol" w:cs="Symbol"/>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17z1">
    <w:name w:val="WW8Num17z1"/>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5z1">
    <w:name w:val="WW8Num15z1"/>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1z2">
    <w:name w:val="WW8Num11z2"/>
    <w:rPr>
      <w:rFonts w:ascii="Wingdings" w:hAnsi="Wingdings" w:cs="Wingdings"/>
    </w:rPr>
  </w:style>
  <w:style w:type="character" w:customStyle="1" w:styleId="WW8Num11z1">
    <w:name w:val="WW8Num11z1"/>
    <w:rPr>
      <w:rFonts w:ascii="Courier New" w:hAnsi="Courier New" w:cs="Courier New"/>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8z3">
    <w:name w:val="WW8Num8z3"/>
    <w:rPr>
      <w:rFonts w:ascii="Symbol" w:hAnsi="Symbol" w:cs="Symbol"/>
    </w:rPr>
  </w:style>
  <w:style w:type="character" w:customStyle="1" w:styleId="WW8Num8z2">
    <w:name w:val="WW8Num8z2"/>
    <w:rPr>
      <w:rFonts w:ascii="Wingdings" w:hAnsi="Wingdings" w:cs="Wingdings"/>
    </w:rPr>
  </w:style>
  <w:style w:type="character" w:customStyle="1" w:styleId="WW8Num8z1">
    <w:name w:val="WW8Num8z1"/>
    <w:rPr>
      <w:rFonts w:ascii="Courier New" w:hAnsi="Courier New" w:cs="Courier New"/>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style>
  <w:style w:type="character" w:customStyle="1" w:styleId="WW8Num6z2">
    <w:name w:val="WW8Num6z2"/>
    <w:rPr>
      <w:rFonts w:ascii="Wingdings" w:hAnsi="Wingdings" w:cs="Wingdings"/>
    </w:rPr>
  </w:style>
  <w:style w:type="character" w:customStyle="1" w:styleId="WW8Num6z1">
    <w:name w:val="WW8Num6z1"/>
    <w:rPr>
      <w:rFonts w:ascii="Courier New" w:hAnsi="Courier New" w:cs="Courier New"/>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ListLabel11">
    <w:name w:val="ListLabel 11"/>
    <w:rPr>
      <w:rFonts w:eastAsia="Calibri" w:cs="Calibri"/>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4">
    <w:name w:val="ListLabel 4"/>
    <w:rPr>
      <w:rFonts w:ascii="Calibri" w:eastAsia="Times New Roman" w:hAnsi="Calibri"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paragraph" w:customStyle="1" w:styleId="Stilnaslova">
    <w:name w:val="Stil naslova"/>
    <w:basedOn w:val="Normal"/>
    <w:next w:val="BodyText"/>
    <w:pPr>
      <w:jc w:val="center"/>
    </w:pPr>
    <w:rPr>
      <w:sz w:val="40"/>
      <w:lang w:val="x-none"/>
    </w:rPr>
  </w:style>
  <w:style w:type="paragraph" w:styleId="BodyText">
    <w:name w:val="Body Text"/>
    <w:basedOn w:val="Normal"/>
    <w:pPr>
      <w:jc w:val="both"/>
    </w:pPr>
    <w:rPr>
      <w:b/>
      <w:szCs w:val="20"/>
      <w:u w:val="singl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pPr>
      <w:suppressLineNumbers/>
    </w:pPr>
    <w:rPr>
      <w:rFonts w:cs="Arial"/>
    </w:rPr>
  </w:style>
  <w:style w:type="paragraph" w:customStyle="1" w:styleId="Opisslike1">
    <w:name w:val="Opis slike1"/>
    <w:basedOn w:val="Normal"/>
    <w:pPr>
      <w:suppressLineNumbers/>
      <w:spacing w:before="120" w:after="120"/>
    </w:pPr>
    <w:rPr>
      <w:rFonts w:cs="Arial"/>
      <w:i/>
      <w:iCs/>
    </w:rPr>
  </w:style>
  <w:style w:type="paragraph" w:customStyle="1" w:styleId="Opisslike2">
    <w:name w:val="Opis slike2"/>
    <w:basedOn w:val="Normal"/>
    <w:pPr>
      <w:suppressLineNumbers/>
      <w:spacing w:before="120" w:after="120"/>
    </w:pPr>
    <w:rPr>
      <w:rFonts w:cs="Arial"/>
      <w:i/>
      <w:iCs/>
    </w:rPr>
  </w:style>
  <w:style w:type="paragraph" w:customStyle="1" w:styleId="Kartadokumenta1">
    <w:name w:val="Karta dokumenta1"/>
    <w:basedOn w:val="Normal"/>
    <w:pPr>
      <w:shd w:val="clear" w:color="auto" w:fill="000080"/>
    </w:pPr>
    <w:rPr>
      <w:rFonts w:ascii="Tahoma" w:hAnsi="Tahoma" w:cs="Tahoma"/>
    </w:rPr>
  </w:style>
  <w:style w:type="paragraph" w:styleId="NormalWeb">
    <w:name w:val="Normal (Web)"/>
    <w:basedOn w:val="Normal"/>
    <w:pPr>
      <w:spacing w:before="280" w:after="280"/>
    </w:pPr>
    <w:rPr>
      <w:lang w:val="en-US"/>
    </w:rPr>
  </w:style>
  <w:style w:type="paragraph" w:customStyle="1" w:styleId="Opisslike10">
    <w:name w:val="Opis slike1"/>
    <w:basedOn w:val="Normal"/>
    <w:next w:val="Normal"/>
    <w:rPr>
      <w:b/>
      <w:bCs/>
    </w:rPr>
  </w:style>
  <w:style w:type="paragraph" w:customStyle="1" w:styleId="Grafikeoznake21">
    <w:name w:val="Grafičke oznake 21"/>
    <w:basedOn w:val="Normal"/>
    <w:pPr>
      <w:tabs>
        <w:tab w:val="left" w:pos="720"/>
      </w:tabs>
      <w:ind w:left="720" w:hanging="360"/>
    </w:pPr>
  </w:style>
  <w:style w:type="paragraph" w:customStyle="1" w:styleId="Grafikeoznake31">
    <w:name w:val="Grafičke oznake 31"/>
    <w:basedOn w:val="Normal"/>
    <w:pPr>
      <w:tabs>
        <w:tab w:val="left" w:pos="1080"/>
      </w:tabs>
      <w:ind w:left="1080" w:hanging="360"/>
    </w:pPr>
  </w:style>
  <w:style w:type="paragraph" w:styleId="Footer">
    <w:name w:val="footer"/>
    <w:basedOn w:val="Normal"/>
  </w:style>
  <w:style w:type="paragraph" w:styleId="Header">
    <w:name w:val="header"/>
    <w:basedOn w:val="Normal"/>
    <w:rPr>
      <w:lang w:val="x-none"/>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sz w:val="16"/>
      <w:szCs w:val="16"/>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6"/>
      <w:szCs w:val="16"/>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sz w:val="16"/>
      <w:szCs w:val="16"/>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6"/>
      <w:szCs w:val="16"/>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sz w:val="16"/>
      <w:szCs w:val="16"/>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pPr>
    <w:rPr>
      <w:rFonts w:ascii="Arial" w:hAnsi="Arial" w:cs="Arial"/>
      <w:sz w:val="16"/>
      <w:szCs w:val="16"/>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Arial" w:hAnsi="Arial" w:cs="Arial"/>
      <w:sz w:val="16"/>
      <w:szCs w:val="16"/>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Arial" w:hAnsi="Arial" w:cs="Arial"/>
      <w:sz w:val="16"/>
      <w:szCs w:val="16"/>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Arial" w:hAnsi="Arial" w:cs="Arial"/>
      <w:b/>
      <w:bCs/>
      <w:sz w:val="16"/>
      <w:szCs w:val="16"/>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pPr>
    <w:rPr>
      <w:rFonts w:ascii="Arial" w:hAnsi="Arial" w:cs="Arial"/>
      <w:sz w:val="16"/>
      <w:szCs w:val="16"/>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Arial" w:hAnsi="Arial" w:cs="Arial"/>
      <w:b/>
      <w:bCs/>
      <w:sz w:val="16"/>
      <w:szCs w:val="16"/>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Arial" w:hAnsi="Arial" w:cs="Arial"/>
      <w:sz w:val="16"/>
      <w:szCs w:val="16"/>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Arial" w:hAnsi="Arial" w:cs="Arial"/>
      <w:sz w:val="16"/>
      <w:szCs w:val="16"/>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Arial" w:hAnsi="Arial" w:cs="Arial"/>
      <w:b/>
      <w:bCs/>
      <w:sz w:val="16"/>
      <w:szCs w:val="16"/>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pacing w:before="280" w:after="280"/>
      <w:jc w:val="center"/>
    </w:pPr>
    <w:rPr>
      <w:sz w:val="16"/>
      <w:szCs w:val="16"/>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sz w:val="16"/>
      <w:szCs w:val="16"/>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rFonts w:ascii="Arial" w:hAnsi="Arial" w:cs="Arial"/>
      <w:b/>
      <w:bCs/>
      <w:sz w:val="16"/>
      <w:szCs w:val="16"/>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sz w:val="16"/>
      <w:szCs w:val="16"/>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sz w:val="16"/>
      <w:szCs w:val="16"/>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pacing w:before="280" w:after="280"/>
    </w:pPr>
    <w:rPr>
      <w:sz w:val="16"/>
      <w:szCs w:val="16"/>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pPr>
    <w:rPr>
      <w:sz w:val="16"/>
      <w:szCs w:val="16"/>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6"/>
      <w:szCs w:val="16"/>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jc w:val="center"/>
      <w:textAlignment w:val="center"/>
    </w:pPr>
    <w:rPr>
      <w:sz w:val="16"/>
      <w:szCs w:val="16"/>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sz w:val="16"/>
      <w:szCs w:val="16"/>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hd w:val="clear" w:color="auto" w:fill="CCFFFF"/>
      <w:spacing w:before="280" w:after="280"/>
    </w:pPr>
    <w:rPr>
      <w:sz w:val="16"/>
      <w:szCs w:val="16"/>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hd w:val="clear" w:color="auto" w:fill="CCFFFF"/>
      <w:spacing w:before="280" w:after="280"/>
      <w:jc w:val="center"/>
    </w:pPr>
    <w:rPr>
      <w:sz w:val="16"/>
      <w:szCs w:val="16"/>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CCFFFF"/>
      <w:spacing w:before="280" w:after="280"/>
      <w:jc w:val="center"/>
    </w:pPr>
    <w:rPr>
      <w:sz w:val="16"/>
      <w:szCs w:val="16"/>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hd w:val="clear" w:color="auto" w:fill="CCFFFF"/>
      <w:spacing w:before="280" w:after="280"/>
    </w:pPr>
    <w:rPr>
      <w:rFonts w:ascii="Arial" w:hAnsi="Arial" w:cs="Arial"/>
      <w:sz w:val="16"/>
      <w:szCs w:val="16"/>
    </w:rPr>
  </w:style>
  <w:style w:type="paragraph" w:customStyle="1" w:styleId="xl99">
    <w:name w:val="xl99"/>
    <w:basedOn w:val="Normal"/>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sz w:val="16"/>
      <w:szCs w:val="16"/>
    </w:rPr>
  </w:style>
  <w:style w:type="paragraph" w:customStyle="1" w:styleId="xl100">
    <w:name w:val="xl100"/>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6"/>
      <w:szCs w:val="16"/>
    </w:rPr>
  </w:style>
  <w:style w:type="paragraph" w:customStyle="1" w:styleId="xl101">
    <w:name w:val="xl101"/>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102">
    <w:name w:val="xl102"/>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6"/>
      <w:szCs w:val="16"/>
    </w:rPr>
  </w:style>
  <w:style w:type="paragraph" w:customStyle="1" w:styleId="xl103">
    <w:name w:val="xl103"/>
    <w:basedOn w:val="Normal"/>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sz w:val="16"/>
      <w:szCs w:val="16"/>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sz w:val="16"/>
      <w:szCs w:val="16"/>
    </w:rPr>
  </w:style>
  <w:style w:type="paragraph" w:customStyle="1" w:styleId="xl105">
    <w:name w:val="xl105"/>
    <w:basedOn w:val="Normal"/>
    <w:pPr>
      <w:pBdr>
        <w:top w:val="single" w:sz="4" w:space="0" w:color="000000"/>
        <w:left w:val="none" w:sz="0" w:space="0" w:color="000000"/>
        <w:bottom w:val="single" w:sz="4" w:space="0" w:color="000000"/>
        <w:right w:val="none" w:sz="0" w:space="0" w:color="000000"/>
      </w:pBdr>
      <w:spacing w:before="280" w:after="280"/>
    </w:pPr>
    <w:rPr>
      <w:rFonts w:ascii="Arial" w:hAnsi="Arial" w:cs="Arial"/>
      <w:sz w:val="16"/>
      <w:szCs w:val="16"/>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hd w:val="clear" w:color="auto" w:fill="CCFFFF"/>
      <w:spacing w:before="280" w:after="280"/>
      <w:jc w:val="center"/>
    </w:pPr>
    <w:rPr>
      <w:rFonts w:ascii="Arial" w:hAnsi="Arial" w:cs="Arial"/>
      <w:b/>
      <w:bCs/>
      <w:sz w:val="16"/>
      <w:szCs w:val="16"/>
    </w:rPr>
  </w:style>
  <w:style w:type="paragraph" w:customStyle="1" w:styleId="xl107">
    <w:name w:val="xl107"/>
    <w:basedOn w:val="Normal"/>
    <w:pPr>
      <w:pBdr>
        <w:top w:val="single" w:sz="4" w:space="0" w:color="000000"/>
        <w:left w:val="single" w:sz="4" w:space="0" w:color="000000"/>
        <w:bottom w:val="single" w:sz="4" w:space="0" w:color="000000"/>
        <w:right w:val="single" w:sz="4" w:space="0" w:color="000000"/>
      </w:pBdr>
      <w:shd w:val="clear" w:color="auto" w:fill="CCFFFF"/>
      <w:spacing w:before="280" w:after="280"/>
      <w:jc w:val="center"/>
    </w:pPr>
    <w:rPr>
      <w:b/>
      <w:bCs/>
      <w:sz w:val="16"/>
      <w:szCs w:val="16"/>
    </w:rPr>
  </w:style>
  <w:style w:type="paragraph" w:styleId="ListParagraph">
    <w:name w:val="List Paragraph"/>
    <w:basedOn w:val="Normal"/>
    <w:qFormat/>
    <w:pPr>
      <w:spacing w:before="60"/>
      <w:ind w:left="720"/>
      <w:contextualSpacing/>
      <w:jc w:val="both"/>
    </w:pPr>
    <w:rPr>
      <w:rFonts w:ascii="Arial" w:hAnsi="Arial" w:cs="Arial"/>
      <w:szCs w:val="20"/>
    </w:rPr>
  </w:style>
  <w:style w:type="paragraph" w:customStyle="1" w:styleId="Default">
    <w:name w:val="Default"/>
    <w:pPr>
      <w:suppressAutoHyphens/>
      <w:autoSpaceDE w:val="0"/>
    </w:pPr>
    <w:rPr>
      <w:rFonts w:ascii="Century Gothic" w:eastAsia="Calibri" w:hAnsi="Century Gothic" w:cs="Century Gothic"/>
      <w:color w:val="000000"/>
      <w:kern w:val="2"/>
      <w:sz w:val="24"/>
      <w:szCs w:val="24"/>
      <w:lang w:eastAsia="zh-CN"/>
    </w:rPr>
  </w:style>
  <w:style w:type="paragraph" w:styleId="BodyTextIndent">
    <w:name w:val="Body Text Indent"/>
    <w:basedOn w:val="Normal"/>
    <w:pPr>
      <w:spacing w:after="120"/>
      <w:ind w:left="283"/>
    </w:pPr>
    <w:rPr>
      <w:lang w:val="x-none"/>
    </w:rPr>
  </w:style>
  <w:style w:type="paragraph" w:customStyle="1" w:styleId="ListParagraph2">
    <w:name w:val="List Paragraph2"/>
    <w:basedOn w:val="Normal"/>
    <w:pPr>
      <w:ind w:left="720"/>
    </w:pPr>
    <w:rPr>
      <w:rFonts w:eastAsia="Calibri"/>
    </w:rPr>
  </w:style>
  <w:style w:type="paragraph" w:customStyle="1" w:styleId="ListParagraph1">
    <w:name w:val="List Paragraph1"/>
    <w:basedOn w:val="Normal"/>
    <w:pPr>
      <w:ind w:left="720"/>
    </w:pPr>
    <w:rPr>
      <w:rFonts w:eastAsia="Calibri"/>
    </w:rPr>
  </w:style>
  <w:style w:type="paragraph" w:customStyle="1" w:styleId="Tijeloteksta21">
    <w:name w:val="Tijelo teksta 21"/>
    <w:basedOn w:val="Normal"/>
    <w:pPr>
      <w:spacing w:after="120" w:line="480" w:lineRule="auto"/>
    </w:pPr>
    <w:rPr>
      <w:lang w:val="x-none"/>
    </w:rPr>
  </w:style>
  <w:style w:type="paragraph" w:customStyle="1" w:styleId="Tijeloteksta31">
    <w:name w:val="Tijelo teksta 31"/>
    <w:basedOn w:val="Normal"/>
    <w:pPr>
      <w:spacing w:after="120"/>
    </w:pPr>
    <w:rPr>
      <w:sz w:val="16"/>
      <w:szCs w:val="16"/>
      <w:lang w:val="x-none"/>
    </w:rPr>
  </w:style>
  <w:style w:type="paragraph" w:styleId="NoSpacing">
    <w:name w:val="No Spacing"/>
    <w:qFormat/>
    <w:pPr>
      <w:suppressAutoHyphens/>
    </w:pPr>
    <w:rPr>
      <w:rFonts w:ascii="Calibri" w:hAnsi="Calibri" w:cs="Calibri"/>
      <w:kern w:val="2"/>
      <w:sz w:val="22"/>
      <w:szCs w:val="22"/>
      <w:lang w:eastAsia="zh-CN"/>
    </w:rPr>
  </w:style>
  <w:style w:type="paragraph" w:customStyle="1" w:styleId="Sadrajitablice">
    <w:name w:val="Sadržaji tablice"/>
    <w:basedOn w:val="Normal"/>
    <w:pPr>
      <w:suppressLineNumbers/>
    </w:pPr>
  </w:style>
  <w:style w:type="paragraph" w:customStyle="1" w:styleId="Tijeloteksta-uvlaka21">
    <w:name w:val="Tijelo teksta - uvlaka 21"/>
    <w:basedOn w:val="Normal"/>
    <w:pPr>
      <w:spacing w:after="120" w:line="480" w:lineRule="auto"/>
      <w:ind w:left="283"/>
    </w:pPr>
    <w:rPr>
      <w:lang w:val="x-none"/>
    </w:rPr>
  </w:style>
  <w:style w:type="paragraph" w:styleId="IntenseQuote">
    <w:name w:val="Intense Quote"/>
    <w:basedOn w:val="Normal"/>
    <w:next w:val="Normal"/>
    <w:qFormat/>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lang w:val="x-none"/>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TableContents">
    <w:name w:val="Table Contents"/>
    <w:basedOn w:val="Standard"/>
    <w:pPr>
      <w:suppressLineNumbers/>
    </w:pPr>
  </w:style>
  <w:style w:type="paragraph" w:customStyle="1" w:styleId="Textbodyindent">
    <w:name w:val="Text body indent"/>
    <w:basedOn w:val="Standard"/>
    <w:pPr>
      <w:widowControl/>
      <w:ind w:left="900" w:firstLine="708"/>
    </w:pPr>
    <w:rPr>
      <w:rFonts w:ascii="Arial" w:eastAsia="Times New Roman" w:hAnsi="Arial" w:cs="Arial"/>
      <w:sz w:val="28"/>
      <w:lang w:bidi="ar-SA"/>
    </w:rPr>
  </w:style>
  <w:style w:type="paragraph" w:styleId="BalloonText">
    <w:name w:val="Balloon Text"/>
    <w:basedOn w:val="Normal"/>
    <w:rPr>
      <w:rFonts w:ascii="Tahoma" w:hAnsi="Tahoma" w:cs="Tahoma"/>
      <w:sz w:val="16"/>
      <w:szCs w:val="16"/>
      <w:lang w:val="x-none"/>
    </w:rPr>
  </w:style>
  <w:style w:type="paragraph" w:customStyle="1" w:styleId="Naslovtablice">
    <w:name w:val="Naslov tablice"/>
    <w:basedOn w:val="Sadrajitablice"/>
    <w:pPr>
      <w:jc w:val="center"/>
    </w:pPr>
    <w:rPr>
      <w:b/>
      <w:bCs/>
    </w:rPr>
  </w:style>
  <w:style w:type="paragraph" w:customStyle="1" w:styleId="Sadrajokvira">
    <w:name w:val="Sadržaj okvira"/>
    <w:basedOn w:val="Normal"/>
  </w:style>
  <w:style w:type="paragraph" w:customStyle="1" w:styleId="Bezproreda1">
    <w:name w:val="Bez proreda1"/>
    <w:pPr>
      <w:suppressAutoHyphens/>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footer" Target="footer8.xml"/><Relationship Id="rId34" Type="http://schemas.openxmlformats.org/officeDocument/2006/relationships/header" Target="header13.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header" Target="header23.xml"/><Relationship Id="rId63" Type="http://schemas.openxmlformats.org/officeDocument/2006/relationships/footer" Target="footer28.xml"/><Relationship Id="rId68" Type="http://schemas.openxmlformats.org/officeDocument/2006/relationships/header" Target="header29.xml"/><Relationship Id="rId76" Type="http://schemas.openxmlformats.org/officeDocument/2006/relationships/header" Target="header33.xml"/><Relationship Id="rId7" Type="http://schemas.openxmlformats.org/officeDocument/2006/relationships/footer" Target="footer1.xml"/><Relationship Id="rId71" Type="http://schemas.openxmlformats.org/officeDocument/2006/relationships/header" Target="header3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hyperlink" Target="https://www.hzjz.hr/wp-content/uploads/2020/03/Tko-ne-treba-nositi-masku-izuze&#263;e-od-obveze-no&#353;enja-maske.pdf" TargetMode="Externa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3.xml"/><Relationship Id="rId58" Type="http://schemas.openxmlformats.org/officeDocument/2006/relationships/header" Target="header24.xml"/><Relationship Id="rId66" Type="http://schemas.openxmlformats.org/officeDocument/2006/relationships/footer" Target="footer29.xml"/><Relationship Id="rId74" Type="http://schemas.openxmlformats.org/officeDocument/2006/relationships/header" Target="header32.xml"/><Relationship Id="rId79" Type="http://schemas.openxmlformats.org/officeDocument/2006/relationships/footer" Target="footer36.xml"/><Relationship Id="rId5" Type="http://schemas.openxmlformats.org/officeDocument/2006/relationships/footnotes" Target="footnotes.xml"/><Relationship Id="rId61" Type="http://schemas.openxmlformats.org/officeDocument/2006/relationships/footer" Target="footer27.xml"/><Relationship Id="rId82"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6.xml"/><Relationship Id="rId31" Type="http://schemas.openxmlformats.org/officeDocument/2006/relationships/hyperlink" Target="https://www.hzjz.hr/wp-content/uploads/2020/03/UNICEF_Upute_za_pranje_ruku.pdf" TargetMode="External"/><Relationship Id="rId44" Type="http://schemas.openxmlformats.org/officeDocument/2006/relationships/footer" Target="footer19.xml"/><Relationship Id="rId52" Type="http://schemas.openxmlformats.org/officeDocument/2006/relationships/header" Target="header22.xml"/><Relationship Id="rId60" Type="http://schemas.openxmlformats.org/officeDocument/2006/relationships/footer" Target="footer26.xml"/><Relationship Id="rId65" Type="http://schemas.openxmlformats.org/officeDocument/2006/relationships/header" Target="header28.xml"/><Relationship Id="rId73" Type="http://schemas.openxmlformats.org/officeDocument/2006/relationships/footer" Target="footer33.xml"/><Relationship Id="rId78" Type="http://schemas.openxmlformats.org/officeDocument/2006/relationships/footer" Target="footer35.xml"/><Relationship Id="rId81" Type="http://schemas.openxmlformats.org/officeDocument/2006/relationships/footer" Target="footer3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4.xml"/><Relationship Id="rId43" Type="http://schemas.openxmlformats.org/officeDocument/2006/relationships/header" Target="header17.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eader" Target="header27.xml"/><Relationship Id="rId69" Type="http://schemas.openxmlformats.org/officeDocument/2006/relationships/footer" Target="footer31.xml"/><Relationship Id="rId77" Type="http://schemas.openxmlformats.org/officeDocument/2006/relationships/header" Target="header34.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footer" Target="footer32.xml"/><Relationship Id="rId80" Type="http://schemas.openxmlformats.org/officeDocument/2006/relationships/header" Target="header35.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4.xml"/><Relationship Id="rId62" Type="http://schemas.openxmlformats.org/officeDocument/2006/relationships/header" Target="header26.xml"/><Relationship Id="rId70" Type="http://schemas.openxmlformats.org/officeDocument/2006/relationships/header" Target="header30.xml"/><Relationship Id="rId75" Type="http://schemas.openxmlformats.org/officeDocument/2006/relationships/footer" Target="footer34.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oter" Target="footer12.xml"/><Relationship Id="rId36" Type="http://schemas.openxmlformats.org/officeDocument/2006/relationships/footer" Target="footer15.xml"/><Relationship Id="rId49" Type="http://schemas.openxmlformats.org/officeDocument/2006/relationships/header" Target="header20.xml"/><Relationship Id="rId57"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36326</Words>
  <Characters>207062</Characters>
  <Application>Microsoft Office Word</Application>
  <DocSecurity>0</DocSecurity>
  <Lines>1725</Lines>
  <Paragraphs>485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TEHNOLOŠKO - KEMIJSKA ŠKOLA</vt:lpstr>
      <vt:lpstr>TEHNOLOŠKO - KEMIJSKA ŠKOLA</vt:lpstr>
    </vt:vector>
  </TitlesOfParts>
  <Company/>
  <LinksUpToDate>false</LinksUpToDate>
  <CharactersWithSpaces>242903</CharactersWithSpaces>
  <SharedDoc>false</SharedDoc>
  <HLinks>
    <vt:vector size="12" baseType="variant">
      <vt:variant>
        <vt:i4>21234024</vt:i4>
      </vt:variant>
      <vt:variant>
        <vt:i4>3</vt:i4>
      </vt:variant>
      <vt:variant>
        <vt:i4>0</vt:i4>
      </vt:variant>
      <vt:variant>
        <vt:i4>5</vt:i4>
      </vt:variant>
      <vt:variant>
        <vt:lpwstr>https://www.hzjz.hr/wp-content/uploads/2020/03/Tko-ne-treba-nositi-masku-izuzeće-od-obveze-nošenja-maske.pdf</vt:lpwstr>
      </vt:variant>
      <vt:variant>
        <vt:lpwstr/>
      </vt:variant>
      <vt:variant>
        <vt:i4>5898324</vt:i4>
      </vt:variant>
      <vt:variant>
        <vt:i4>0</vt:i4>
      </vt:variant>
      <vt:variant>
        <vt:i4>0</vt:i4>
      </vt:variant>
      <vt:variant>
        <vt:i4>5</vt:i4>
      </vt:variant>
      <vt:variant>
        <vt:lpwstr>https://www.hzjz.hr/wp-content/uploads/2020/03/UNICEF_Upute_za_pranje_ruku.pdf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TEHNOLOŠKO - KEMIJSKA ŠKOLA</dc:title>
  <dc:subject/>
  <dc:creator>RH-TDU</dc:creator>
  <cp:keywords/>
  <cp:lastModifiedBy>Korisnik</cp:lastModifiedBy>
  <cp:revision>26</cp:revision>
  <cp:lastPrinted>1995-11-21T15:41:00Z</cp:lastPrinted>
  <dcterms:created xsi:type="dcterms:W3CDTF">2020-10-06T19:45:00Z</dcterms:created>
  <dcterms:modified xsi:type="dcterms:W3CDTF">2020-10-08T12:48:00Z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1001569037</vt:i4>
  </property>
</Properties>
</file>